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A0D6D">
      <w:pPr>
        <w:widowControl/>
        <w:spacing w:beforeLines="0" w:afterLines="0" w:line="500" w:lineRule="exact"/>
        <w:jc w:val="left"/>
        <w:textAlignment w:val="center"/>
        <w:rPr>
          <w:rFonts w:hint="default" w:eastAsia="黑体"/>
          <w:color w:val="000000"/>
          <w:kern w:val="0"/>
          <w:sz w:val="32"/>
          <w:szCs w:val="24"/>
        </w:rPr>
      </w:pPr>
      <w:r>
        <w:rPr>
          <w:rFonts w:hint="eastAsia" w:ascii="黑体" w:eastAsia="黑体"/>
          <w:color w:val="000000"/>
          <w:kern w:val="0"/>
          <w:sz w:val="32"/>
          <w:szCs w:val="24"/>
        </w:rPr>
        <w:t>附件</w:t>
      </w:r>
      <w:r>
        <w:rPr>
          <w:rFonts w:hint="default" w:eastAsia="黑体"/>
          <w:color w:val="000000"/>
          <w:kern w:val="0"/>
          <w:sz w:val="32"/>
          <w:szCs w:val="24"/>
        </w:rPr>
        <w:t>1</w:t>
      </w:r>
    </w:p>
    <w:p w14:paraId="1D5E8F56">
      <w:pPr>
        <w:widowControl/>
        <w:spacing w:beforeLines="0" w:afterLines="0" w:line="500" w:lineRule="exact"/>
        <w:jc w:val="center"/>
        <w:textAlignment w:val="center"/>
        <w:rPr>
          <w:rFonts w:hint="default" w:eastAsia="方正小标宋_GBK"/>
          <w:color w:val="000000"/>
          <w:kern w:val="0"/>
          <w:sz w:val="40"/>
          <w:szCs w:val="22"/>
        </w:rPr>
      </w:pPr>
      <w:r>
        <w:rPr>
          <w:rFonts w:hint="eastAsia" w:ascii="方正小标宋_GBK" w:eastAsia="方正小标宋_GBK"/>
          <w:color w:val="000000"/>
          <w:kern w:val="0"/>
          <w:sz w:val="40"/>
          <w:szCs w:val="22"/>
          <w:lang w:eastAsia="zh-CN"/>
        </w:rPr>
        <w:t>沙坡头区市场监管领域相关部门</w:t>
      </w:r>
      <w:r>
        <w:rPr>
          <w:rFonts w:hint="eastAsia" w:ascii="方正小标宋_GBK" w:eastAsia="方正小标宋_GBK"/>
          <w:color w:val="000000"/>
          <w:kern w:val="0"/>
          <w:sz w:val="40"/>
          <w:szCs w:val="22"/>
        </w:rPr>
        <w:t>随机抽查事项清单（</w:t>
      </w:r>
      <w:r>
        <w:rPr>
          <w:rFonts w:hint="default" w:ascii="Times New Roman" w:hAnsi="Times New Roman" w:eastAsia="仿宋_GB2312" w:cs="Times New Roman"/>
          <w:b/>
          <w:bCs/>
          <w:color w:val="auto"/>
          <w:sz w:val="40"/>
          <w:szCs w:val="32"/>
        </w:rPr>
        <w:t>2025</w:t>
      </w:r>
      <w:r>
        <w:rPr>
          <w:rFonts w:hint="eastAsia" w:ascii="方正小标宋_GBK" w:eastAsia="方正小标宋_GBK"/>
          <w:color w:val="000000"/>
          <w:kern w:val="0"/>
          <w:sz w:val="40"/>
          <w:szCs w:val="22"/>
        </w:rPr>
        <w:t>年修订版）</w:t>
      </w:r>
    </w:p>
    <w:tbl>
      <w:tblPr>
        <w:tblStyle w:val="7"/>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6"/>
        <w:gridCol w:w="1152"/>
        <w:gridCol w:w="3418"/>
        <w:gridCol w:w="870"/>
        <w:gridCol w:w="1142"/>
        <w:gridCol w:w="1515"/>
        <w:gridCol w:w="1680"/>
        <w:gridCol w:w="4223"/>
      </w:tblGrid>
      <w:tr w14:paraId="78FD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9" w:hRule="atLeast"/>
        </w:trPr>
        <w:tc>
          <w:tcPr>
            <w:tcW w:w="456"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069CB81">
            <w:pPr>
              <w:widowControl/>
              <w:spacing w:beforeLines="0" w:afterLines="0" w:line="220" w:lineRule="exact"/>
              <w:jc w:val="center"/>
              <w:textAlignment w:val="center"/>
              <w:rPr>
                <w:rFonts w:hint="default" w:eastAsia="黑体"/>
                <w:color w:val="000000"/>
                <w:sz w:val="18"/>
                <w:szCs w:val="24"/>
              </w:rPr>
            </w:pPr>
            <w:r>
              <w:rPr>
                <w:rFonts w:hint="eastAsia" w:ascii="黑体" w:eastAsia="黑体"/>
                <w:color w:val="000000"/>
                <w:kern w:val="0"/>
                <w:sz w:val="18"/>
                <w:szCs w:val="24"/>
              </w:rPr>
              <w:t>序号</w:t>
            </w:r>
          </w:p>
        </w:tc>
        <w:tc>
          <w:tcPr>
            <w:tcW w:w="4570" w:type="dxa"/>
            <w:gridSpan w:val="2"/>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788543F">
            <w:pPr>
              <w:widowControl/>
              <w:spacing w:beforeLines="0" w:afterLines="0" w:line="220" w:lineRule="exact"/>
              <w:jc w:val="center"/>
              <w:textAlignment w:val="center"/>
              <w:rPr>
                <w:rFonts w:hint="default" w:eastAsia="黑体"/>
                <w:color w:val="000000"/>
                <w:sz w:val="18"/>
                <w:szCs w:val="24"/>
              </w:rPr>
            </w:pPr>
            <w:r>
              <w:rPr>
                <w:rFonts w:hint="eastAsia" w:ascii="黑体" w:eastAsia="黑体"/>
                <w:color w:val="000000"/>
                <w:kern w:val="0"/>
                <w:sz w:val="18"/>
                <w:szCs w:val="24"/>
              </w:rPr>
              <w:t>抽查项目</w:t>
            </w:r>
          </w:p>
        </w:tc>
        <w:tc>
          <w:tcPr>
            <w:tcW w:w="870"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958780C">
            <w:pPr>
              <w:widowControl/>
              <w:spacing w:beforeLines="0" w:afterLines="0" w:line="220" w:lineRule="exact"/>
              <w:jc w:val="left"/>
              <w:textAlignment w:val="center"/>
              <w:rPr>
                <w:rFonts w:hint="default" w:eastAsia="黑体"/>
                <w:color w:val="000000"/>
                <w:sz w:val="18"/>
                <w:szCs w:val="24"/>
              </w:rPr>
            </w:pPr>
            <w:r>
              <w:rPr>
                <w:rFonts w:hint="eastAsia" w:ascii="黑体" w:eastAsia="黑体"/>
                <w:color w:val="000000"/>
                <w:kern w:val="0"/>
                <w:sz w:val="18"/>
                <w:szCs w:val="24"/>
              </w:rPr>
              <w:t>检查对象</w:t>
            </w:r>
          </w:p>
        </w:tc>
        <w:tc>
          <w:tcPr>
            <w:tcW w:w="1142"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47D7878">
            <w:pPr>
              <w:widowControl/>
              <w:spacing w:beforeLines="0" w:afterLines="0" w:line="220" w:lineRule="exact"/>
              <w:jc w:val="center"/>
              <w:textAlignment w:val="center"/>
              <w:rPr>
                <w:rFonts w:hint="default" w:eastAsia="黑体"/>
                <w:color w:val="000000"/>
                <w:sz w:val="18"/>
                <w:szCs w:val="24"/>
              </w:rPr>
            </w:pPr>
            <w:r>
              <w:rPr>
                <w:rFonts w:hint="eastAsia" w:ascii="黑体" w:eastAsia="黑体"/>
                <w:color w:val="000000"/>
                <w:kern w:val="0"/>
                <w:sz w:val="18"/>
                <w:szCs w:val="24"/>
              </w:rPr>
              <w:t>事项类别</w:t>
            </w:r>
          </w:p>
        </w:tc>
        <w:tc>
          <w:tcPr>
            <w:tcW w:w="1515"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E66DC10">
            <w:pPr>
              <w:widowControl/>
              <w:spacing w:beforeLines="0" w:afterLines="0" w:line="220" w:lineRule="exact"/>
              <w:jc w:val="center"/>
              <w:textAlignment w:val="center"/>
              <w:rPr>
                <w:rFonts w:hint="default" w:eastAsia="黑体"/>
                <w:color w:val="000000"/>
                <w:sz w:val="18"/>
                <w:szCs w:val="24"/>
              </w:rPr>
            </w:pPr>
            <w:r>
              <w:rPr>
                <w:rFonts w:hint="eastAsia" w:ascii="黑体" w:eastAsia="黑体"/>
                <w:color w:val="000000"/>
                <w:kern w:val="0"/>
                <w:sz w:val="18"/>
                <w:szCs w:val="24"/>
              </w:rPr>
              <w:t>检查方式</w:t>
            </w:r>
          </w:p>
        </w:tc>
        <w:tc>
          <w:tcPr>
            <w:tcW w:w="1680"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9E4B93D">
            <w:pPr>
              <w:widowControl/>
              <w:spacing w:beforeLines="0" w:afterLines="0" w:line="220" w:lineRule="exact"/>
              <w:jc w:val="center"/>
              <w:textAlignment w:val="center"/>
              <w:rPr>
                <w:rFonts w:hint="default" w:eastAsia="黑体"/>
                <w:color w:val="000000"/>
                <w:sz w:val="18"/>
                <w:szCs w:val="24"/>
              </w:rPr>
            </w:pPr>
            <w:r>
              <w:rPr>
                <w:rFonts w:hint="eastAsia" w:ascii="黑体" w:eastAsia="黑体"/>
                <w:color w:val="000000"/>
                <w:kern w:val="0"/>
                <w:sz w:val="18"/>
                <w:szCs w:val="24"/>
              </w:rPr>
              <w:t>检查主体</w:t>
            </w:r>
          </w:p>
        </w:tc>
        <w:tc>
          <w:tcPr>
            <w:tcW w:w="4223"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6A9FA08">
            <w:pPr>
              <w:widowControl/>
              <w:spacing w:beforeLines="0" w:afterLines="0" w:line="220" w:lineRule="exact"/>
              <w:jc w:val="center"/>
              <w:textAlignment w:val="center"/>
              <w:rPr>
                <w:rFonts w:hint="default" w:eastAsia="黑体"/>
                <w:color w:val="000000"/>
                <w:sz w:val="18"/>
                <w:szCs w:val="24"/>
              </w:rPr>
            </w:pPr>
            <w:r>
              <w:rPr>
                <w:rFonts w:hint="eastAsia" w:ascii="黑体" w:eastAsia="黑体"/>
                <w:color w:val="000000"/>
                <w:kern w:val="0"/>
                <w:sz w:val="18"/>
                <w:szCs w:val="24"/>
              </w:rPr>
              <w:t>检查依据</w:t>
            </w:r>
          </w:p>
        </w:tc>
      </w:tr>
      <w:tr w14:paraId="04DC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D7A69A9">
            <w:pPr>
              <w:spacing w:beforeLines="0" w:afterLines="0" w:line="220" w:lineRule="exact"/>
              <w:jc w:val="center"/>
              <w:rPr>
                <w:rFonts w:hint="default" w:eastAsia="CESI黑体-GB13000"/>
                <w:color w:val="000000"/>
                <w:sz w:val="18"/>
                <w:szCs w:val="24"/>
              </w:rPr>
            </w:pPr>
          </w:p>
        </w:tc>
        <w:tc>
          <w:tcPr>
            <w:tcW w:w="115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871B4DD">
            <w:pPr>
              <w:widowControl/>
              <w:spacing w:beforeLines="0" w:afterLines="0" w:line="220" w:lineRule="exact"/>
              <w:jc w:val="center"/>
              <w:textAlignment w:val="center"/>
              <w:rPr>
                <w:rFonts w:hint="default" w:eastAsia="黑体"/>
                <w:color w:val="000000"/>
                <w:kern w:val="0"/>
                <w:sz w:val="18"/>
                <w:szCs w:val="24"/>
              </w:rPr>
            </w:pPr>
            <w:r>
              <w:rPr>
                <w:rFonts w:hint="eastAsia" w:ascii="黑体" w:eastAsia="黑体"/>
                <w:color w:val="000000"/>
                <w:kern w:val="0"/>
                <w:sz w:val="18"/>
                <w:szCs w:val="24"/>
              </w:rPr>
              <w:t>抽查类别</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B83A3CD">
            <w:pPr>
              <w:widowControl/>
              <w:spacing w:beforeLines="0" w:afterLines="0" w:line="220" w:lineRule="exact"/>
              <w:jc w:val="center"/>
              <w:textAlignment w:val="center"/>
              <w:rPr>
                <w:rFonts w:hint="default" w:eastAsia="黑体"/>
                <w:color w:val="000000"/>
                <w:kern w:val="0"/>
                <w:sz w:val="18"/>
                <w:szCs w:val="24"/>
              </w:rPr>
            </w:pPr>
            <w:r>
              <w:rPr>
                <w:rFonts w:hint="eastAsia" w:ascii="黑体" w:eastAsia="黑体"/>
                <w:color w:val="000000"/>
                <w:kern w:val="0"/>
                <w:sz w:val="18"/>
                <w:szCs w:val="24"/>
              </w:rPr>
              <w:t>抽查事项</w:t>
            </w:r>
          </w:p>
        </w:tc>
        <w:tc>
          <w:tcPr>
            <w:tcW w:w="870"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41CB996">
            <w:pPr>
              <w:spacing w:beforeLines="0" w:afterLines="0" w:line="220" w:lineRule="exact"/>
              <w:jc w:val="left"/>
              <w:rPr>
                <w:rFonts w:hint="default" w:eastAsia="仿宋_GB2312"/>
                <w:color w:val="000000"/>
                <w:sz w:val="18"/>
                <w:szCs w:val="24"/>
              </w:rPr>
            </w:pPr>
          </w:p>
        </w:tc>
        <w:tc>
          <w:tcPr>
            <w:tcW w:w="114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F2CE344">
            <w:pPr>
              <w:spacing w:beforeLines="0" w:afterLines="0" w:line="220" w:lineRule="exact"/>
              <w:jc w:val="center"/>
              <w:rPr>
                <w:rFonts w:hint="default" w:eastAsia="仿宋_GB2312"/>
                <w:color w:val="000000"/>
                <w:sz w:val="18"/>
                <w:szCs w:val="24"/>
              </w:rPr>
            </w:pPr>
          </w:p>
        </w:tc>
        <w:tc>
          <w:tcPr>
            <w:tcW w:w="1515"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00743C8">
            <w:pPr>
              <w:spacing w:beforeLines="0" w:afterLines="0" w:line="220" w:lineRule="exact"/>
              <w:jc w:val="center"/>
              <w:rPr>
                <w:rFonts w:hint="default" w:eastAsia="仿宋_GB2312"/>
                <w:color w:val="000000"/>
                <w:sz w:val="18"/>
                <w:szCs w:val="24"/>
              </w:rPr>
            </w:pPr>
          </w:p>
        </w:tc>
        <w:tc>
          <w:tcPr>
            <w:tcW w:w="1680"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0AC558D">
            <w:pPr>
              <w:spacing w:beforeLines="0" w:afterLines="0" w:line="220" w:lineRule="exact"/>
              <w:jc w:val="center"/>
              <w:rPr>
                <w:rFonts w:hint="default" w:eastAsia="仿宋_GB2312"/>
                <w:color w:val="000000"/>
                <w:sz w:val="18"/>
                <w:szCs w:val="24"/>
              </w:rPr>
            </w:pP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CDC0143">
            <w:pPr>
              <w:spacing w:beforeLines="0" w:afterLines="0" w:line="220" w:lineRule="exact"/>
              <w:rPr>
                <w:rFonts w:hint="default" w:eastAsia="仿宋_GB2312"/>
                <w:color w:val="000000"/>
                <w:sz w:val="18"/>
                <w:szCs w:val="24"/>
              </w:rPr>
            </w:pPr>
          </w:p>
        </w:tc>
      </w:tr>
      <w:tr w14:paraId="7647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34E5D17">
            <w:pPr>
              <w:widowControl/>
              <w:spacing w:beforeLines="0" w:afterLines="0" w:line="220" w:lineRule="exact"/>
              <w:jc w:val="center"/>
              <w:textAlignment w:val="center"/>
              <w:rPr>
                <w:rFonts w:hint="default" w:eastAsia="仿宋_GB2312"/>
                <w:color w:val="auto"/>
                <w:kern w:val="0"/>
                <w:sz w:val="18"/>
                <w:szCs w:val="24"/>
              </w:rPr>
            </w:pPr>
            <w:r>
              <w:rPr>
                <w:rFonts w:hint="default" w:eastAsia="仿宋_GB2312"/>
                <w:color w:val="auto"/>
                <w:kern w:val="0"/>
                <w:sz w:val="18"/>
                <w:szCs w:val="24"/>
              </w:rPr>
              <w:t>1</w:t>
            </w:r>
          </w:p>
        </w:tc>
        <w:tc>
          <w:tcPr>
            <w:tcW w:w="1152"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69240B1">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登记事项检查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21FCFFF">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营业执照（登记证）规范使用情况的检查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38168A2">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企业、个体工商户、农民专业合作社、外国企业常驻代表机构</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E1EE10E">
            <w:pPr>
              <w:widowControl/>
              <w:snapToGrid w:val="0"/>
              <w:spacing w:beforeLines="0" w:afterLines="0" w:line="220" w:lineRule="exact"/>
              <w:textAlignment w:val="center"/>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C8EEFF9">
            <w:pPr>
              <w:widowControl/>
              <w:snapToGrid w:val="0"/>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sz w:val="18"/>
                <w:szCs w:val="24"/>
              </w:rPr>
              <w:t>现场检查、网络检查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96F7F1A">
            <w:pPr>
              <w:widowControl/>
              <w:snapToGrid w:val="0"/>
              <w:spacing w:beforeLines="0" w:afterLines="0" w:line="220" w:lineRule="exact"/>
              <w:jc w:val="center"/>
              <w:textAlignment w:val="center"/>
              <w:rPr>
                <w:rFonts w:hint="eastAsia" w:eastAsia="仿宋_GB2312"/>
                <w:color w:val="auto"/>
                <w:sz w:val="18"/>
                <w:szCs w:val="24"/>
                <w:lang w:eastAsia="zh-CN"/>
              </w:rPr>
            </w:pPr>
            <w:r>
              <w:rPr>
                <w:rFonts w:hint="eastAsia" w:eastAsia="仿宋_GB2312"/>
                <w:color w:val="auto"/>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9CFFB99">
            <w:pPr>
              <w:widowControl/>
              <w:snapToGrid w:val="0"/>
              <w:spacing w:beforeLines="0" w:afterLines="0" w:line="220" w:lineRule="exact"/>
              <w:textAlignment w:val="center"/>
              <w:rPr>
                <w:rFonts w:hint="default" w:eastAsia="仿宋_GB2312"/>
                <w:color w:val="auto"/>
                <w:sz w:val="18"/>
                <w:szCs w:val="24"/>
              </w:rPr>
            </w:pPr>
            <w:r>
              <w:rPr>
                <w:rFonts w:hint="eastAsia" w:ascii="仿宋_GB2312" w:eastAsia="仿宋_GB2312"/>
                <w:color w:val="auto"/>
                <w:sz w:val="18"/>
                <w:szCs w:val="24"/>
              </w:rPr>
              <w:t>《</w:t>
            </w:r>
            <w:r>
              <w:rPr>
                <w:rFonts w:hint="eastAsia" w:ascii="仿宋_GB2312" w:eastAsia="仿宋_GB2312"/>
                <w:color w:val="auto"/>
                <w:sz w:val="18"/>
                <w:szCs w:val="24"/>
                <w:lang w:eastAsia="zh-CN"/>
              </w:rPr>
              <w:t>中华人民共和国</w:t>
            </w:r>
            <w:r>
              <w:rPr>
                <w:rFonts w:hint="eastAsia" w:ascii="仿宋_GB2312" w:eastAsia="仿宋_GB2312"/>
                <w:color w:val="auto"/>
                <w:sz w:val="18"/>
                <w:szCs w:val="24"/>
              </w:rPr>
              <w:t>市场主体登记管理条例》第三十八条，《</w:t>
            </w:r>
            <w:r>
              <w:rPr>
                <w:rFonts w:hint="eastAsia" w:ascii="仿宋_GB2312" w:eastAsia="仿宋_GB2312"/>
                <w:color w:val="auto"/>
                <w:sz w:val="18"/>
                <w:szCs w:val="24"/>
                <w:lang w:eastAsia="zh-CN"/>
              </w:rPr>
              <w:t>中华人民共和国</w:t>
            </w:r>
            <w:r>
              <w:rPr>
                <w:rFonts w:hint="eastAsia" w:ascii="仿宋_GB2312" w:eastAsia="仿宋_GB2312"/>
                <w:color w:val="auto"/>
                <w:sz w:val="18"/>
                <w:szCs w:val="24"/>
              </w:rPr>
              <w:t>个人独资企业法》第三十五条，《促进个体工商户发展条例》第三十四、三十五条，《外国企业常驻代表机构登记管理条例》第十八条、第十九条、第三十六条第三款、第三十八条，《</w:t>
            </w:r>
            <w:r>
              <w:rPr>
                <w:rFonts w:hint="eastAsia" w:ascii="仿宋_GB2312" w:eastAsia="仿宋_GB2312"/>
                <w:color w:val="auto"/>
                <w:sz w:val="18"/>
                <w:szCs w:val="24"/>
                <w:lang w:eastAsia="zh-CN"/>
              </w:rPr>
              <w:t>中华人民共和国</w:t>
            </w:r>
            <w:r>
              <w:rPr>
                <w:rFonts w:hint="eastAsia" w:ascii="仿宋_GB2312" w:eastAsia="仿宋_GB2312"/>
                <w:color w:val="auto"/>
                <w:sz w:val="18"/>
                <w:szCs w:val="24"/>
              </w:rPr>
              <w:t>电子商务法》第十五条</w:t>
            </w:r>
          </w:p>
        </w:tc>
      </w:tr>
      <w:tr w14:paraId="5F65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7"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9DDAFA3">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21D79A48">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C2DC56D">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名称规范使用情况的检查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2198E41">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企业、个体工商户、农民专业合作社、外国企业常驻代表机构</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3455455">
            <w:pPr>
              <w:widowControl/>
              <w:snapToGrid w:val="0"/>
              <w:spacing w:beforeLines="0" w:afterLines="0" w:line="220" w:lineRule="exact"/>
              <w:textAlignment w:val="center"/>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413991E">
            <w:pPr>
              <w:widowControl/>
              <w:snapToGrid w:val="0"/>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sz w:val="18"/>
                <w:szCs w:val="24"/>
              </w:rPr>
              <w:t>现场检查、网络检查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7F6B9D6">
            <w:pPr>
              <w:widowControl/>
              <w:snapToGrid w:val="0"/>
              <w:spacing w:beforeLines="0" w:afterLines="0" w:line="220" w:lineRule="exact"/>
              <w:jc w:val="center"/>
              <w:textAlignment w:val="center"/>
              <w:rPr>
                <w:rFonts w:hint="eastAsia" w:eastAsia="仿宋_GB2312"/>
                <w:color w:val="auto"/>
                <w:sz w:val="18"/>
                <w:szCs w:val="24"/>
                <w:lang w:eastAsia="zh-CN"/>
              </w:rPr>
            </w:pPr>
            <w:r>
              <w:rPr>
                <w:rFonts w:hint="eastAsia" w:eastAsia="仿宋_GB2312"/>
                <w:color w:val="auto"/>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7BB639E">
            <w:pPr>
              <w:widowControl/>
              <w:snapToGrid w:val="0"/>
              <w:spacing w:beforeLines="0" w:afterLines="0" w:line="220" w:lineRule="exact"/>
              <w:textAlignment w:val="center"/>
              <w:rPr>
                <w:rFonts w:hint="default" w:eastAsia="仿宋_GB2312"/>
                <w:color w:val="auto"/>
                <w:sz w:val="18"/>
                <w:szCs w:val="24"/>
              </w:rPr>
            </w:pPr>
            <w:r>
              <w:rPr>
                <w:rFonts w:hint="eastAsia" w:ascii="仿宋_GB2312" w:eastAsia="仿宋_GB2312"/>
                <w:color w:val="auto"/>
                <w:sz w:val="18"/>
                <w:szCs w:val="24"/>
              </w:rPr>
              <w:t>《</w:t>
            </w:r>
            <w:r>
              <w:rPr>
                <w:rFonts w:hint="eastAsia" w:ascii="仿宋_GB2312" w:eastAsia="仿宋_GB2312"/>
                <w:color w:val="auto"/>
                <w:sz w:val="18"/>
                <w:szCs w:val="24"/>
                <w:lang w:eastAsia="zh-CN"/>
              </w:rPr>
              <w:t>中华人民共和国</w:t>
            </w:r>
            <w:r>
              <w:rPr>
                <w:rFonts w:hint="eastAsia" w:ascii="仿宋_GB2312" w:eastAsia="仿宋_GB2312"/>
                <w:color w:val="auto"/>
                <w:sz w:val="18"/>
                <w:szCs w:val="24"/>
              </w:rPr>
              <w:t>市场主体登记管理条例》第三十八条，《企业名称登记管理规定》第二十六条、二十七条，《促进个体工商户发展条例》第三十四、三十五条，《外国企业常驻代表机构登记管理条例》第三十八条，《</w:t>
            </w:r>
            <w:r>
              <w:rPr>
                <w:rFonts w:hint="eastAsia" w:ascii="仿宋_GB2312" w:eastAsia="仿宋_GB2312"/>
                <w:color w:val="auto"/>
                <w:sz w:val="18"/>
                <w:szCs w:val="24"/>
                <w:lang w:eastAsia="zh-CN"/>
              </w:rPr>
              <w:t>中华人民共和国</w:t>
            </w:r>
            <w:r>
              <w:rPr>
                <w:rFonts w:hint="eastAsia" w:ascii="仿宋_GB2312" w:eastAsia="仿宋_GB2312"/>
                <w:color w:val="auto"/>
                <w:sz w:val="18"/>
                <w:szCs w:val="24"/>
              </w:rPr>
              <w:t>个人独资企业法》第三十四条，《</w:t>
            </w:r>
            <w:r>
              <w:rPr>
                <w:rFonts w:hint="eastAsia" w:ascii="仿宋_GB2312" w:eastAsia="仿宋_GB2312"/>
                <w:color w:val="auto"/>
                <w:sz w:val="18"/>
                <w:szCs w:val="24"/>
                <w:lang w:eastAsia="zh-CN"/>
              </w:rPr>
              <w:t>中华人民共和国</w:t>
            </w:r>
            <w:r>
              <w:rPr>
                <w:rFonts w:hint="eastAsia" w:ascii="仿宋_GB2312" w:eastAsia="仿宋_GB2312"/>
                <w:color w:val="auto"/>
                <w:sz w:val="18"/>
                <w:szCs w:val="24"/>
              </w:rPr>
              <w:t>合伙企业法》第九十四条，《外商投资合伙企业登记管理规定》第五十四条</w:t>
            </w:r>
          </w:p>
        </w:tc>
      </w:tr>
      <w:tr w14:paraId="47E7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5047A84">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21D65D63">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7FFA0CD">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经营（驻在）期限的检查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C3C6B19">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企业、个体工商户、农民专业合作社、外国企业常驻代表机构</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863B0C0">
            <w:pPr>
              <w:widowControl/>
              <w:snapToGrid w:val="0"/>
              <w:spacing w:beforeLines="0" w:afterLines="0" w:line="220" w:lineRule="exact"/>
              <w:textAlignment w:val="center"/>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4598BBE">
            <w:pPr>
              <w:widowControl/>
              <w:snapToGrid w:val="0"/>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DF0BAB3">
            <w:pPr>
              <w:widowControl/>
              <w:snapToGrid w:val="0"/>
              <w:spacing w:beforeLines="0" w:afterLines="0" w:line="220" w:lineRule="exact"/>
              <w:jc w:val="center"/>
              <w:textAlignment w:val="center"/>
              <w:rPr>
                <w:rFonts w:hint="eastAsia" w:eastAsia="仿宋_GB2312"/>
                <w:color w:val="auto"/>
                <w:sz w:val="18"/>
                <w:szCs w:val="24"/>
                <w:lang w:eastAsia="zh-CN"/>
              </w:rPr>
            </w:pPr>
            <w:r>
              <w:rPr>
                <w:rFonts w:hint="eastAsia" w:eastAsia="仿宋_GB2312"/>
                <w:color w:val="auto"/>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3179E66">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w:t>
            </w:r>
            <w:r>
              <w:rPr>
                <w:rFonts w:hint="eastAsia" w:ascii="仿宋_GB2312" w:eastAsia="仿宋_GB2312"/>
                <w:color w:val="auto"/>
                <w:sz w:val="18"/>
                <w:szCs w:val="24"/>
                <w:lang w:eastAsia="zh-CN"/>
              </w:rPr>
              <w:t>中华人民共和国</w:t>
            </w:r>
            <w:r>
              <w:rPr>
                <w:rFonts w:hint="eastAsia" w:ascii="仿宋_GB2312" w:eastAsia="仿宋_GB2312"/>
                <w:color w:val="auto"/>
                <w:kern w:val="0"/>
                <w:sz w:val="18"/>
                <w:szCs w:val="24"/>
              </w:rPr>
              <w:t>市场主体登记管理条例》第三十八条，《</w:t>
            </w:r>
            <w:r>
              <w:rPr>
                <w:rFonts w:hint="eastAsia" w:ascii="仿宋_GB2312" w:eastAsia="仿宋_GB2312"/>
                <w:color w:val="auto"/>
                <w:sz w:val="18"/>
                <w:szCs w:val="24"/>
                <w:lang w:eastAsia="zh-CN"/>
              </w:rPr>
              <w:t>中华人民共和国</w:t>
            </w:r>
            <w:r>
              <w:rPr>
                <w:rFonts w:hint="eastAsia" w:ascii="仿宋_GB2312" w:eastAsia="仿宋_GB2312"/>
                <w:color w:val="auto"/>
                <w:kern w:val="0"/>
                <w:sz w:val="18"/>
                <w:szCs w:val="24"/>
              </w:rPr>
              <w:t>公司法》第二百六十条第二款，《</w:t>
            </w:r>
            <w:r>
              <w:rPr>
                <w:rFonts w:hint="eastAsia" w:ascii="仿宋_GB2312" w:eastAsia="仿宋_GB2312"/>
                <w:color w:val="auto"/>
                <w:sz w:val="18"/>
                <w:szCs w:val="24"/>
                <w:lang w:eastAsia="zh-CN"/>
              </w:rPr>
              <w:t>中华人民共和国</w:t>
            </w:r>
            <w:r>
              <w:rPr>
                <w:rFonts w:hint="eastAsia" w:ascii="仿宋_GB2312" w:eastAsia="仿宋_GB2312"/>
                <w:color w:val="auto"/>
                <w:kern w:val="0"/>
                <w:sz w:val="18"/>
                <w:szCs w:val="24"/>
              </w:rPr>
              <w:t>合伙企业法》第九十五条第二款，《外商投资合伙企业登记管理规定》第五十三条，《外国企业常驻代表机构登记管理条例》第十六条、第三十五条第二款、第三十八条</w:t>
            </w:r>
          </w:p>
        </w:tc>
      </w:tr>
      <w:tr w14:paraId="76BB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63F39BB">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33BB923">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90FB582">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经营（业务）范围中无需审批的经营（业务）项目的检查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F45F5B3">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企业、个体工商户、农民专业合作社、外国企业常驻代表机构</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CB0E400">
            <w:pPr>
              <w:widowControl/>
              <w:snapToGrid w:val="0"/>
              <w:spacing w:beforeLines="0" w:afterLines="0" w:line="220" w:lineRule="exact"/>
              <w:textAlignment w:val="center"/>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8A3EC36">
            <w:pPr>
              <w:widowControl/>
              <w:snapToGrid w:val="0"/>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9C6BDDE">
            <w:pPr>
              <w:widowControl/>
              <w:snapToGrid w:val="0"/>
              <w:spacing w:beforeLines="0" w:afterLines="0" w:line="220" w:lineRule="exact"/>
              <w:jc w:val="center"/>
              <w:textAlignment w:val="center"/>
              <w:rPr>
                <w:rFonts w:hint="eastAsia" w:eastAsia="仿宋_GB2312"/>
                <w:color w:val="auto"/>
                <w:sz w:val="18"/>
                <w:szCs w:val="24"/>
                <w:lang w:eastAsia="zh-CN"/>
              </w:rPr>
            </w:pPr>
            <w:r>
              <w:rPr>
                <w:rFonts w:hint="eastAsia" w:eastAsia="仿宋_GB2312"/>
                <w:color w:val="auto"/>
                <w:sz w:val="18"/>
                <w:szCs w:val="24"/>
                <w:lang w:eastAsia="zh-CN"/>
              </w:rPr>
              <w:t>区市场监管分局</w:t>
            </w:r>
          </w:p>
        </w:tc>
        <w:tc>
          <w:tcPr>
            <w:tcW w:w="4223"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3BC9E01">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w:t>
            </w:r>
            <w:r>
              <w:rPr>
                <w:rFonts w:hint="eastAsia" w:ascii="仿宋_GB2312" w:eastAsia="仿宋_GB2312"/>
                <w:color w:val="auto"/>
                <w:sz w:val="18"/>
                <w:szCs w:val="24"/>
                <w:lang w:eastAsia="zh-CN"/>
              </w:rPr>
              <w:t>中华人民共和国</w:t>
            </w:r>
            <w:r>
              <w:rPr>
                <w:rFonts w:hint="eastAsia" w:ascii="仿宋_GB2312" w:eastAsia="仿宋_GB2312"/>
                <w:color w:val="auto"/>
                <w:kern w:val="0"/>
                <w:sz w:val="18"/>
                <w:szCs w:val="24"/>
              </w:rPr>
              <w:t>市场主体登记管理条例》第三十八条，《</w:t>
            </w:r>
            <w:r>
              <w:rPr>
                <w:rFonts w:hint="eastAsia" w:ascii="仿宋_GB2312" w:eastAsia="仿宋_GB2312"/>
                <w:color w:val="auto"/>
                <w:sz w:val="18"/>
                <w:szCs w:val="24"/>
                <w:lang w:eastAsia="zh-CN"/>
              </w:rPr>
              <w:t>中华人民共和国</w:t>
            </w:r>
            <w:r>
              <w:rPr>
                <w:rFonts w:hint="eastAsia" w:ascii="仿宋_GB2312" w:eastAsia="仿宋_GB2312"/>
                <w:color w:val="auto"/>
                <w:kern w:val="0"/>
                <w:sz w:val="18"/>
                <w:szCs w:val="24"/>
              </w:rPr>
              <w:t>公司法》第二百六十条第二款，《</w:t>
            </w:r>
            <w:r>
              <w:rPr>
                <w:rFonts w:hint="eastAsia" w:ascii="仿宋_GB2312" w:eastAsia="仿宋_GB2312"/>
                <w:color w:val="auto"/>
                <w:sz w:val="18"/>
                <w:szCs w:val="24"/>
                <w:lang w:eastAsia="zh-CN"/>
              </w:rPr>
              <w:t>中华人民共和国</w:t>
            </w:r>
            <w:r>
              <w:rPr>
                <w:rFonts w:hint="eastAsia" w:ascii="仿宋_GB2312" w:eastAsia="仿宋_GB2312"/>
                <w:color w:val="auto"/>
                <w:kern w:val="0"/>
                <w:sz w:val="18"/>
                <w:szCs w:val="24"/>
              </w:rPr>
              <w:t>合伙企业法》第九十五条第二款，《</w:t>
            </w:r>
            <w:r>
              <w:rPr>
                <w:rFonts w:hint="eastAsia" w:ascii="仿宋_GB2312" w:eastAsia="仿宋_GB2312"/>
                <w:color w:val="auto"/>
                <w:sz w:val="18"/>
                <w:szCs w:val="24"/>
                <w:lang w:eastAsia="zh-CN"/>
              </w:rPr>
              <w:t>中华人民共和国</w:t>
            </w:r>
            <w:r>
              <w:rPr>
                <w:rFonts w:hint="eastAsia" w:ascii="仿宋_GB2312" w:eastAsia="仿宋_GB2312"/>
                <w:color w:val="auto"/>
                <w:kern w:val="0"/>
                <w:sz w:val="18"/>
                <w:szCs w:val="24"/>
              </w:rPr>
              <w:t>个人独资企业法》第三十七条第二款，《外商投资合伙企业登记管理规定》第五十三条，《个人独资企业登记管理办法》第三十八条，《促进个体工商户发展条例》第三十四、三十五条，《外国企业常驻代表机构登记管理条例》第三十五条第二款、第三十七条、第三十八条</w:t>
            </w:r>
          </w:p>
        </w:tc>
      </w:tr>
      <w:tr w14:paraId="760F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1F70B32">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8561A3C">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0CE8488">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住所（经营场所）或驻在场所的检查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D58717B">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企业、个体工商户、农民专业合作社、外国企业常驻代表机构</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C29964B">
            <w:pPr>
              <w:widowControl/>
              <w:snapToGrid w:val="0"/>
              <w:spacing w:beforeLines="0" w:afterLines="0" w:line="220" w:lineRule="exact"/>
              <w:textAlignment w:val="center"/>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49486D5">
            <w:pPr>
              <w:widowControl/>
              <w:snapToGrid w:val="0"/>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3033E0F">
            <w:pPr>
              <w:widowControl/>
              <w:snapToGrid w:val="0"/>
              <w:spacing w:beforeLines="0" w:afterLines="0" w:line="220" w:lineRule="exact"/>
              <w:jc w:val="center"/>
              <w:textAlignment w:val="center"/>
              <w:rPr>
                <w:rFonts w:hint="eastAsia" w:eastAsia="仿宋_GB2312"/>
                <w:color w:val="auto"/>
                <w:sz w:val="18"/>
                <w:szCs w:val="24"/>
                <w:lang w:eastAsia="zh-CN"/>
              </w:rPr>
            </w:pPr>
            <w:r>
              <w:rPr>
                <w:rFonts w:hint="eastAsia" w:eastAsia="仿宋_GB2312"/>
                <w:color w:val="auto"/>
                <w:sz w:val="18"/>
                <w:szCs w:val="24"/>
                <w:lang w:eastAsia="zh-CN"/>
              </w:rPr>
              <w:t>区市场监管分局</w:t>
            </w: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C211EFB">
            <w:pPr>
              <w:widowControl/>
              <w:snapToGrid w:val="0"/>
              <w:spacing w:beforeLines="0" w:afterLines="0" w:line="220" w:lineRule="exact"/>
              <w:textAlignment w:val="center"/>
              <w:rPr>
                <w:rFonts w:hint="default" w:eastAsia="仿宋_GB2312"/>
                <w:color w:val="auto"/>
                <w:sz w:val="18"/>
                <w:szCs w:val="24"/>
              </w:rPr>
            </w:pPr>
          </w:p>
        </w:tc>
      </w:tr>
      <w:tr w14:paraId="17D4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AEFE48D">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0758545">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A021638">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注册资本实缴情况的检查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23EA581">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《国务院关于印发注册资本登记制度改革方案的通知》明确的暂不实行注册资本认缴登记制的行业企业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AF1C6BE">
            <w:pPr>
              <w:widowControl/>
              <w:snapToGrid w:val="0"/>
              <w:spacing w:beforeLines="0" w:afterLines="0" w:line="220" w:lineRule="exact"/>
              <w:textAlignment w:val="center"/>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2B09377">
            <w:pPr>
              <w:widowControl/>
              <w:snapToGrid w:val="0"/>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D3810A6">
            <w:pPr>
              <w:widowControl/>
              <w:snapToGrid w:val="0"/>
              <w:spacing w:beforeLines="0" w:afterLines="0" w:line="220" w:lineRule="exact"/>
              <w:jc w:val="center"/>
              <w:textAlignment w:val="center"/>
              <w:rPr>
                <w:rFonts w:hint="eastAsia" w:eastAsia="仿宋_GB2312"/>
                <w:color w:val="auto"/>
                <w:sz w:val="18"/>
                <w:szCs w:val="24"/>
                <w:lang w:eastAsia="zh-CN"/>
              </w:rPr>
            </w:pPr>
            <w:r>
              <w:rPr>
                <w:rFonts w:hint="eastAsia" w:eastAsia="仿宋_GB2312"/>
                <w:color w:val="auto"/>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37249E4">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w:t>
            </w:r>
            <w:r>
              <w:rPr>
                <w:rFonts w:hint="eastAsia" w:ascii="仿宋_GB2312" w:eastAsia="仿宋_GB2312"/>
                <w:color w:val="auto"/>
                <w:sz w:val="18"/>
                <w:szCs w:val="24"/>
                <w:lang w:eastAsia="zh-CN"/>
              </w:rPr>
              <w:t>中华人民共和国</w:t>
            </w:r>
            <w:r>
              <w:rPr>
                <w:rFonts w:hint="eastAsia" w:ascii="仿宋_GB2312" w:eastAsia="仿宋_GB2312"/>
                <w:color w:val="auto"/>
                <w:kern w:val="0"/>
                <w:sz w:val="18"/>
                <w:szCs w:val="24"/>
              </w:rPr>
              <w:t>市场主体登记管理条例》第三十八条，《</w:t>
            </w:r>
            <w:r>
              <w:rPr>
                <w:rFonts w:hint="eastAsia" w:ascii="仿宋_GB2312" w:eastAsia="仿宋_GB2312"/>
                <w:color w:val="auto"/>
                <w:sz w:val="18"/>
                <w:szCs w:val="24"/>
                <w:lang w:eastAsia="zh-CN"/>
              </w:rPr>
              <w:t>中华人民共和国</w:t>
            </w:r>
            <w:r>
              <w:rPr>
                <w:rFonts w:hint="eastAsia" w:ascii="仿宋_GB2312" w:eastAsia="仿宋_GB2312"/>
                <w:color w:val="auto"/>
                <w:kern w:val="0"/>
                <w:sz w:val="18"/>
                <w:szCs w:val="24"/>
              </w:rPr>
              <w:t>公司法》第二百五十条至第二百五十三条、第二百六十条第二款，《</w:t>
            </w:r>
            <w:r>
              <w:rPr>
                <w:rFonts w:hint="eastAsia" w:ascii="仿宋_GB2312" w:eastAsia="仿宋_GB2312"/>
                <w:color w:val="auto"/>
                <w:sz w:val="18"/>
                <w:szCs w:val="24"/>
                <w:lang w:eastAsia="zh-CN"/>
              </w:rPr>
              <w:t>中华人民共和国</w:t>
            </w:r>
            <w:r>
              <w:rPr>
                <w:rFonts w:hint="eastAsia" w:ascii="仿宋_GB2312" w:eastAsia="仿宋_GB2312"/>
                <w:color w:val="auto"/>
                <w:kern w:val="0"/>
                <w:sz w:val="18"/>
                <w:szCs w:val="24"/>
              </w:rPr>
              <w:t>合伙企业法》第九十五条第二款，《</w:t>
            </w:r>
            <w:r>
              <w:rPr>
                <w:rFonts w:hint="eastAsia" w:ascii="仿宋_GB2312" w:eastAsia="仿宋_GB2312"/>
                <w:color w:val="auto"/>
                <w:sz w:val="18"/>
                <w:szCs w:val="24"/>
                <w:lang w:eastAsia="zh-CN"/>
              </w:rPr>
              <w:t>中华人民共和国</w:t>
            </w:r>
            <w:r>
              <w:rPr>
                <w:rFonts w:hint="eastAsia" w:ascii="仿宋_GB2312" w:eastAsia="仿宋_GB2312"/>
                <w:color w:val="auto"/>
                <w:kern w:val="0"/>
                <w:sz w:val="18"/>
                <w:szCs w:val="24"/>
              </w:rPr>
              <w:t>个人独资企业法》第三十七条第二款，《外商投资合伙企业登记管理规定》第五十三条，《个人独资企业登记管理办法》第三十八条</w:t>
            </w:r>
          </w:p>
        </w:tc>
      </w:tr>
      <w:tr w14:paraId="15AA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2282894">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0742789">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8BD65B5">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法定代表人（负责人）任职情况的检查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0C3C9CD">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1326099">
            <w:pPr>
              <w:widowControl/>
              <w:snapToGrid w:val="0"/>
              <w:spacing w:beforeLines="0" w:afterLines="0" w:line="220" w:lineRule="exact"/>
              <w:textAlignment w:val="center"/>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A00358D">
            <w:pPr>
              <w:widowControl/>
              <w:snapToGrid w:val="0"/>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A5D0827">
            <w:pPr>
              <w:widowControl/>
              <w:snapToGrid w:val="0"/>
              <w:spacing w:beforeLines="0" w:afterLines="0" w:line="220" w:lineRule="exact"/>
              <w:jc w:val="center"/>
              <w:textAlignment w:val="center"/>
              <w:rPr>
                <w:rFonts w:hint="eastAsia" w:eastAsia="仿宋_GB2312"/>
                <w:color w:val="auto"/>
                <w:sz w:val="18"/>
                <w:szCs w:val="24"/>
                <w:lang w:eastAsia="zh-CN"/>
              </w:rPr>
            </w:pPr>
            <w:r>
              <w:rPr>
                <w:rFonts w:hint="eastAsia" w:eastAsia="仿宋_GB2312"/>
                <w:color w:val="auto"/>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3E2A497">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w:t>
            </w:r>
            <w:r>
              <w:rPr>
                <w:rFonts w:hint="eastAsia" w:ascii="仿宋_GB2312" w:eastAsia="仿宋_GB2312"/>
                <w:color w:val="auto"/>
                <w:sz w:val="18"/>
                <w:szCs w:val="24"/>
                <w:lang w:eastAsia="zh-CN"/>
              </w:rPr>
              <w:t>中华人民共和国</w:t>
            </w:r>
            <w:r>
              <w:rPr>
                <w:rFonts w:hint="eastAsia" w:ascii="仿宋_GB2312" w:eastAsia="仿宋_GB2312"/>
                <w:color w:val="auto"/>
                <w:kern w:val="0"/>
                <w:sz w:val="18"/>
                <w:szCs w:val="24"/>
              </w:rPr>
              <w:t>市场主体登记管理条例》第三十八条，《</w:t>
            </w:r>
            <w:r>
              <w:rPr>
                <w:rFonts w:hint="eastAsia" w:ascii="仿宋_GB2312" w:eastAsia="仿宋_GB2312"/>
                <w:color w:val="auto"/>
                <w:sz w:val="18"/>
                <w:szCs w:val="24"/>
                <w:lang w:eastAsia="zh-CN"/>
              </w:rPr>
              <w:t>中华人民共和国</w:t>
            </w:r>
            <w:r>
              <w:rPr>
                <w:rFonts w:hint="eastAsia" w:ascii="仿宋_GB2312" w:eastAsia="仿宋_GB2312"/>
                <w:color w:val="auto"/>
                <w:kern w:val="0"/>
                <w:sz w:val="18"/>
                <w:szCs w:val="24"/>
              </w:rPr>
              <w:t>公司法》第二百六十条第二款，《</w:t>
            </w:r>
            <w:r>
              <w:rPr>
                <w:rFonts w:hint="eastAsia" w:ascii="仿宋_GB2312" w:eastAsia="仿宋_GB2312"/>
                <w:color w:val="auto"/>
                <w:sz w:val="18"/>
                <w:szCs w:val="24"/>
                <w:lang w:eastAsia="zh-CN"/>
              </w:rPr>
              <w:t>中华人民共和国</w:t>
            </w:r>
            <w:r>
              <w:rPr>
                <w:rFonts w:hint="eastAsia" w:ascii="仿宋_GB2312" w:eastAsia="仿宋_GB2312"/>
                <w:color w:val="auto"/>
                <w:kern w:val="0"/>
                <w:sz w:val="18"/>
                <w:szCs w:val="24"/>
              </w:rPr>
              <w:t>合伙企业法》第九十五条第二款，《外商投资合伙企业登记管理规定》第五十三条，《</w:t>
            </w:r>
            <w:r>
              <w:rPr>
                <w:rFonts w:hint="eastAsia" w:ascii="仿宋_GB2312" w:eastAsia="仿宋_GB2312"/>
                <w:color w:val="auto"/>
                <w:sz w:val="18"/>
                <w:szCs w:val="24"/>
                <w:lang w:eastAsia="zh-CN"/>
              </w:rPr>
              <w:t>中华人民共和国</w:t>
            </w:r>
            <w:r>
              <w:rPr>
                <w:rFonts w:hint="eastAsia" w:ascii="仿宋_GB2312" w:eastAsia="仿宋_GB2312"/>
                <w:color w:val="auto"/>
                <w:kern w:val="0"/>
                <w:sz w:val="18"/>
                <w:szCs w:val="24"/>
              </w:rPr>
              <w:t>个人独资企业法》第三十七条第二款，《个人独资企业登记管理办法》第三十八条</w:t>
            </w:r>
          </w:p>
        </w:tc>
      </w:tr>
      <w:tr w14:paraId="4019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3"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2289CF1">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9F22074">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6C306B7">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法定代表人、自然人股东身份真实性的检查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C49EB71">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0A639C6">
            <w:pPr>
              <w:widowControl/>
              <w:snapToGrid w:val="0"/>
              <w:spacing w:beforeLines="0" w:afterLines="0" w:line="220" w:lineRule="exact"/>
              <w:textAlignment w:val="center"/>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9666A56">
            <w:pPr>
              <w:widowControl/>
              <w:snapToGrid w:val="0"/>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98F0FB2">
            <w:pPr>
              <w:widowControl/>
              <w:snapToGrid w:val="0"/>
              <w:spacing w:beforeLines="0" w:afterLines="0" w:line="220" w:lineRule="exact"/>
              <w:jc w:val="center"/>
              <w:textAlignment w:val="center"/>
              <w:rPr>
                <w:rFonts w:hint="eastAsia" w:eastAsia="仿宋_GB2312"/>
                <w:color w:val="auto"/>
                <w:sz w:val="18"/>
                <w:szCs w:val="24"/>
                <w:lang w:eastAsia="zh-CN"/>
              </w:rPr>
            </w:pPr>
            <w:r>
              <w:rPr>
                <w:rFonts w:hint="eastAsia" w:eastAsia="仿宋_GB2312"/>
                <w:color w:val="auto"/>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096167B">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w:t>
            </w:r>
            <w:r>
              <w:rPr>
                <w:rFonts w:hint="eastAsia" w:ascii="仿宋_GB2312" w:eastAsia="仿宋_GB2312"/>
                <w:color w:val="auto"/>
                <w:sz w:val="18"/>
                <w:szCs w:val="24"/>
                <w:lang w:eastAsia="zh-CN"/>
              </w:rPr>
              <w:t>中华人民共和国</w:t>
            </w:r>
            <w:r>
              <w:rPr>
                <w:rFonts w:hint="eastAsia" w:ascii="仿宋_GB2312" w:eastAsia="仿宋_GB2312"/>
                <w:color w:val="auto"/>
                <w:kern w:val="0"/>
                <w:sz w:val="18"/>
                <w:szCs w:val="24"/>
              </w:rPr>
              <w:t>公司法》第二百五十二条 ，《</w:t>
            </w:r>
            <w:r>
              <w:rPr>
                <w:rFonts w:hint="eastAsia" w:ascii="仿宋_GB2312" w:eastAsia="仿宋_GB2312"/>
                <w:color w:val="auto"/>
                <w:sz w:val="18"/>
                <w:szCs w:val="24"/>
                <w:lang w:eastAsia="zh-CN"/>
              </w:rPr>
              <w:t>中华人民共和国</w:t>
            </w:r>
            <w:r>
              <w:rPr>
                <w:rFonts w:hint="eastAsia" w:ascii="仿宋_GB2312" w:eastAsia="仿宋_GB2312"/>
                <w:color w:val="auto"/>
                <w:kern w:val="0"/>
                <w:sz w:val="18"/>
                <w:szCs w:val="24"/>
              </w:rPr>
              <w:t>合伙企业法》第九十三条，《</w:t>
            </w:r>
            <w:r>
              <w:rPr>
                <w:rFonts w:hint="eastAsia" w:ascii="仿宋_GB2312" w:eastAsia="仿宋_GB2312"/>
                <w:color w:val="auto"/>
                <w:sz w:val="18"/>
                <w:szCs w:val="24"/>
                <w:lang w:eastAsia="zh-CN"/>
              </w:rPr>
              <w:t>中华人民共和国</w:t>
            </w:r>
            <w:r>
              <w:rPr>
                <w:rFonts w:hint="eastAsia" w:ascii="仿宋_GB2312" w:eastAsia="仿宋_GB2312"/>
                <w:color w:val="auto"/>
                <w:kern w:val="0"/>
                <w:sz w:val="18"/>
                <w:szCs w:val="24"/>
              </w:rPr>
              <w:t>个人独资企业法》第三十三条</w:t>
            </w:r>
          </w:p>
        </w:tc>
      </w:tr>
      <w:tr w14:paraId="7C7A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C307BBA">
            <w:pPr>
              <w:widowControl/>
              <w:spacing w:beforeLines="0" w:afterLines="0" w:line="220" w:lineRule="exact"/>
              <w:jc w:val="center"/>
              <w:textAlignment w:val="center"/>
              <w:rPr>
                <w:rFonts w:hint="default" w:eastAsia="仿宋_GB2312"/>
                <w:color w:val="auto"/>
                <w:kern w:val="0"/>
                <w:sz w:val="18"/>
                <w:szCs w:val="24"/>
              </w:rPr>
            </w:pPr>
            <w:r>
              <w:rPr>
                <w:rFonts w:hint="default" w:eastAsia="仿宋_GB2312"/>
                <w:color w:val="auto"/>
                <w:kern w:val="0"/>
                <w:sz w:val="18"/>
                <w:szCs w:val="24"/>
              </w:rPr>
              <w:t>2</w:t>
            </w:r>
          </w:p>
        </w:tc>
        <w:tc>
          <w:tcPr>
            <w:tcW w:w="1152"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5C49A59">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公示信息检查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A054BDD">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年度报告公示信息的检查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72E88C8">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企业、个体工商户、农民专业合作社</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FFACD04">
            <w:pPr>
              <w:widowControl/>
              <w:snapToGrid w:val="0"/>
              <w:spacing w:beforeLines="0" w:afterLines="0" w:line="220" w:lineRule="exact"/>
              <w:textAlignment w:val="center"/>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606FF5C">
            <w:pPr>
              <w:widowControl/>
              <w:snapToGrid w:val="0"/>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sz w:val="18"/>
                <w:szCs w:val="24"/>
              </w:rPr>
              <w:t>现场检查、书面检查、网络检查、专业机构核查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DF51DB9">
            <w:pPr>
              <w:widowControl/>
              <w:snapToGrid w:val="0"/>
              <w:spacing w:beforeLines="0" w:afterLines="0" w:line="220" w:lineRule="exact"/>
              <w:jc w:val="center"/>
              <w:textAlignment w:val="center"/>
              <w:rPr>
                <w:rFonts w:hint="eastAsia" w:eastAsia="仿宋_GB2312"/>
                <w:color w:val="auto"/>
                <w:sz w:val="18"/>
                <w:szCs w:val="24"/>
                <w:lang w:eastAsia="zh-CN"/>
              </w:rPr>
            </w:pPr>
            <w:r>
              <w:rPr>
                <w:rFonts w:hint="eastAsia" w:eastAsia="仿宋_GB2312"/>
                <w:color w:val="auto"/>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D70E30C">
            <w:pPr>
              <w:widowControl/>
              <w:snapToGrid w:val="0"/>
              <w:spacing w:beforeLines="0" w:afterLines="0" w:line="220" w:lineRule="exact"/>
              <w:textAlignment w:val="center"/>
              <w:rPr>
                <w:rFonts w:hint="default" w:eastAsia="仿宋_GB2312"/>
                <w:color w:val="auto"/>
                <w:sz w:val="18"/>
                <w:szCs w:val="24"/>
              </w:rPr>
            </w:pPr>
            <w:r>
              <w:rPr>
                <w:rFonts w:hint="eastAsia" w:ascii="仿宋_GB2312" w:eastAsia="仿宋_GB2312"/>
                <w:color w:val="auto"/>
                <w:sz w:val="18"/>
                <w:szCs w:val="24"/>
              </w:rPr>
              <w:t>《企业信息公示暂行条例》第三条、第八条、第九条、第十一条、第十二条、第十五条、第十七条 ，《企业公示信息抽查暂行办法》第十条、第十二条 ，《企业经营异常名录管理暂行办法》第四条、第六条、第八条、第九条 ，《个体工商户年度报告暂行办法》第六条、第十一条 ，《农民专业合作社年度报告公示暂行办法》第五条、第八条</w:t>
            </w:r>
          </w:p>
        </w:tc>
      </w:tr>
      <w:tr w14:paraId="0C50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1D58457">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5FF46F8">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4C60875">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即时公示信息的检查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2E72DD9">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4F9C729">
            <w:pPr>
              <w:widowControl/>
              <w:snapToGrid w:val="0"/>
              <w:spacing w:beforeLines="0" w:afterLines="0" w:line="220" w:lineRule="exact"/>
              <w:textAlignment w:val="center"/>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AC1B3D5">
            <w:pPr>
              <w:widowControl/>
              <w:snapToGrid w:val="0"/>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sz w:val="18"/>
                <w:szCs w:val="24"/>
              </w:rPr>
              <w:t>现场检查、书面检查、网络检查、专业机构核查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C40F07D">
            <w:pPr>
              <w:widowControl/>
              <w:snapToGrid w:val="0"/>
              <w:spacing w:beforeLines="0" w:afterLines="0" w:line="220" w:lineRule="exact"/>
              <w:jc w:val="center"/>
              <w:textAlignment w:val="center"/>
              <w:rPr>
                <w:rFonts w:hint="eastAsia" w:eastAsia="仿宋_GB2312"/>
                <w:color w:val="auto"/>
                <w:sz w:val="18"/>
                <w:szCs w:val="24"/>
                <w:lang w:eastAsia="zh-CN"/>
              </w:rPr>
            </w:pPr>
            <w:r>
              <w:rPr>
                <w:rFonts w:hint="eastAsia" w:eastAsia="仿宋_GB2312"/>
                <w:color w:val="auto"/>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BB10CCE">
            <w:pPr>
              <w:widowControl/>
              <w:snapToGrid w:val="0"/>
              <w:spacing w:beforeLines="0" w:afterLines="0" w:line="220" w:lineRule="exact"/>
              <w:textAlignment w:val="center"/>
              <w:rPr>
                <w:rFonts w:hint="default" w:eastAsia="仿宋_GB2312"/>
                <w:color w:val="auto"/>
                <w:sz w:val="18"/>
                <w:szCs w:val="24"/>
              </w:rPr>
            </w:pPr>
            <w:r>
              <w:rPr>
                <w:rFonts w:hint="eastAsia" w:ascii="仿宋_GB2312" w:eastAsia="仿宋_GB2312"/>
                <w:color w:val="auto"/>
                <w:sz w:val="18"/>
                <w:szCs w:val="24"/>
              </w:rPr>
              <w:t>《企业信息公示暂行条例》第三条、第十条、第十一条、第十二条、第十五条、第十七条，《企业公示信息抽查暂行办法》第十条、第十二条 ，《企业经营异常名录管理暂行办法》第四条、第七条、第八条、第九条</w:t>
            </w:r>
          </w:p>
        </w:tc>
      </w:tr>
      <w:tr w14:paraId="6953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9"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05B1875">
            <w:pPr>
              <w:widowControl/>
              <w:spacing w:beforeLines="0" w:afterLines="0" w:line="220" w:lineRule="exact"/>
              <w:jc w:val="center"/>
              <w:textAlignment w:val="center"/>
              <w:rPr>
                <w:rFonts w:hint="default" w:eastAsia="仿宋_GB2312"/>
                <w:color w:val="auto"/>
                <w:kern w:val="0"/>
                <w:sz w:val="18"/>
                <w:szCs w:val="24"/>
              </w:rPr>
            </w:pPr>
            <w:r>
              <w:rPr>
                <w:rFonts w:hint="default" w:eastAsia="仿宋_GB2312"/>
                <w:color w:val="auto"/>
                <w:kern w:val="0"/>
                <w:sz w:val="18"/>
                <w:szCs w:val="24"/>
              </w:rPr>
              <w:t>3</w:t>
            </w:r>
          </w:p>
        </w:tc>
        <w:tc>
          <w:tcPr>
            <w:tcW w:w="115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0C12C89">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民生领域价格监管</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38F4AF6">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重大节假日、重点时段明码标价、价格欺诈等价格行为抽查检查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FD15C04">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宾馆酒店、民宿、旅游商品销售及周边餐饮、停车场等</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3FB9D70">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D88AEAE">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7A899EA">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3CE492C">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价格法》《价格违法行为行政处罚规定》</w:t>
            </w:r>
          </w:p>
        </w:tc>
      </w:tr>
      <w:tr w14:paraId="72FF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F6C2573">
            <w:pPr>
              <w:widowControl/>
              <w:spacing w:beforeLines="0" w:afterLines="0" w:line="220" w:lineRule="exact"/>
              <w:jc w:val="center"/>
              <w:textAlignment w:val="center"/>
              <w:rPr>
                <w:rFonts w:hint="default" w:eastAsia="仿宋_GB2312"/>
                <w:color w:val="auto"/>
                <w:kern w:val="0"/>
                <w:sz w:val="18"/>
                <w:szCs w:val="24"/>
              </w:rPr>
            </w:pPr>
            <w:r>
              <w:rPr>
                <w:rFonts w:hint="default" w:eastAsia="仿宋_GB2312"/>
                <w:color w:val="auto"/>
                <w:kern w:val="0"/>
                <w:sz w:val="18"/>
                <w:szCs w:val="24"/>
              </w:rPr>
              <w:t>4</w:t>
            </w:r>
          </w:p>
        </w:tc>
        <w:tc>
          <w:tcPr>
            <w:tcW w:w="115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4DFB626">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民生领域价格监管</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9DF0B93">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学校收费行为抽查检查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8B59F1E">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民办学校</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98B4C42">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18D1003">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AEC02B1">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5721C8E">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价格法》《价格违法行为行政处罚规定》</w:t>
            </w:r>
          </w:p>
        </w:tc>
      </w:tr>
      <w:tr w14:paraId="6D1B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4"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95D0139">
            <w:pPr>
              <w:widowControl/>
              <w:spacing w:beforeLines="0" w:afterLines="0" w:line="220" w:lineRule="exact"/>
              <w:jc w:val="center"/>
              <w:textAlignment w:val="center"/>
              <w:rPr>
                <w:rFonts w:hint="default" w:eastAsia="仿宋_GB2312"/>
                <w:color w:val="auto"/>
                <w:kern w:val="0"/>
                <w:sz w:val="18"/>
                <w:szCs w:val="24"/>
              </w:rPr>
            </w:pPr>
            <w:r>
              <w:rPr>
                <w:rFonts w:hint="default" w:eastAsia="仿宋_GB2312"/>
                <w:color w:val="auto"/>
                <w:kern w:val="0"/>
                <w:sz w:val="18"/>
                <w:szCs w:val="24"/>
              </w:rPr>
              <w:t>5</w:t>
            </w:r>
          </w:p>
        </w:tc>
        <w:tc>
          <w:tcPr>
            <w:tcW w:w="115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F2582A5">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民生领域价格监管</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F4DB129">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医院收费行为抽查检查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CB02DBB">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公办、民办医院</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BCA391F">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274DCED">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71BF844">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52304A0">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价格法》《价格违法行为行政处罚规定》</w:t>
            </w:r>
          </w:p>
        </w:tc>
      </w:tr>
      <w:tr w14:paraId="3BCE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699515D">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eastAsia="仿宋_GB2312"/>
                <w:color w:val="auto"/>
                <w:kern w:val="0"/>
                <w:sz w:val="18"/>
                <w:szCs w:val="24"/>
                <w:lang w:val="en-US" w:eastAsia="zh-CN"/>
              </w:rPr>
              <w:t>6</w:t>
            </w:r>
          </w:p>
        </w:tc>
        <w:tc>
          <w:tcPr>
            <w:tcW w:w="115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5616898">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电子商务经营行为监督检查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D393B8B">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电子商务平台经营者履行主体责任的检查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20EA3E1">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电子商务平台经营者</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B1B315D">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F6FB4AA">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书面检查、网络检查、专业机构核查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BC79DB1">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7D0CC59">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电子商务法》第二十七条、第三十一条、第三十二条、第三十三条、第三十四条、第三十六条、第三十七条、第三十九条、第四十条</w:t>
            </w:r>
          </w:p>
        </w:tc>
      </w:tr>
      <w:tr w14:paraId="39D1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7" w:hRule="atLeast"/>
        </w:trPr>
        <w:tc>
          <w:tcPr>
            <w:tcW w:w="456"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6629607">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eastAsia="仿宋_GB2312"/>
                <w:color w:val="auto"/>
                <w:kern w:val="0"/>
                <w:sz w:val="18"/>
                <w:szCs w:val="24"/>
                <w:lang w:val="en-US" w:eastAsia="zh-CN"/>
              </w:rPr>
              <w:t>7</w:t>
            </w:r>
          </w:p>
        </w:tc>
        <w:tc>
          <w:tcPr>
            <w:tcW w:w="1152"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43D0D5F">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重要领域市场规范管理检查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D0D07A1">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拍卖活动经营资格的检查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777515A">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sz w:val="18"/>
                <w:szCs w:val="24"/>
              </w:rPr>
              <w:t>企业、个体工商户</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60DAF77">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331EBA3">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1F9BDC0">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58ADF33">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sz w:val="18"/>
                <w:szCs w:val="24"/>
              </w:rPr>
              <w:t>拍卖法》第十一条、第六十条，《拍卖监督管理办法》第四条、第十一条</w:t>
            </w:r>
          </w:p>
        </w:tc>
      </w:tr>
      <w:tr w14:paraId="6390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3BB4DDF">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9DEFA9D">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BD20E95">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为非法交易野生动物等违法行为提供交易服务的检查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DC017A9">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企业、个体工商户</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B8E3EBD">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FDF9A79">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0E285E2">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86AAF5E">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野生动物保护法》第三十二条、第五十一条，《宁夏回族自治区野生动物保护实施办法》第二十一条、第二十八条</w:t>
            </w:r>
          </w:p>
        </w:tc>
      </w:tr>
      <w:tr w14:paraId="10F5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4" w:hRule="atLeast"/>
        </w:trPr>
        <w:tc>
          <w:tcPr>
            <w:tcW w:w="456"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71F83EC">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eastAsia="仿宋_GB2312"/>
                <w:color w:val="auto"/>
                <w:kern w:val="0"/>
                <w:sz w:val="18"/>
                <w:szCs w:val="24"/>
                <w:lang w:val="en-US" w:eastAsia="zh-CN"/>
              </w:rPr>
              <w:t>8</w:t>
            </w:r>
          </w:p>
        </w:tc>
        <w:tc>
          <w:tcPr>
            <w:tcW w:w="1152"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CACC4A9">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广告行为检查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157FAC7">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广告发布情况的检查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DCDFCD6">
            <w:pPr>
              <w:widowControl/>
              <w:spacing w:beforeLines="0" w:afterLines="0" w:line="220" w:lineRule="exact"/>
              <w:textAlignment w:val="center"/>
              <w:rPr>
                <w:rFonts w:hint="default" w:eastAsia="仿宋_GB2312"/>
                <w:color w:val="auto"/>
                <w:sz w:val="18"/>
                <w:szCs w:val="24"/>
              </w:rPr>
            </w:pPr>
            <w:r>
              <w:rPr>
                <w:rFonts w:hint="eastAsia" w:ascii="仿宋_GB2312" w:eastAsia="仿宋_GB2312"/>
                <w:color w:val="auto"/>
                <w:kern w:val="0"/>
                <w:sz w:val="18"/>
                <w:szCs w:val="24"/>
              </w:rPr>
              <w:t>企业、个体工商户及其它经营单位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DA82493">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1194098">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1F8FC6C">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A164C58">
            <w:pPr>
              <w:widowControl/>
              <w:spacing w:beforeLines="0" w:afterLines="0" w:line="220" w:lineRule="exact"/>
              <w:textAlignment w:val="center"/>
              <w:rPr>
                <w:rFonts w:hint="default" w:eastAsia="仿宋_GB2312"/>
                <w:color w:val="auto"/>
                <w:sz w:val="18"/>
                <w:szCs w:val="24"/>
              </w:rPr>
            </w:pPr>
            <w:r>
              <w:rPr>
                <w:rFonts w:hint="eastAsia" w:ascii="仿宋_GB2312" w:eastAsia="仿宋_GB2312"/>
                <w:color w:val="auto"/>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广告法》第四条、第六条、第五十五条、第五十七条、第五十八条、第五十九条</w:t>
            </w:r>
          </w:p>
        </w:tc>
      </w:tr>
      <w:tr w14:paraId="3DED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06C6BFC">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02063F2">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09CD04E">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药品、医疗器械、保健食品、特殊医学用途配方食品广告主发布相关广告的审查批准情况的检查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6716C48">
            <w:pPr>
              <w:widowControl/>
              <w:spacing w:beforeLines="0" w:afterLines="0" w:line="220" w:lineRule="exact"/>
              <w:textAlignment w:val="center"/>
              <w:rPr>
                <w:rFonts w:hint="default" w:eastAsia="仿宋_GB2312"/>
                <w:color w:val="auto"/>
                <w:sz w:val="18"/>
                <w:szCs w:val="24"/>
              </w:rPr>
            </w:pPr>
            <w:r>
              <w:rPr>
                <w:rFonts w:hint="eastAsia" w:ascii="仿宋_GB2312" w:eastAsia="仿宋_GB2312"/>
                <w:color w:val="auto"/>
                <w:kern w:val="0"/>
                <w:sz w:val="18"/>
                <w:szCs w:val="24"/>
              </w:rPr>
              <w:t>企业、个体工商户及其它经营单位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E039978">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EACBFC3">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16F4720">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BC67E66">
            <w:pPr>
              <w:widowControl/>
              <w:spacing w:beforeLines="0" w:afterLines="0" w:line="220" w:lineRule="exact"/>
              <w:textAlignment w:val="center"/>
              <w:rPr>
                <w:rFonts w:hint="default" w:eastAsia="仿宋_GB2312"/>
                <w:color w:val="auto"/>
                <w:sz w:val="18"/>
                <w:szCs w:val="24"/>
              </w:rPr>
            </w:pPr>
            <w:r>
              <w:rPr>
                <w:rFonts w:hint="eastAsia" w:ascii="仿宋_GB2312" w:eastAsia="仿宋_GB2312"/>
                <w:color w:val="auto"/>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广告法》第四十六条，《</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食品安全法》第七十九条，《药品管理法》第八十九条，《医疗器械监督管理条例》第六十条</w:t>
            </w:r>
          </w:p>
        </w:tc>
      </w:tr>
      <w:tr w14:paraId="51BC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BAA2F02">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6DD7885">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FE10BAD">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广告经营者、广告发布者建立健全广告业务的承接登记、审核、档案管理制度情况的检查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09916C7">
            <w:pPr>
              <w:widowControl/>
              <w:spacing w:beforeLines="0" w:afterLines="0" w:line="220" w:lineRule="exact"/>
              <w:textAlignment w:val="center"/>
              <w:rPr>
                <w:rFonts w:hint="default" w:eastAsia="仿宋_GB2312"/>
                <w:color w:val="auto"/>
                <w:sz w:val="18"/>
                <w:szCs w:val="24"/>
              </w:rPr>
            </w:pPr>
            <w:r>
              <w:rPr>
                <w:rFonts w:hint="eastAsia" w:ascii="仿宋_GB2312" w:eastAsia="仿宋_GB2312"/>
                <w:color w:val="auto"/>
                <w:kern w:val="0"/>
                <w:sz w:val="18"/>
                <w:szCs w:val="24"/>
              </w:rPr>
              <w:t>企业、个体工商户及其它经营单位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F0E0BF8">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27962BC">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827F8D1">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5928E8A">
            <w:pPr>
              <w:widowControl/>
              <w:spacing w:beforeLines="0" w:afterLines="0" w:line="220" w:lineRule="exact"/>
              <w:textAlignment w:val="center"/>
              <w:rPr>
                <w:rFonts w:hint="default" w:eastAsia="仿宋_GB2312"/>
                <w:color w:val="auto"/>
                <w:sz w:val="18"/>
                <w:szCs w:val="24"/>
              </w:rPr>
            </w:pPr>
            <w:r>
              <w:rPr>
                <w:rFonts w:hint="eastAsia" w:ascii="仿宋_GB2312" w:eastAsia="仿宋_GB2312"/>
                <w:color w:val="auto"/>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广告法》第三十四条、第六十条</w:t>
            </w:r>
          </w:p>
        </w:tc>
      </w:tr>
      <w:tr w14:paraId="0E4A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571028E">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9CFA375">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655D15F">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互联网信息服务提供者依法承担相关义务与责任的行政检查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9D478F0">
            <w:pPr>
              <w:widowControl/>
              <w:spacing w:beforeLines="0" w:afterLines="0" w:line="220" w:lineRule="exact"/>
              <w:textAlignment w:val="center"/>
              <w:rPr>
                <w:rFonts w:hint="default" w:eastAsia="仿宋_GB2312"/>
                <w:color w:val="auto"/>
                <w:sz w:val="18"/>
                <w:szCs w:val="24"/>
              </w:rPr>
            </w:pPr>
            <w:r>
              <w:rPr>
                <w:rFonts w:hint="eastAsia" w:ascii="仿宋_GB2312" w:eastAsia="仿宋_GB2312"/>
                <w:color w:val="auto"/>
                <w:kern w:val="0"/>
                <w:sz w:val="18"/>
                <w:szCs w:val="24"/>
              </w:rPr>
              <w:t>公共场所的管理者或者电信业务经营者、互联网信息服务提供者</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BB474BE">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2D0B592">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4DB4015">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ECC3212">
            <w:pPr>
              <w:widowControl/>
              <w:spacing w:beforeLines="0" w:afterLines="0" w:line="220" w:lineRule="exact"/>
              <w:textAlignment w:val="center"/>
              <w:rPr>
                <w:rFonts w:hint="default" w:eastAsia="仿宋_GB2312"/>
                <w:color w:val="auto"/>
                <w:sz w:val="18"/>
                <w:szCs w:val="24"/>
              </w:rPr>
            </w:pPr>
            <w:r>
              <w:rPr>
                <w:rFonts w:hint="eastAsia" w:ascii="仿宋_GB2312" w:eastAsia="仿宋_GB2312"/>
                <w:color w:val="auto"/>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广告法》第四十五条、第六十三条</w:t>
            </w:r>
          </w:p>
        </w:tc>
      </w:tr>
      <w:tr w14:paraId="5BF5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9"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BDB8650">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eastAsia="仿宋_GB2312"/>
                <w:color w:val="auto"/>
                <w:kern w:val="0"/>
                <w:sz w:val="18"/>
                <w:szCs w:val="24"/>
                <w:lang w:val="en-US" w:eastAsia="zh-CN"/>
              </w:rPr>
              <w:t>9</w:t>
            </w:r>
          </w:p>
        </w:tc>
        <w:tc>
          <w:tcPr>
            <w:tcW w:w="115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18C751D">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产品质量监督抽查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E392031">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生产领域产品质量监督抽查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478EF4F">
            <w:pPr>
              <w:widowControl/>
              <w:spacing w:beforeLines="0" w:afterLines="0" w:line="220" w:lineRule="exact"/>
              <w:textAlignment w:val="center"/>
              <w:rPr>
                <w:rFonts w:hint="default" w:eastAsia="仿宋_GB2312"/>
                <w:color w:val="auto"/>
                <w:sz w:val="18"/>
                <w:szCs w:val="24"/>
              </w:rPr>
            </w:pPr>
            <w:r>
              <w:rPr>
                <w:rFonts w:hint="eastAsia" w:ascii="仿宋_GB2312" w:eastAsia="仿宋_GB2312"/>
                <w:color w:val="auto"/>
                <w:kern w:val="0"/>
                <w:sz w:val="18"/>
                <w:szCs w:val="24"/>
              </w:rPr>
              <w:t>企业成品仓库内的待销产品</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33194D6">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5F89593">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抽样检测</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C8DD834">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9A5C4E5">
            <w:pPr>
              <w:widowControl/>
              <w:spacing w:beforeLines="0" w:afterLines="0" w:line="220" w:lineRule="exact"/>
              <w:textAlignment w:val="center"/>
              <w:rPr>
                <w:rFonts w:hint="default" w:eastAsia="仿宋_GB2312"/>
                <w:color w:val="auto"/>
                <w:sz w:val="18"/>
                <w:szCs w:val="24"/>
              </w:rPr>
            </w:pPr>
            <w:r>
              <w:rPr>
                <w:rFonts w:hint="eastAsia" w:ascii="仿宋_GB2312" w:eastAsia="仿宋_GB2312"/>
                <w:color w:val="auto"/>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产品质量法》第十五条，《产品质量监督抽查管理暂行办法》第二条、第六条、第十二条、第十七条</w:t>
            </w:r>
          </w:p>
        </w:tc>
      </w:tr>
      <w:tr w14:paraId="4F0E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1" w:hRule="atLeast"/>
        </w:trPr>
        <w:tc>
          <w:tcPr>
            <w:tcW w:w="456"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70905CA">
            <w:pPr>
              <w:widowControl/>
              <w:spacing w:beforeLines="0" w:afterLines="0" w:line="220" w:lineRule="exact"/>
              <w:jc w:val="center"/>
              <w:textAlignment w:val="center"/>
              <w:rPr>
                <w:rFonts w:hint="eastAsia" w:eastAsia="仿宋_GB2312"/>
                <w:color w:val="auto"/>
                <w:kern w:val="0"/>
                <w:sz w:val="18"/>
                <w:szCs w:val="24"/>
                <w:lang w:val="en-US" w:eastAsia="zh-CN"/>
              </w:rPr>
            </w:pPr>
            <w:r>
              <w:rPr>
                <w:rFonts w:hint="default" w:eastAsia="仿宋_GB2312"/>
                <w:color w:val="auto"/>
                <w:kern w:val="0"/>
                <w:sz w:val="18"/>
                <w:szCs w:val="24"/>
              </w:rPr>
              <w:t>1</w:t>
            </w:r>
            <w:r>
              <w:rPr>
                <w:rFonts w:hint="eastAsia" w:eastAsia="仿宋_GB2312"/>
                <w:color w:val="auto"/>
                <w:kern w:val="0"/>
                <w:sz w:val="18"/>
                <w:szCs w:val="24"/>
                <w:lang w:val="en-US" w:eastAsia="zh-CN"/>
              </w:rPr>
              <w:t>0</w:t>
            </w:r>
          </w:p>
        </w:tc>
        <w:tc>
          <w:tcPr>
            <w:tcW w:w="1152"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E089864">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工业产品生产许可证产品生产企业检查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3BB4D7D">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食品相关产品质量安全监督检查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C62FFE6">
            <w:pPr>
              <w:widowControl/>
              <w:spacing w:beforeLines="0" w:afterLines="0" w:line="220" w:lineRule="exact"/>
              <w:textAlignment w:val="center"/>
              <w:rPr>
                <w:rFonts w:hint="default" w:eastAsia="仿宋_GB2312"/>
                <w:color w:val="auto"/>
                <w:sz w:val="18"/>
                <w:szCs w:val="24"/>
              </w:rPr>
            </w:pPr>
            <w:r>
              <w:rPr>
                <w:rFonts w:hint="eastAsia" w:ascii="仿宋_GB2312" w:eastAsia="仿宋_GB2312"/>
                <w:color w:val="000000"/>
                <w:kern w:val="0"/>
                <w:sz w:val="18"/>
                <w:szCs w:val="24"/>
              </w:rPr>
              <w:t>食品相关产品获证企业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114D81E">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000000"/>
                <w:kern w:val="0"/>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690E67F">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000000"/>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D161401">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000000"/>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48600AB">
            <w:pPr>
              <w:widowControl/>
              <w:spacing w:beforeLines="0" w:afterLines="0" w:line="220" w:lineRule="exact"/>
              <w:textAlignment w:val="center"/>
              <w:rPr>
                <w:rFonts w:hint="default" w:eastAsia="仿宋_GB2312"/>
                <w:color w:val="auto"/>
                <w:sz w:val="18"/>
                <w:szCs w:val="24"/>
              </w:rPr>
            </w:pPr>
            <w:r>
              <w:rPr>
                <w:rFonts w:hint="eastAsia" w:ascii="仿宋_GB2312" w:eastAsia="仿宋_GB2312"/>
                <w:color w:val="000000"/>
                <w:kern w:val="0"/>
                <w:sz w:val="18"/>
                <w:szCs w:val="24"/>
                <w:lang w:eastAsia="zh-CN"/>
              </w:rPr>
              <w:t>《</w:t>
            </w:r>
            <w:r>
              <w:rPr>
                <w:rFonts w:hint="eastAsia" w:ascii="仿宋_GB2312" w:eastAsia="仿宋_GB2312"/>
                <w:color w:val="auto"/>
                <w:kern w:val="0"/>
                <w:sz w:val="18"/>
                <w:szCs w:val="24"/>
                <w:lang w:eastAsia="zh-CN"/>
              </w:rPr>
              <w:t>中华人民共和国</w:t>
            </w:r>
            <w:r>
              <w:rPr>
                <w:rFonts w:hint="eastAsia" w:ascii="仿宋_GB2312" w:eastAsia="仿宋_GB2312"/>
                <w:color w:val="000000"/>
                <w:kern w:val="0"/>
                <w:sz w:val="18"/>
                <w:szCs w:val="24"/>
              </w:rPr>
              <w:t>食品安全法》第一百一十条，《</w:t>
            </w:r>
            <w:r>
              <w:rPr>
                <w:rFonts w:hint="eastAsia" w:ascii="仿宋_GB2312" w:eastAsia="仿宋_GB2312"/>
                <w:color w:val="auto"/>
                <w:kern w:val="0"/>
                <w:sz w:val="18"/>
                <w:szCs w:val="24"/>
                <w:lang w:eastAsia="zh-CN"/>
              </w:rPr>
              <w:t>中华人民共和国</w:t>
            </w:r>
            <w:r>
              <w:rPr>
                <w:rFonts w:hint="eastAsia" w:ascii="仿宋_GB2312" w:eastAsia="仿宋_GB2312"/>
                <w:color w:val="000000"/>
                <w:kern w:val="0"/>
                <w:sz w:val="18"/>
                <w:szCs w:val="24"/>
              </w:rPr>
              <w:t>产品质量法》第十五条</w:t>
            </w:r>
          </w:p>
        </w:tc>
      </w:tr>
      <w:tr w14:paraId="4EF2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1"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BA9C9E2">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3B24937">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095BC71">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对“先核后证”审批的企业证后监督核查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B5C849D">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企业、个体工商户</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25C2DF0">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7E014D1">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E4E977C">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1123A24">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《工业产品生产许可证管理条例》第三十六条、三十八条、三十九条</w:t>
            </w:r>
          </w:p>
        </w:tc>
      </w:tr>
      <w:tr w14:paraId="5A1F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3"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E581FFC">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ACEE41E">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C8AC9BB">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对“告知承诺”审批的企业获证资格检查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D0EF2C6">
            <w:pPr>
              <w:widowControl/>
              <w:spacing w:beforeLines="0" w:afterLines="0" w:line="220" w:lineRule="exact"/>
              <w:textAlignment w:val="center"/>
              <w:rPr>
                <w:rFonts w:hint="default" w:eastAsia="仿宋_GB2312"/>
                <w:color w:val="auto"/>
                <w:sz w:val="18"/>
                <w:szCs w:val="24"/>
              </w:rPr>
            </w:pPr>
            <w:r>
              <w:rPr>
                <w:rFonts w:hint="eastAsia" w:ascii="仿宋_GB2312" w:eastAsia="仿宋_GB2312"/>
                <w:color w:val="auto"/>
                <w:kern w:val="0"/>
                <w:sz w:val="18"/>
                <w:szCs w:val="24"/>
              </w:rPr>
              <w:t>企业、个体工商户</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AA181D1">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49B61BD">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E782F2F">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80413A3">
            <w:pPr>
              <w:widowControl/>
              <w:spacing w:beforeLines="0" w:afterLines="0" w:line="220" w:lineRule="exact"/>
              <w:textAlignment w:val="center"/>
              <w:rPr>
                <w:rFonts w:hint="default" w:eastAsia="仿宋_GB2312"/>
                <w:color w:val="auto"/>
                <w:sz w:val="18"/>
                <w:szCs w:val="24"/>
              </w:rPr>
            </w:pPr>
          </w:p>
        </w:tc>
      </w:tr>
      <w:tr w14:paraId="54D9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92A722B">
            <w:pPr>
              <w:widowControl/>
              <w:spacing w:beforeLines="0" w:afterLines="0" w:line="220" w:lineRule="exact"/>
              <w:jc w:val="center"/>
              <w:textAlignment w:val="center"/>
              <w:rPr>
                <w:rFonts w:hint="eastAsia" w:eastAsia="仿宋_GB2312"/>
                <w:color w:val="auto"/>
                <w:kern w:val="0"/>
                <w:sz w:val="18"/>
                <w:szCs w:val="24"/>
                <w:lang w:val="en-US" w:eastAsia="zh-CN"/>
              </w:rPr>
            </w:pPr>
            <w:r>
              <w:rPr>
                <w:rFonts w:hint="default" w:eastAsia="仿宋_GB2312"/>
                <w:color w:val="auto"/>
                <w:kern w:val="0"/>
                <w:sz w:val="18"/>
                <w:szCs w:val="24"/>
              </w:rPr>
              <w:t>1</w:t>
            </w:r>
            <w:r>
              <w:rPr>
                <w:rFonts w:hint="eastAsia" w:eastAsia="仿宋_GB2312"/>
                <w:color w:val="auto"/>
                <w:kern w:val="0"/>
                <w:sz w:val="18"/>
                <w:szCs w:val="24"/>
                <w:lang w:val="en-US" w:eastAsia="zh-CN"/>
              </w:rPr>
              <w:t>1</w:t>
            </w:r>
          </w:p>
        </w:tc>
        <w:tc>
          <w:tcPr>
            <w:tcW w:w="115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5CD3B01">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食品生产监督检查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05F7632">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default" w:ascii="仿宋_GB2312" w:eastAsia="仿宋_GB2312" w:cs="Times New Roman"/>
                <w:color w:val="auto"/>
                <w:sz w:val="18"/>
                <w:szCs w:val="24"/>
              </w:rPr>
              <w:t>1.</w:t>
            </w:r>
            <w:r>
              <w:rPr>
                <w:rFonts w:hint="eastAsia" w:ascii="仿宋_GB2312" w:eastAsia="仿宋_GB2312" w:cs="Times New Roman"/>
                <w:color w:val="auto"/>
                <w:sz w:val="18"/>
                <w:szCs w:val="24"/>
              </w:rPr>
              <w:t>生产环境条件的检查；</w:t>
            </w:r>
          </w:p>
          <w:p w14:paraId="395FBFC6">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default" w:ascii="仿宋_GB2312" w:eastAsia="仿宋_GB2312" w:cs="Times New Roman"/>
                <w:color w:val="auto"/>
                <w:sz w:val="18"/>
                <w:szCs w:val="24"/>
              </w:rPr>
              <w:t>2.</w:t>
            </w:r>
            <w:r>
              <w:rPr>
                <w:rFonts w:hint="eastAsia" w:ascii="仿宋_GB2312" w:eastAsia="仿宋_GB2312" w:cs="Times New Roman"/>
                <w:color w:val="auto"/>
                <w:sz w:val="18"/>
                <w:szCs w:val="24"/>
              </w:rPr>
              <w:t>进货查验情况的检查；</w:t>
            </w:r>
          </w:p>
          <w:p w14:paraId="3A2FDA93">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default" w:ascii="仿宋_GB2312" w:eastAsia="仿宋_GB2312" w:cs="Times New Roman"/>
                <w:color w:val="auto"/>
                <w:sz w:val="18"/>
                <w:szCs w:val="24"/>
              </w:rPr>
              <w:t>3.</w:t>
            </w:r>
            <w:r>
              <w:rPr>
                <w:rFonts w:hint="eastAsia" w:ascii="仿宋_GB2312" w:eastAsia="仿宋_GB2312" w:cs="Times New Roman"/>
                <w:color w:val="auto"/>
                <w:sz w:val="18"/>
                <w:szCs w:val="24"/>
              </w:rPr>
              <w:t>生产过程控的检查；</w:t>
            </w:r>
          </w:p>
          <w:p w14:paraId="675D3D5E">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default" w:ascii="仿宋_GB2312" w:eastAsia="仿宋_GB2312" w:cs="Times New Roman"/>
                <w:color w:val="auto"/>
                <w:sz w:val="18"/>
                <w:szCs w:val="24"/>
              </w:rPr>
              <w:t>4.</w:t>
            </w:r>
            <w:r>
              <w:rPr>
                <w:rFonts w:hint="eastAsia" w:ascii="仿宋_GB2312" w:eastAsia="仿宋_GB2312" w:cs="Times New Roman"/>
                <w:color w:val="auto"/>
                <w:sz w:val="18"/>
                <w:szCs w:val="24"/>
              </w:rPr>
              <w:t>产品检验的检查；</w:t>
            </w:r>
          </w:p>
          <w:p w14:paraId="3D483FA8">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default" w:ascii="仿宋_GB2312" w:eastAsia="仿宋_GB2312" w:cs="Times New Roman"/>
                <w:color w:val="auto"/>
                <w:sz w:val="18"/>
                <w:szCs w:val="24"/>
              </w:rPr>
              <w:t>5.</w:t>
            </w:r>
            <w:r>
              <w:rPr>
                <w:rFonts w:hint="eastAsia" w:ascii="仿宋_GB2312" w:eastAsia="仿宋_GB2312" w:cs="Times New Roman"/>
                <w:color w:val="auto"/>
                <w:sz w:val="18"/>
                <w:szCs w:val="24"/>
              </w:rPr>
              <w:t>贮存及交付控制的检查；</w:t>
            </w:r>
          </w:p>
          <w:p w14:paraId="30F314F9">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default" w:ascii="仿宋_GB2312" w:eastAsia="仿宋_GB2312" w:cs="Times New Roman"/>
                <w:color w:val="auto"/>
                <w:sz w:val="18"/>
                <w:szCs w:val="24"/>
              </w:rPr>
              <w:t>6.</w:t>
            </w:r>
            <w:r>
              <w:rPr>
                <w:rFonts w:hint="eastAsia" w:ascii="仿宋_GB2312" w:eastAsia="仿宋_GB2312" w:cs="Times New Roman"/>
                <w:color w:val="auto"/>
                <w:sz w:val="18"/>
                <w:szCs w:val="24"/>
              </w:rPr>
              <w:t>不合格品管理和食品召回的检查；</w:t>
            </w:r>
          </w:p>
          <w:p w14:paraId="17F5C113">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default" w:ascii="仿宋_GB2312" w:eastAsia="仿宋_GB2312" w:cs="Times New Roman"/>
                <w:color w:val="auto"/>
                <w:sz w:val="18"/>
                <w:szCs w:val="24"/>
              </w:rPr>
              <w:t>7.</w:t>
            </w:r>
            <w:r>
              <w:rPr>
                <w:rFonts w:hint="eastAsia" w:ascii="仿宋_GB2312" w:eastAsia="仿宋_GB2312" w:cs="Times New Roman"/>
                <w:color w:val="auto"/>
                <w:sz w:val="18"/>
                <w:szCs w:val="24"/>
              </w:rPr>
              <w:t>从业人员管理的检查；</w:t>
            </w:r>
          </w:p>
          <w:p w14:paraId="7BD3E6E2">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default" w:ascii="仿宋_GB2312" w:eastAsia="仿宋_GB2312" w:cs="Times New Roman"/>
                <w:color w:val="auto"/>
                <w:sz w:val="18"/>
                <w:szCs w:val="24"/>
              </w:rPr>
              <w:t>8.</w:t>
            </w:r>
            <w:r>
              <w:rPr>
                <w:rFonts w:hint="eastAsia" w:ascii="仿宋_GB2312" w:eastAsia="仿宋_GB2312" w:cs="Times New Roman"/>
                <w:color w:val="auto"/>
                <w:sz w:val="18"/>
                <w:szCs w:val="24"/>
              </w:rPr>
              <w:t>食品安全事故处置的检查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BB10013">
            <w:pPr>
              <w:widowControl/>
              <w:spacing w:beforeLines="0" w:afterLines="0" w:line="220" w:lineRule="exact"/>
              <w:textAlignment w:val="center"/>
              <w:rPr>
                <w:rFonts w:hint="default" w:eastAsia="仿宋_GB2312"/>
                <w:color w:val="auto"/>
                <w:sz w:val="18"/>
                <w:szCs w:val="24"/>
              </w:rPr>
            </w:pPr>
            <w:r>
              <w:rPr>
                <w:rFonts w:hint="eastAsia" w:ascii="仿宋_GB2312" w:eastAsia="仿宋_GB2312"/>
                <w:color w:val="000000"/>
                <w:kern w:val="0"/>
                <w:sz w:val="18"/>
                <w:szCs w:val="24"/>
              </w:rPr>
              <w:t>获证食品生产企业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B1D986B">
            <w:pPr>
              <w:widowControl/>
              <w:spacing w:beforeLines="0" w:afterLines="0" w:line="220" w:lineRule="exact"/>
              <w:textAlignment w:val="center"/>
              <w:rPr>
                <w:rFonts w:hint="default" w:eastAsia="仿宋_GB2312"/>
                <w:color w:val="auto"/>
                <w:sz w:val="18"/>
                <w:szCs w:val="24"/>
              </w:rPr>
            </w:pPr>
            <w:r>
              <w:rPr>
                <w:rFonts w:hint="eastAsia" w:ascii="仿宋_GB2312" w:eastAsia="仿宋_GB2312"/>
                <w:color w:val="000000"/>
                <w:kern w:val="0"/>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E6FAD18">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000000"/>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D7EA5FB">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000000"/>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7B34476">
            <w:pPr>
              <w:widowControl/>
              <w:spacing w:beforeLines="0" w:afterLines="0" w:line="220" w:lineRule="exact"/>
              <w:textAlignment w:val="center"/>
              <w:rPr>
                <w:rFonts w:hint="default" w:eastAsia="仿宋_GB2312"/>
                <w:color w:val="auto"/>
                <w:sz w:val="18"/>
                <w:szCs w:val="24"/>
              </w:rPr>
            </w:pPr>
            <w:r>
              <w:rPr>
                <w:rFonts w:hint="eastAsia" w:ascii="仿宋_GB2312" w:eastAsia="仿宋_GB2312"/>
                <w:color w:val="000000"/>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000000"/>
                <w:kern w:val="0"/>
                <w:sz w:val="18"/>
                <w:szCs w:val="24"/>
              </w:rPr>
              <w:t>食品安全法》第一百一十条，《食品生产经营监督检查管理办法》</w:t>
            </w:r>
          </w:p>
        </w:tc>
      </w:tr>
      <w:tr w14:paraId="01BD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trPr>
        <w:tc>
          <w:tcPr>
            <w:tcW w:w="456"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F47FD7B">
            <w:pPr>
              <w:widowControl/>
              <w:spacing w:beforeLines="0" w:afterLines="0" w:line="220" w:lineRule="exact"/>
              <w:jc w:val="center"/>
              <w:textAlignment w:val="center"/>
              <w:rPr>
                <w:rFonts w:hint="eastAsia" w:eastAsia="仿宋_GB2312"/>
                <w:color w:val="auto"/>
                <w:kern w:val="0"/>
                <w:sz w:val="18"/>
                <w:szCs w:val="24"/>
                <w:lang w:val="en-US" w:eastAsia="zh-CN"/>
              </w:rPr>
            </w:pPr>
            <w:r>
              <w:rPr>
                <w:rFonts w:hint="default" w:eastAsia="仿宋_GB2312"/>
                <w:color w:val="auto"/>
                <w:kern w:val="0"/>
                <w:sz w:val="18"/>
                <w:szCs w:val="24"/>
              </w:rPr>
              <w:t>1</w:t>
            </w:r>
            <w:r>
              <w:rPr>
                <w:rFonts w:hint="eastAsia" w:eastAsia="仿宋_GB2312"/>
                <w:color w:val="auto"/>
                <w:kern w:val="0"/>
                <w:sz w:val="18"/>
                <w:szCs w:val="24"/>
                <w:lang w:val="en-US" w:eastAsia="zh-CN"/>
              </w:rPr>
              <w:t>2</w:t>
            </w:r>
          </w:p>
        </w:tc>
        <w:tc>
          <w:tcPr>
            <w:tcW w:w="1152"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AB33ACC">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食品销售监督检查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670707B">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校园食品销售监督检查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E2DB09F">
            <w:pPr>
              <w:widowControl/>
              <w:spacing w:beforeLines="0" w:afterLines="0" w:line="220" w:lineRule="exact"/>
              <w:textAlignment w:val="center"/>
              <w:rPr>
                <w:rFonts w:hint="default" w:eastAsia="仿宋_GB2312"/>
                <w:color w:val="auto"/>
                <w:sz w:val="18"/>
                <w:szCs w:val="24"/>
              </w:rPr>
            </w:pPr>
            <w:r>
              <w:rPr>
                <w:rFonts w:hint="eastAsia" w:ascii="仿宋_GB2312" w:eastAsia="仿宋_GB2312"/>
                <w:color w:val="auto"/>
                <w:kern w:val="0"/>
                <w:sz w:val="18"/>
                <w:szCs w:val="24"/>
              </w:rPr>
              <w:t>校园及校园周边食品销售者</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9A99436">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D44E33D">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1CC86C2">
            <w:pPr>
              <w:widowControl/>
              <w:spacing w:beforeLines="0" w:afterLines="0" w:line="220" w:lineRule="exact"/>
              <w:jc w:val="center"/>
              <w:textAlignment w:val="top"/>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994904A">
            <w:pPr>
              <w:widowControl/>
              <w:snapToGrid w:val="0"/>
              <w:spacing w:beforeLines="0" w:afterLines="0" w:line="220" w:lineRule="exact"/>
              <w:textAlignment w:val="center"/>
              <w:rPr>
                <w:rFonts w:hint="default" w:eastAsia="仿宋_GB2312"/>
                <w:color w:val="auto"/>
                <w:sz w:val="18"/>
                <w:szCs w:val="24"/>
              </w:rPr>
            </w:pPr>
            <w:r>
              <w:rPr>
                <w:rFonts w:hint="eastAsia" w:ascii="仿宋_GB2312" w:eastAsia="仿宋_GB2312"/>
                <w:color w:val="auto"/>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sz w:val="18"/>
                <w:szCs w:val="24"/>
              </w:rPr>
              <w:t>食品安全法》第一百零九条、第一百一十条，《食品生产经营监督检查管理办法》第十七条、第十八条</w:t>
            </w:r>
          </w:p>
        </w:tc>
      </w:tr>
      <w:tr w14:paraId="7927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3FAE5F5">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FF3229F">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C99D979">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高风险食品销售监督检查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2C7C84D">
            <w:pPr>
              <w:widowControl/>
              <w:spacing w:beforeLines="0" w:afterLines="0" w:line="220" w:lineRule="exact"/>
              <w:textAlignment w:val="center"/>
              <w:rPr>
                <w:rFonts w:hint="default" w:eastAsia="仿宋_GB2312"/>
                <w:color w:val="auto"/>
                <w:sz w:val="18"/>
                <w:szCs w:val="24"/>
              </w:rPr>
            </w:pPr>
            <w:r>
              <w:rPr>
                <w:rFonts w:hint="eastAsia" w:ascii="仿宋_GB2312" w:eastAsia="仿宋_GB2312"/>
                <w:color w:val="auto"/>
                <w:kern w:val="0"/>
                <w:sz w:val="18"/>
                <w:szCs w:val="24"/>
              </w:rPr>
              <w:t>风险等级为B、C、D级的食品销售者</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9C3A716">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3A0D6AC">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D89914B">
            <w:pPr>
              <w:widowControl/>
              <w:spacing w:beforeLines="0" w:afterLines="0" w:line="220" w:lineRule="exact"/>
              <w:jc w:val="center"/>
              <w:textAlignment w:val="top"/>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716C43C">
            <w:pPr>
              <w:widowControl/>
              <w:snapToGrid w:val="0"/>
              <w:spacing w:beforeLines="0" w:afterLines="0" w:line="220" w:lineRule="exact"/>
              <w:textAlignment w:val="center"/>
              <w:rPr>
                <w:rFonts w:hint="default" w:eastAsia="仿宋_GB2312"/>
                <w:color w:val="auto"/>
                <w:sz w:val="18"/>
                <w:szCs w:val="24"/>
              </w:rPr>
            </w:pPr>
          </w:p>
        </w:tc>
      </w:tr>
      <w:tr w14:paraId="20F3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B38B9BF">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29C9033">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36785D4">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一般风险食品销售监督检查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CC3878A">
            <w:pPr>
              <w:widowControl/>
              <w:spacing w:beforeLines="0" w:afterLines="0" w:line="220" w:lineRule="exact"/>
              <w:textAlignment w:val="center"/>
              <w:rPr>
                <w:rFonts w:hint="default" w:eastAsia="仿宋_GB2312"/>
                <w:color w:val="auto"/>
                <w:sz w:val="18"/>
                <w:szCs w:val="24"/>
              </w:rPr>
            </w:pPr>
            <w:r>
              <w:rPr>
                <w:rFonts w:hint="eastAsia" w:ascii="仿宋_GB2312" w:eastAsia="仿宋_GB2312"/>
                <w:color w:val="auto"/>
                <w:kern w:val="0"/>
                <w:sz w:val="18"/>
                <w:szCs w:val="24"/>
              </w:rPr>
              <w:t>风险等级为A级的食品销售者</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7DCE49E">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85B75A0">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0DCC923">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54C1247">
            <w:pPr>
              <w:widowControl/>
              <w:snapToGrid w:val="0"/>
              <w:spacing w:beforeLines="0" w:afterLines="0" w:line="220" w:lineRule="exact"/>
              <w:textAlignment w:val="center"/>
              <w:rPr>
                <w:rFonts w:hint="default" w:eastAsia="仿宋_GB2312"/>
                <w:color w:val="auto"/>
                <w:sz w:val="18"/>
                <w:szCs w:val="24"/>
              </w:rPr>
            </w:pPr>
          </w:p>
        </w:tc>
      </w:tr>
      <w:tr w14:paraId="6B8F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4"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C69178A">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FECABE2">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1FD3EF9">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网络食品销售监督检查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2EB6144">
            <w:pPr>
              <w:widowControl/>
              <w:spacing w:beforeLines="0" w:afterLines="0" w:line="220" w:lineRule="exact"/>
              <w:textAlignment w:val="center"/>
              <w:rPr>
                <w:rFonts w:hint="default" w:eastAsia="仿宋_GB2312"/>
                <w:color w:val="auto"/>
                <w:sz w:val="18"/>
                <w:szCs w:val="24"/>
              </w:rPr>
            </w:pPr>
            <w:r>
              <w:rPr>
                <w:rFonts w:hint="eastAsia" w:ascii="仿宋_GB2312" w:eastAsia="仿宋_GB2312"/>
                <w:color w:val="auto"/>
                <w:kern w:val="0"/>
                <w:sz w:val="18"/>
                <w:szCs w:val="24"/>
              </w:rPr>
              <w:t>入网食品销售者</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E77ADED">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6A5820B">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现场检查、网络检查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FF22721">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7ED2CF6">
            <w:pPr>
              <w:widowControl/>
              <w:snapToGrid w:val="0"/>
              <w:spacing w:beforeLines="0" w:afterLines="0" w:line="220" w:lineRule="exact"/>
              <w:textAlignment w:val="center"/>
              <w:rPr>
                <w:rFonts w:hint="default" w:eastAsia="仿宋_GB2312"/>
                <w:color w:val="auto"/>
                <w:sz w:val="18"/>
                <w:szCs w:val="24"/>
              </w:rPr>
            </w:pPr>
          </w:p>
        </w:tc>
      </w:tr>
      <w:tr w14:paraId="3CC3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 w:hRule="atLeast"/>
        </w:trPr>
        <w:tc>
          <w:tcPr>
            <w:tcW w:w="456"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B497A93">
            <w:pPr>
              <w:widowControl/>
              <w:spacing w:beforeLines="0" w:afterLines="0" w:line="220" w:lineRule="exact"/>
              <w:jc w:val="center"/>
              <w:textAlignment w:val="center"/>
              <w:rPr>
                <w:rFonts w:hint="eastAsia" w:eastAsia="仿宋_GB2312"/>
                <w:color w:val="auto"/>
                <w:kern w:val="0"/>
                <w:sz w:val="18"/>
                <w:szCs w:val="24"/>
                <w:lang w:val="en-US" w:eastAsia="zh-CN"/>
              </w:rPr>
            </w:pPr>
            <w:r>
              <w:rPr>
                <w:rFonts w:hint="default" w:eastAsia="仿宋_GB2312"/>
                <w:color w:val="auto"/>
                <w:kern w:val="0"/>
                <w:sz w:val="18"/>
                <w:szCs w:val="24"/>
              </w:rPr>
              <w:t>1</w:t>
            </w:r>
            <w:r>
              <w:rPr>
                <w:rFonts w:hint="eastAsia" w:eastAsia="仿宋_GB2312"/>
                <w:color w:val="auto"/>
                <w:kern w:val="0"/>
                <w:sz w:val="18"/>
                <w:szCs w:val="24"/>
                <w:lang w:val="en-US" w:eastAsia="zh-CN"/>
              </w:rPr>
              <w:t>3</w:t>
            </w:r>
          </w:p>
        </w:tc>
        <w:tc>
          <w:tcPr>
            <w:tcW w:w="1152"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1573F64">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餐饮服务监督检查</w:t>
            </w:r>
          </w:p>
        </w:tc>
        <w:tc>
          <w:tcPr>
            <w:tcW w:w="3418"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51DEAB6">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食品经营许可情况的检查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0A34327D">
            <w:pPr>
              <w:widowControl/>
              <w:spacing w:beforeLines="0" w:afterLines="0" w:line="220" w:lineRule="exact"/>
              <w:textAlignment w:val="top"/>
              <w:rPr>
                <w:rFonts w:hint="default" w:eastAsia="仿宋_GB2312"/>
                <w:color w:val="auto"/>
                <w:sz w:val="18"/>
                <w:szCs w:val="24"/>
              </w:rPr>
            </w:pPr>
            <w:r>
              <w:rPr>
                <w:rFonts w:hint="eastAsia" w:ascii="仿宋_GB2312" w:eastAsia="仿宋_GB2312"/>
                <w:color w:val="auto"/>
                <w:kern w:val="0"/>
                <w:sz w:val="18"/>
                <w:szCs w:val="24"/>
              </w:rPr>
              <w:t>社会餐饮服务经营者</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00EF30E">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2BA1D11D">
            <w:pPr>
              <w:widowControl/>
              <w:spacing w:beforeLines="0" w:afterLines="0" w:line="220" w:lineRule="exact"/>
              <w:jc w:val="center"/>
              <w:textAlignment w:val="top"/>
              <w:rPr>
                <w:rFonts w:hint="default" w:eastAsia="仿宋_GB2312"/>
                <w:color w:val="auto"/>
                <w:sz w:val="18"/>
                <w:szCs w:val="24"/>
              </w:rPr>
            </w:pPr>
            <w:r>
              <w:rPr>
                <w:rFonts w:hint="eastAsia" w:ascii="仿宋_GB2312" w:eastAsia="仿宋_GB2312"/>
                <w:color w:val="auto"/>
                <w:kern w:val="0"/>
                <w:sz w:val="18"/>
                <w:szCs w:val="24"/>
              </w:rPr>
              <w:t>书面检查、现场检查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CD07FA1">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3D81313">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食品安全法》第五十五条、五十六条、五十七条、五十九条、一百一十条</w:t>
            </w:r>
            <w:r>
              <w:rPr>
                <w:rFonts w:hint="default" w:eastAsia="仿宋_GB2312"/>
                <w:color w:val="auto"/>
                <w:kern w:val="0"/>
                <w:sz w:val="18"/>
                <w:szCs w:val="24"/>
              </w:rPr>
              <w:br w:type="textWrapping"/>
            </w:r>
            <w:r>
              <w:rPr>
                <w:rFonts w:hint="eastAsia" w:ascii="仿宋_GB2312" w:eastAsia="仿宋_GB2312"/>
                <w:color w:val="auto"/>
                <w:kern w:val="0"/>
                <w:sz w:val="18"/>
                <w:szCs w:val="24"/>
              </w:rPr>
              <w:t>《食品生产经营监督检查管理办法》第二十条、二十二条、二十五条、三十条、三十二条、三十九条、四十八条、四十九条、五十八条</w:t>
            </w:r>
          </w:p>
        </w:tc>
      </w:tr>
      <w:tr w14:paraId="6733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67E7EEF">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A15B066">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B284603">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2A5695A8">
            <w:pPr>
              <w:widowControl/>
              <w:spacing w:beforeLines="0" w:afterLines="0" w:line="220" w:lineRule="exact"/>
              <w:textAlignment w:val="top"/>
              <w:rPr>
                <w:rFonts w:hint="default" w:eastAsia="仿宋_GB2312"/>
                <w:color w:val="auto"/>
                <w:sz w:val="18"/>
                <w:szCs w:val="24"/>
              </w:rPr>
            </w:pPr>
            <w:r>
              <w:rPr>
                <w:rFonts w:hint="eastAsia" w:ascii="仿宋_GB2312" w:eastAsia="仿宋_GB2312"/>
                <w:color w:val="auto"/>
                <w:kern w:val="0"/>
                <w:sz w:val="18"/>
                <w:szCs w:val="24"/>
              </w:rPr>
              <w:t>学校食堂、校外供餐单位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8696064">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2BAD0BBC">
            <w:pPr>
              <w:widowControl/>
              <w:spacing w:beforeLines="0" w:afterLines="0" w:line="220" w:lineRule="exact"/>
              <w:jc w:val="center"/>
              <w:textAlignment w:val="top"/>
              <w:rPr>
                <w:rFonts w:hint="default" w:eastAsia="仿宋_GB2312"/>
                <w:color w:val="auto"/>
                <w:sz w:val="18"/>
                <w:szCs w:val="24"/>
              </w:rPr>
            </w:pPr>
            <w:r>
              <w:rPr>
                <w:rFonts w:hint="eastAsia" w:ascii="仿宋_GB2312" w:eastAsia="仿宋_GB2312"/>
                <w:color w:val="auto"/>
                <w:kern w:val="0"/>
                <w:sz w:val="18"/>
                <w:szCs w:val="24"/>
              </w:rPr>
              <w:t>书面检查、现场检查，网络检查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89D465F">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C23A95C">
            <w:pPr>
              <w:widowControl/>
              <w:snapToGrid w:val="0"/>
              <w:spacing w:beforeLines="0" w:afterLines="0" w:line="220" w:lineRule="exact"/>
              <w:textAlignment w:val="center"/>
              <w:rPr>
                <w:rFonts w:hint="default" w:eastAsia="仿宋_GB2312"/>
                <w:color w:val="auto"/>
                <w:sz w:val="18"/>
                <w:szCs w:val="24"/>
              </w:rPr>
            </w:pPr>
          </w:p>
        </w:tc>
      </w:tr>
      <w:tr w14:paraId="083E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7256F7B">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A6AD8DB">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F237116">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原料控制（含食品添加剂）情况的检查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3D23AE99">
            <w:pPr>
              <w:widowControl/>
              <w:spacing w:beforeLines="0" w:afterLines="0" w:line="220" w:lineRule="exact"/>
              <w:textAlignment w:val="top"/>
              <w:rPr>
                <w:rFonts w:hint="default" w:eastAsia="仿宋_GB2312"/>
                <w:color w:val="auto"/>
                <w:sz w:val="18"/>
                <w:szCs w:val="24"/>
              </w:rPr>
            </w:pPr>
            <w:r>
              <w:rPr>
                <w:rFonts w:hint="eastAsia" w:ascii="仿宋_GB2312" w:eastAsia="仿宋_GB2312"/>
                <w:color w:val="auto"/>
                <w:kern w:val="0"/>
                <w:sz w:val="18"/>
                <w:szCs w:val="24"/>
              </w:rPr>
              <w:t>社会餐饮服务经营者</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390EAFB">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654A7F48">
            <w:pPr>
              <w:widowControl/>
              <w:spacing w:beforeLines="0" w:afterLines="0" w:line="220" w:lineRule="exact"/>
              <w:jc w:val="center"/>
              <w:textAlignment w:val="top"/>
              <w:rPr>
                <w:rFonts w:hint="default" w:eastAsia="仿宋_GB2312"/>
                <w:color w:val="auto"/>
                <w:sz w:val="18"/>
                <w:szCs w:val="24"/>
              </w:rPr>
            </w:pPr>
            <w:r>
              <w:rPr>
                <w:rFonts w:hint="eastAsia" w:ascii="仿宋_GB2312" w:eastAsia="仿宋_GB2312"/>
                <w:color w:val="auto"/>
                <w:kern w:val="0"/>
                <w:sz w:val="18"/>
                <w:szCs w:val="24"/>
              </w:rPr>
              <w:t>书面检查、现场检查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D7AE53D">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46D5E75">
            <w:pPr>
              <w:widowControl/>
              <w:snapToGrid w:val="0"/>
              <w:spacing w:beforeLines="0" w:afterLines="0" w:line="220" w:lineRule="exact"/>
              <w:textAlignment w:val="center"/>
              <w:rPr>
                <w:rFonts w:hint="default" w:eastAsia="仿宋_GB2312"/>
                <w:color w:val="auto"/>
                <w:sz w:val="18"/>
                <w:szCs w:val="24"/>
              </w:rPr>
            </w:pPr>
          </w:p>
        </w:tc>
      </w:tr>
      <w:tr w14:paraId="2A0E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872DEE0">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22C62BB">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CC704FA">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03CA9313">
            <w:pPr>
              <w:widowControl/>
              <w:spacing w:beforeLines="0" w:afterLines="0" w:line="220" w:lineRule="exact"/>
              <w:textAlignment w:val="top"/>
              <w:rPr>
                <w:rFonts w:hint="default" w:eastAsia="仿宋_GB2312"/>
                <w:color w:val="auto"/>
                <w:sz w:val="18"/>
                <w:szCs w:val="24"/>
              </w:rPr>
            </w:pPr>
            <w:r>
              <w:rPr>
                <w:rFonts w:hint="eastAsia" w:ascii="仿宋_GB2312" w:eastAsia="仿宋_GB2312"/>
                <w:color w:val="auto"/>
                <w:kern w:val="0"/>
                <w:sz w:val="18"/>
                <w:szCs w:val="24"/>
              </w:rPr>
              <w:t>学校食堂、校外供餐单位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4C24D3D">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437A55EE">
            <w:pPr>
              <w:widowControl/>
              <w:spacing w:beforeLines="0" w:afterLines="0" w:line="220" w:lineRule="exact"/>
              <w:jc w:val="center"/>
              <w:textAlignment w:val="top"/>
              <w:rPr>
                <w:rFonts w:hint="default" w:eastAsia="仿宋_GB2312"/>
                <w:color w:val="auto"/>
                <w:sz w:val="18"/>
                <w:szCs w:val="24"/>
              </w:rPr>
            </w:pPr>
            <w:r>
              <w:rPr>
                <w:rFonts w:hint="eastAsia" w:ascii="仿宋_GB2312" w:eastAsia="仿宋_GB2312"/>
                <w:color w:val="auto"/>
                <w:kern w:val="0"/>
                <w:sz w:val="18"/>
                <w:szCs w:val="24"/>
              </w:rPr>
              <w:t>书面检查、现场检查，网络检查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4D526D6">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7C24259">
            <w:pPr>
              <w:widowControl/>
              <w:snapToGrid w:val="0"/>
              <w:spacing w:beforeLines="0" w:afterLines="0" w:line="220" w:lineRule="exact"/>
              <w:textAlignment w:val="center"/>
              <w:rPr>
                <w:rFonts w:hint="default" w:eastAsia="仿宋_GB2312"/>
                <w:color w:val="auto"/>
                <w:sz w:val="18"/>
                <w:szCs w:val="24"/>
              </w:rPr>
            </w:pPr>
          </w:p>
        </w:tc>
      </w:tr>
      <w:tr w14:paraId="1CE7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3751159">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5EA475E">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282A625">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加工制作过程的检查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6CA51528">
            <w:pPr>
              <w:widowControl/>
              <w:spacing w:beforeLines="0" w:afterLines="0" w:line="220" w:lineRule="exact"/>
              <w:textAlignment w:val="top"/>
              <w:rPr>
                <w:rFonts w:hint="default" w:eastAsia="仿宋_GB2312"/>
                <w:color w:val="auto"/>
                <w:sz w:val="18"/>
                <w:szCs w:val="24"/>
              </w:rPr>
            </w:pPr>
            <w:r>
              <w:rPr>
                <w:rFonts w:hint="eastAsia" w:ascii="仿宋_GB2312" w:eastAsia="仿宋_GB2312"/>
                <w:color w:val="auto"/>
                <w:kern w:val="0"/>
                <w:sz w:val="18"/>
                <w:szCs w:val="24"/>
              </w:rPr>
              <w:t>社会餐饮服务经营者</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DCD463C">
            <w:pPr>
              <w:widowControl/>
              <w:spacing w:beforeLines="0" w:afterLines="0" w:line="220" w:lineRule="exact"/>
              <w:jc w:val="left"/>
              <w:textAlignment w:val="top"/>
              <w:rPr>
                <w:rFonts w:hint="default" w:eastAsia="仿宋_GB2312"/>
                <w:color w:val="auto"/>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C0D884C">
            <w:pPr>
              <w:widowControl/>
              <w:spacing w:beforeLines="0" w:afterLines="0" w:line="220" w:lineRule="exact"/>
              <w:jc w:val="center"/>
              <w:textAlignment w:val="top"/>
              <w:rPr>
                <w:rFonts w:hint="default" w:eastAsia="仿宋_GB2312"/>
                <w:color w:val="auto"/>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533FD40">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D7DC8CA">
            <w:pPr>
              <w:widowControl/>
              <w:snapToGrid w:val="0"/>
              <w:spacing w:beforeLines="0" w:afterLines="0" w:line="220" w:lineRule="exact"/>
              <w:textAlignment w:val="center"/>
              <w:rPr>
                <w:rFonts w:hint="default" w:eastAsia="仿宋_GB2312"/>
                <w:color w:val="auto"/>
                <w:sz w:val="18"/>
                <w:szCs w:val="24"/>
              </w:rPr>
            </w:pPr>
          </w:p>
        </w:tc>
      </w:tr>
      <w:tr w14:paraId="452A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017DE9F">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951551F">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04759CA">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6B861973">
            <w:pPr>
              <w:widowControl/>
              <w:spacing w:beforeLines="0" w:afterLines="0" w:line="220" w:lineRule="exact"/>
              <w:textAlignment w:val="top"/>
              <w:rPr>
                <w:rFonts w:hint="default" w:eastAsia="仿宋_GB2312"/>
                <w:color w:val="auto"/>
                <w:sz w:val="18"/>
                <w:szCs w:val="24"/>
              </w:rPr>
            </w:pPr>
            <w:r>
              <w:rPr>
                <w:rFonts w:hint="eastAsia" w:ascii="仿宋_GB2312" w:eastAsia="仿宋_GB2312"/>
                <w:color w:val="auto"/>
                <w:kern w:val="0"/>
                <w:sz w:val="18"/>
                <w:szCs w:val="24"/>
              </w:rPr>
              <w:t>学校食堂、校外供餐单位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D38EE38">
            <w:pPr>
              <w:widowControl/>
              <w:spacing w:beforeLines="0" w:afterLines="0" w:line="220" w:lineRule="exact"/>
              <w:jc w:val="left"/>
              <w:textAlignment w:val="top"/>
              <w:rPr>
                <w:rFonts w:hint="default" w:eastAsia="仿宋_GB2312"/>
                <w:color w:val="auto"/>
                <w:sz w:val="18"/>
                <w:szCs w:val="24"/>
              </w:rPr>
            </w:pPr>
            <w:r>
              <w:rPr>
                <w:rFonts w:hint="eastAsia" w:ascii="仿宋_GB2312" w:eastAsia="仿宋_GB2312"/>
                <w:color w:val="auto"/>
                <w:kern w:val="0"/>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3C63372F">
            <w:pPr>
              <w:widowControl/>
              <w:spacing w:beforeLines="0" w:afterLines="0" w:line="220" w:lineRule="exact"/>
              <w:jc w:val="center"/>
              <w:textAlignment w:val="top"/>
              <w:rPr>
                <w:rFonts w:hint="default" w:eastAsia="仿宋_GB2312"/>
                <w:color w:val="auto"/>
                <w:sz w:val="18"/>
                <w:szCs w:val="24"/>
              </w:rPr>
            </w:pPr>
            <w:r>
              <w:rPr>
                <w:rFonts w:hint="eastAsia" w:ascii="仿宋_GB2312" w:eastAsia="仿宋_GB2312"/>
                <w:color w:val="auto"/>
                <w:kern w:val="0"/>
                <w:sz w:val="18"/>
                <w:szCs w:val="24"/>
              </w:rPr>
              <w:t>现场检查、网络检查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08BBB2C">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D6C2C14">
            <w:pPr>
              <w:widowControl/>
              <w:snapToGrid w:val="0"/>
              <w:spacing w:beforeLines="0" w:afterLines="0" w:line="220" w:lineRule="exact"/>
              <w:textAlignment w:val="center"/>
              <w:rPr>
                <w:rFonts w:hint="default" w:eastAsia="仿宋_GB2312"/>
                <w:color w:val="auto"/>
                <w:sz w:val="18"/>
                <w:szCs w:val="24"/>
              </w:rPr>
            </w:pPr>
          </w:p>
        </w:tc>
      </w:tr>
      <w:tr w14:paraId="3F63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A6C99F9">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EC3D9F3">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B452FD2">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供餐、用餐与配送情况的检查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7AC469B">
            <w:pPr>
              <w:widowControl/>
              <w:spacing w:beforeLines="0" w:afterLines="0" w:line="220" w:lineRule="exact"/>
              <w:textAlignment w:val="top"/>
              <w:rPr>
                <w:rFonts w:hint="default" w:eastAsia="仿宋_GB2312"/>
                <w:color w:val="auto"/>
                <w:sz w:val="18"/>
                <w:szCs w:val="24"/>
              </w:rPr>
            </w:pPr>
            <w:r>
              <w:rPr>
                <w:rFonts w:hint="eastAsia" w:ascii="仿宋_GB2312" w:eastAsia="仿宋_GB2312"/>
                <w:color w:val="auto"/>
                <w:kern w:val="0"/>
                <w:sz w:val="18"/>
                <w:szCs w:val="24"/>
              </w:rPr>
              <w:t>社会餐饮服务经营者</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9393950">
            <w:pPr>
              <w:widowControl/>
              <w:spacing w:beforeLines="0" w:afterLines="0" w:line="220" w:lineRule="exact"/>
              <w:jc w:val="left"/>
              <w:textAlignment w:val="top"/>
              <w:rPr>
                <w:rFonts w:hint="default" w:eastAsia="仿宋_GB2312"/>
                <w:color w:val="auto"/>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5EF588FE">
            <w:pPr>
              <w:widowControl/>
              <w:spacing w:beforeLines="0" w:afterLines="0" w:line="220" w:lineRule="exact"/>
              <w:jc w:val="center"/>
              <w:textAlignment w:val="top"/>
              <w:rPr>
                <w:rFonts w:hint="default" w:eastAsia="仿宋_GB2312"/>
                <w:color w:val="auto"/>
                <w:sz w:val="18"/>
                <w:szCs w:val="24"/>
              </w:rPr>
            </w:pPr>
            <w:r>
              <w:rPr>
                <w:rFonts w:hint="eastAsia" w:ascii="仿宋_GB2312" w:eastAsia="仿宋_GB2312"/>
                <w:color w:val="auto"/>
                <w:kern w:val="0"/>
                <w:sz w:val="18"/>
                <w:szCs w:val="24"/>
              </w:rPr>
              <w:t>书面检查、现场检查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5099840">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79FD782">
            <w:pPr>
              <w:widowControl/>
              <w:snapToGrid w:val="0"/>
              <w:spacing w:beforeLines="0" w:afterLines="0" w:line="220" w:lineRule="exact"/>
              <w:textAlignment w:val="center"/>
              <w:rPr>
                <w:rFonts w:hint="default" w:eastAsia="仿宋_GB2312"/>
                <w:color w:val="auto"/>
                <w:sz w:val="18"/>
                <w:szCs w:val="24"/>
              </w:rPr>
            </w:pPr>
          </w:p>
        </w:tc>
      </w:tr>
      <w:tr w14:paraId="6BA9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5D29570">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4A79611">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3B67E9A">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699B273">
            <w:pPr>
              <w:widowControl/>
              <w:spacing w:beforeLines="0" w:afterLines="0" w:line="220" w:lineRule="exact"/>
              <w:textAlignment w:val="top"/>
              <w:rPr>
                <w:rFonts w:hint="default" w:eastAsia="仿宋_GB2312"/>
                <w:color w:val="auto"/>
                <w:sz w:val="18"/>
                <w:szCs w:val="24"/>
              </w:rPr>
            </w:pPr>
            <w:r>
              <w:rPr>
                <w:rFonts w:hint="eastAsia" w:ascii="仿宋_GB2312" w:eastAsia="仿宋_GB2312"/>
                <w:color w:val="auto"/>
                <w:kern w:val="0"/>
                <w:sz w:val="18"/>
                <w:szCs w:val="24"/>
              </w:rPr>
              <w:t>学校食堂、校外供餐单位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6AC6D1E">
            <w:pPr>
              <w:widowControl/>
              <w:spacing w:beforeLines="0" w:afterLines="0" w:line="220" w:lineRule="exact"/>
              <w:jc w:val="left"/>
              <w:textAlignment w:val="top"/>
              <w:rPr>
                <w:rFonts w:hint="default" w:eastAsia="仿宋_GB2312"/>
                <w:color w:val="auto"/>
                <w:sz w:val="18"/>
                <w:szCs w:val="24"/>
              </w:rPr>
            </w:pPr>
            <w:r>
              <w:rPr>
                <w:rFonts w:hint="eastAsia" w:ascii="仿宋_GB2312" w:eastAsia="仿宋_GB2312"/>
                <w:color w:val="auto"/>
                <w:kern w:val="0"/>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2166FCD9">
            <w:pPr>
              <w:widowControl/>
              <w:spacing w:beforeLines="0" w:afterLines="0" w:line="220" w:lineRule="exact"/>
              <w:jc w:val="center"/>
              <w:textAlignment w:val="top"/>
              <w:rPr>
                <w:rFonts w:hint="default" w:eastAsia="仿宋_GB2312"/>
                <w:color w:val="auto"/>
                <w:sz w:val="18"/>
                <w:szCs w:val="24"/>
              </w:rPr>
            </w:pPr>
            <w:r>
              <w:rPr>
                <w:rFonts w:hint="eastAsia" w:ascii="仿宋_GB2312" w:eastAsia="仿宋_GB2312"/>
                <w:color w:val="auto"/>
                <w:kern w:val="0"/>
                <w:sz w:val="18"/>
                <w:szCs w:val="24"/>
              </w:rPr>
              <w:t>书面检查、现场检查，网络检查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DD937F4">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5065E75">
            <w:pPr>
              <w:widowControl/>
              <w:snapToGrid w:val="0"/>
              <w:spacing w:beforeLines="0" w:afterLines="0" w:line="220" w:lineRule="exact"/>
              <w:textAlignment w:val="center"/>
              <w:rPr>
                <w:rFonts w:hint="default" w:eastAsia="仿宋_GB2312"/>
                <w:color w:val="auto"/>
                <w:sz w:val="18"/>
                <w:szCs w:val="24"/>
              </w:rPr>
            </w:pPr>
          </w:p>
        </w:tc>
      </w:tr>
      <w:tr w14:paraId="0D1C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B51E579">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9155C75">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CB0C9A0">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餐饮具清洗消毒情况的检查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74C5D5B">
            <w:pPr>
              <w:widowControl/>
              <w:spacing w:beforeLines="0" w:afterLines="0" w:line="220" w:lineRule="exact"/>
              <w:textAlignment w:val="top"/>
              <w:rPr>
                <w:rFonts w:hint="default" w:eastAsia="仿宋_GB2312"/>
                <w:color w:val="auto"/>
                <w:sz w:val="18"/>
                <w:szCs w:val="24"/>
              </w:rPr>
            </w:pPr>
            <w:r>
              <w:rPr>
                <w:rFonts w:hint="eastAsia" w:ascii="仿宋_GB2312" w:eastAsia="仿宋_GB2312"/>
                <w:color w:val="auto"/>
                <w:kern w:val="0"/>
                <w:sz w:val="18"/>
                <w:szCs w:val="24"/>
              </w:rPr>
              <w:t>社会餐饮服务经营者</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E0AFFC9">
            <w:pPr>
              <w:widowControl/>
              <w:spacing w:beforeLines="0" w:afterLines="0" w:line="220" w:lineRule="exact"/>
              <w:jc w:val="left"/>
              <w:textAlignment w:val="top"/>
              <w:rPr>
                <w:rFonts w:hint="default" w:eastAsia="仿宋_GB2312"/>
                <w:color w:val="auto"/>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529DD64C">
            <w:pPr>
              <w:widowControl/>
              <w:spacing w:beforeLines="0" w:afterLines="0" w:line="220" w:lineRule="exact"/>
              <w:jc w:val="center"/>
              <w:textAlignment w:val="top"/>
              <w:rPr>
                <w:rFonts w:hint="default" w:eastAsia="仿宋_GB2312"/>
                <w:color w:val="auto"/>
                <w:sz w:val="18"/>
                <w:szCs w:val="24"/>
              </w:rPr>
            </w:pPr>
            <w:r>
              <w:rPr>
                <w:rFonts w:hint="eastAsia" w:ascii="仿宋_GB2312" w:eastAsia="仿宋_GB2312"/>
                <w:color w:val="auto"/>
                <w:kern w:val="0"/>
                <w:sz w:val="18"/>
                <w:szCs w:val="24"/>
              </w:rPr>
              <w:t>书面检查、现场检查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6317C10">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932F49C">
            <w:pPr>
              <w:widowControl/>
              <w:snapToGrid w:val="0"/>
              <w:spacing w:beforeLines="0" w:afterLines="0" w:line="220" w:lineRule="exact"/>
              <w:textAlignment w:val="center"/>
              <w:rPr>
                <w:rFonts w:hint="default" w:eastAsia="仿宋_GB2312"/>
                <w:color w:val="auto"/>
                <w:sz w:val="18"/>
                <w:szCs w:val="24"/>
              </w:rPr>
            </w:pPr>
          </w:p>
        </w:tc>
      </w:tr>
      <w:tr w14:paraId="3DA0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A16FA66">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6C6B97C">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191F53B">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7C1D77F">
            <w:pPr>
              <w:widowControl/>
              <w:spacing w:beforeLines="0" w:afterLines="0" w:line="220" w:lineRule="exact"/>
              <w:textAlignment w:val="top"/>
              <w:rPr>
                <w:rFonts w:hint="default" w:eastAsia="仿宋_GB2312"/>
                <w:color w:val="auto"/>
                <w:sz w:val="18"/>
                <w:szCs w:val="24"/>
              </w:rPr>
            </w:pPr>
            <w:r>
              <w:rPr>
                <w:rFonts w:hint="eastAsia" w:ascii="仿宋_GB2312" w:eastAsia="仿宋_GB2312"/>
                <w:color w:val="auto"/>
                <w:kern w:val="0"/>
                <w:sz w:val="18"/>
                <w:szCs w:val="24"/>
              </w:rPr>
              <w:t>学校食堂、校外供餐单位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A02DAF5">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2108091A">
            <w:pPr>
              <w:widowControl/>
              <w:spacing w:beforeLines="0" w:afterLines="0" w:line="220" w:lineRule="exact"/>
              <w:jc w:val="center"/>
              <w:textAlignment w:val="top"/>
              <w:rPr>
                <w:rFonts w:hint="default" w:eastAsia="仿宋_GB2312"/>
                <w:color w:val="auto"/>
                <w:sz w:val="18"/>
                <w:szCs w:val="24"/>
              </w:rPr>
            </w:pPr>
            <w:r>
              <w:rPr>
                <w:rFonts w:hint="eastAsia" w:ascii="仿宋_GB2312" w:eastAsia="仿宋_GB2312"/>
                <w:color w:val="auto"/>
                <w:kern w:val="0"/>
                <w:sz w:val="18"/>
                <w:szCs w:val="24"/>
              </w:rPr>
              <w:t>书面检查、现场检查，网络检查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F6FDE90">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74E5045">
            <w:pPr>
              <w:widowControl/>
              <w:snapToGrid w:val="0"/>
              <w:spacing w:beforeLines="0" w:afterLines="0" w:line="220" w:lineRule="exact"/>
              <w:textAlignment w:val="center"/>
              <w:rPr>
                <w:rFonts w:hint="default" w:eastAsia="仿宋_GB2312"/>
                <w:color w:val="auto"/>
                <w:sz w:val="18"/>
                <w:szCs w:val="24"/>
              </w:rPr>
            </w:pPr>
          </w:p>
        </w:tc>
      </w:tr>
      <w:tr w14:paraId="63FE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7EB9D5B">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EE85B50">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1625F07">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场所和设施清洁维护情况的检查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83DBFD3">
            <w:pPr>
              <w:widowControl/>
              <w:spacing w:beforeLines="0" w:afterLines="0" w:line="220" w:lineRule="exact"/>
              <w:textAlignment w:val="top"/>
              <w:rPr>
                <w:rFonts w:hint="default" w:eastAsia="仿宋_GB2312"/>
                <w:color w:val="auto"/>
                <w:sz w:val="18"/>
                <w:szCs w:val="24"/>
              </w:rPr>
            </w:pPr>
            <w:r>
              <w:rPr>
                <w:rFonts w:hint="eastAsia" w:ascii="仿宋_GB2312" w:eastAsia="仿宋_GB2312"/>
                <w:color w:val="auto"/>
                <w:kern w:val="0"/>
                <w:sz w:val="18"/>
                <w:szCs w:val="24"/>
              </w:rPr>
              <w:t>社会餐饮服务经营者</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FBD7DEC">
            <w:pPr>
              <w:widowControl/>
              <w:spacing w:beforeLines="0" w:afterLines="0" w:line="220" w:lineRule="exact"/>
              <w:jc w:val="left"/>
              <w:textAlignment w:val="top"/>
              <w:rPr>
                <w:rFonts w:hint="default" w:eastAsia="仿宋_GB2312"/>
                <w:color w:val="auto"/>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434804EA">
            <w:pPr>
              <w:widowControl/>
              <w:spacing w:beforeLines="0" w:afterLines="0" w:line="220" w:lineRule="exact"/>
              <w:jc w:val="center"/>
              <w:textAlignment w:val="top"/>
              <w:rPr>
                <w:rFonts w:hint="default" w:eastAsia="仿宋_GB2312"/>
                <w:color w:val="auto"/>
                <w:sz w:val="18"/>
                <w:szCs w:val="24"/>
              </w:rPr>
            </w:pPr>
            <w:r>
              <w:rPr>
                <w:rFonts w:hint="eastAsia" w:ascii="仿宋_GB2312" w:eastAsia="仿宋_GB2312"/>
                <w:color w:val="auto"/>
                <w:kern w:val="0"/>
                <w:sz w:val="18"/>
                <w:szCs w:val="24"/>
              </w:rPr>
              <w:t>书面检查、现场检查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C126DD0">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41672BB">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食品安全法》第五十五条、五十六条、五十七条、五十九条、一百一十条</w:t>
            </w:r>
            <w:r>
              <w:rPr>
                <w:rFonts w:hint="default" w:eastAsia="仿宋_GB2312"/>
                <w:color w:val="auto"/>
                <w:kern w:val="0"/>
                <w:sz w:val="18"/>
                <w:szCs w:val="24"/>
              </w:rPr>
              <w:br w:type="textWrapping"/>
            </w:r>
            <w:r>
              <w:rPr>
                <w:rFonts w:hint="eastAsia" w:ascii="仿宋_GB2312" w:eastAsia="仿宋_GB2312"/>
                <w:color w:val="auto"/>
                <w:kern w:val="0"/>
                <w:sz w:val="18"/>
                <w:szCs w:val="24"/>
              </w:rPr>
              <w:t>《食品生产经营监督检查管理办法》第二十条、二十二条、二十五条、三十条、三十二条、三十九条、四十八条、四十九条、五十八条</w:t>
            </w:r>
          </w:p>
        </w:tc>
      </w:tr>
      <w:tr w14:paraId="33D5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ABA8859">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2C37F93">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E368AFF">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2E84520">
            <w:pPr>
              <w:widowControl/>
              <w:spacing w:beforeLines="0" w:afterLines="0" w:line="220" w:lineRule="exact"/>
              <w:textAlignment w:val="top"/>
              <w:rPr>
                <w:rFonts w:hint="default" w:eastAsia="仿宋_GB2312"/>
                <w:color w:val="auto"/>
                <w:sz w:val="18"/>
                <w:szCs w:val="24"/>
              </w:rPr>
            </w:pPr>
            <w:r>
              <w:rPr>
                <w:rFonts w:hint="eastAsia" w:ascii="仿宋_GB2312" w:eastAsia="仿宋_GB2312"/>
                <w:color w:val="auto"/>
                <w:kern w:val="0"/>
                <w:sz w:val="18"/>
                <w:szCs w:val="24"/>
              </w:rPr>
              <w:t>学校食堂、校外供餐单位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709FCFD">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542DC540">
            <w:pPr>
              <w:widowControl/>
              <w:spacing w:beforeLines="0" w:afterLines="0" w:line="220" w:lineRule="exact"/>
              <w:jc w:val="center"/>
              <w:textAlignment w:val="top"/>
              <w:rPr>
                <w:rFonts w:hint="default" w:eastAsia="仿宋_GB2312"/>
                <w:color w:val="auto"/>
                <w:sz w:val="18"/>
                <w:szCs w:val="24"/>
              </w:rPr>
            </w:pPr>
            <w:r>
              <w:rPr>
                <w:rFonts w:hint="eastAsia" w:ascii="仿宋_GB2312" w:eastAsia="仿宋_GB2312"/>
                <w:color w:val="auto"/>
                <w:kern w:val="0"/>
                <w:sz w:val="18"/>
                <w:szCs w:val="24"/>
              </w:rPr>
              <w:t>书面检查、现场检查，网络检查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AB02876">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3651F44">
            <w:pPr>
              <w:widowControl/>
              <w:snapToGrid w:val="0"/>
              <w:spacing w:beforeLines="0" w:afterLines="0" w:line="220" w:lineRule="exact"/>
              <w:textAlignment w:val="center"/>
              <w:rPr>
                <w:rFonts w:hint="default" w:eastAsia="仿宋_GB2312"/>
                <w:color w:val="auto"/>
                <w:sz w:val="18"/>
                <w:szCs w:val="24"/>
              </w:rPr>
            </w:pPr>
          </w:p>
        </w:tc>
      </w:tr>
      <w:tr w14:paraId="47E5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FE0C834">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492813C">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BF7EF9A">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食品安全管理情况的检查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177754E">
            <w:pPr>
              <w:widowControl/>
              <w:spacing w:beforeLines="0" w:afterLines="0" w:line="220" w:lineRule="exact"/>
              <w:textAlignment w:val="top"/>
              <w:rPr>
                <w:rFonts w:hint="default" w:eastAsia="仿宋_GB2312"/>
                <w:color w:val="auto"/>
                <w:sz w:val="18"/>
                <w:szCs w:val="24"/>
              </w:rPr>
            </w:pPr>
            <w:r>
              <w:rPr>
                <w:rFonts w:hint="eastAsia" w:ascii="仿宋_GB2312" w:eastAsia="仿宋_GB2312"/>
                <w:color w:val="auto"/>
                <w:kern w:val="0"/>
                <w:sz w:val="18"/>
                <w:szCs w:val="24"/>
              </w:rPr>
              <w:t>社会餐饮服务经营者</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BC2959E">
            <w:pPr>
              <w:widowControl/>
              <w:spacing w:beforeLines="0" w:afterLines="0" w:line="220" w:lineRule="exact"/>
              <w:jc w:val="left"/>
              <w:textAlignment w:val="top"/>
              <w:rPr>
                <w:rFonts w:hint="default" w:eastAsia="仿宋_GB2312"/>
                <w:color w:val="auto"/>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55EB5B93">
            <w:pPr>
              <w:widowControl/>
              <w:spacing w:beforeLines="0" w:afterLines="0" w:line="220" w:lineRule="exact"/>
              <w:jc w:val="center"/>
              <w:textAlignment w:val="top"/>
              <w:rPr>
                <w:rFonts w:hint="default" w:eastAsia="仿宋_GB2312"/>
                <w:color w:val="auto"/>
                <w:sz w:val="18"/>
                <w:szCs w:val="24"/>
              </w:rPr>
            </w:pPr>
            <w:r>
              <w:rPr>
                <w:rFonts w:hint="eastAsia" w:ascii="仿宋_GB2312" w:eastAsia="仿宋_GB2312"/>
                <w:color w:val="auto"/>
                <w:kern w:val="0"/>
                <w:sz w:val="18"/>
                <w:szCs w:val="24"/>
              </w:rPr>
              <w:t>书面检查、现场检查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5D713D2">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069C733">
            <w:pPr>
              <w:widowControl/>
              <w:snapToGrid w:val="0"/>
              <w:spacing w:beforeLines="0" w:afterLines="0" w:line="220" w:lineRule="exact"/>
              <w:textAlignment w:val="center"/>
              <w:rPr>
                <w:rFonts w:hint="default" w:eastAsia="仿宋_GB2312"/>
                <w:color w:val="auto"/>
                <w:sz w:val="18"/>
                <w:szCs w:val="24"/>
              </w:rPr>
            </w:pPr>
          </w:p>
        </w:tc>
      </w:tr>
      <w:tr w14:paraId="514C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486A275">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4FE59EB">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FECC652">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8A60CB7">
            <w:pPr>
              <w:widowControl/>
              <w:spacing w:beforeLines="0" w:afterLines="0" w:line="220" w:lineRule="exact"/>
              <w:textAlignment w:val="top"/>
              <w:rPr>
                <w:rFonts w:hint="default" w:eastAsia="仿宋_GB2312"/>
                <w:color w:val="auto"/>
                <w:sz w:val="18"/>
                <w:szCs w:val="24"/>
              </w:rPr>
            </w:pPr>
            <w:r>
              <w:rPr>
                <w:rFonts w:hint="eastAsia" w:ascii="仿宋_GB2312" w:eastAsia="仿宋_GB2312"/>
                <w:color w:val="auto"/>
                <w:kern w:val="0"/>
                <w:sz w:val="18"/>
                <w:szCs w:val="24"/>
              </w:rPr>
              <w:t>学校食堂、校外供餐单位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A894404">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1574019B">
            <w:pPr>
              <w:widowControl/>
              <w:spacing w:beforeLines="0" w:afterLines="0" w:line="220" w:lineRule="exact"/>
              <w:jc w:val="center"/>
              <w:textAlignment w:val="top"/>
              <w:rPr>
                <w:rFonts w:hint="default" w:eastAsia="仿宋_GB2312"/>
                <w:color w:val="auto"/>
                <w:sz w:val="18"/>
                <w:szCs w:val="24"/>
              </w:rPr>
            </w:pPr>
            <w:r>
              <w:rPr>
                <w:rFonts w:hint="eastAsia" w:ascii="仿宋_GB2312" w:eastAsia="仿宋_GB2312"/>
                <w:color w:val="auto"/>
                <w:kern w:val="0"/>
                <w:sz w:val="18"/>
                <w:szCs w:val="24"/>
              </w:rPr>
              <w:t>书面检查、现场检查，网络检查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548B6C9">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C63ADCE">
            <w:pPr>
              <w:widowControl/>
              <w:snapToGrid w:val="0"/>
              <w:spacing w:beforeLines="0" w:afterLines="0" w:line="220" w:lineRule="exact"/>
              <w:textAlignment w:val="center"/>
              <w:rPr>
                <w:rFonts w:hint="default" w:eastAsia="仿宋_GB2312"/>
                <w:color w:val="auto"/>
                <w:sz w:val="18"/>
                <w:szCs w:val="24"/>
              </w:rPr>
            </w:pPr>
          </w:p>
        </w:tc>
      </w:tr>
      <w:tr w14:paraId="45F8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DCDCD40">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76A3811">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080EC61">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人员管理情况的检查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97A946C">
            <w:pPr>
              <w:widowControl/>
              <w:spacing w:beforeLines="0" w:afterLines="0" w:line="220" w:lineRule="exact"/>
              <w:textAlignment w:val="top"/>
              <w:rPr>
                <w:rFonts w:hint="default" w:eastAsia="仿宋_GB2312"/>
                <w:color w:val="auto"/>
                <w:sz w:val="18"/>
                <w:szCs w:val="24"/>
              </w:rPr>
            </w:pPr>
            <w:r>
              <w:rPr>
                <w:rFonts w:hint="eastAsia" w:ascii="仿宋_GB2312" w:eastAsia="仿宋_GB2312"/>
                <w:color w:val="auto"/>
                <w:kern w:val="0"/>
                <w:sz w:val="18"/>
                <w:szCs w:val="24"/>
              </w:rPr>
              <w:t>社会餐饮服务经营者</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2065AFB">
            <w:pPr>
              <w:widowControl/>
              <w:spacing w:beforeLines="0" w:afterLines="0" w:line="220" w:lineRule="exact"/>
              <w:jc w:val="left"/>
              <w:textAlignment w:val="top"/>
              <w:rPr>
                <w:rFonts w:hint="default" w:eastAsia="仿宋_GB2312"/>
                <w:color w:val="auto"/>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52DBFCE">
            <w:pPr>
              <w:widowControl/>
              <w:spacing w:beforeLines="0" w:afterLines="0" w:line="220" w:lineRule="exact"/>
              <w:jc w:val="center"/>
              <w:textAlignment w:val="top"/>
              <w:rPr>
                <w:rFonts w:hint="default" w:eastAsia="仿宋_GB2312"/>
                <w:color w:val="auto"/>
                <w:sz w:val="18"/>
                <w:szCs w:val="24"/>
              </w:rPr>
            </w:pPr>
            <w:r>
              <w:rPr>
                <w:rFonts w:hint="eastAsia" w:ascii="仿宋_GB2312" w:eastAsia="仿宋_GB2312"/>
                <w:color w:val="auto"/>
                <w:kern w:val="0"/>
                <w:sz w:val="18"/>
                <w:szCs w:val="24"/>
              </w:rPr>
              <w:t>书面检查、现场检查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AC378A2">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C0813D6">
            <w:pPr>
              <w:widowControl/>
              <w:snapToGrid w:val="0"/>
              <w:spacing w:beforeLines="0" w:afterLines="0" w:line="220" w:lineRule="exact"/>
              <w:textAlignment w:val="center"/>
              <w:rPr>
                <w:rFonts w:hint="default" w:eastAsia="仿宋_GB2312"/>
                <w:color w:val="auto"/>
                <w:sz w:val="18"/>
                <w:szCs w:val="24"/>
              </w:rPr>
            </w:pPr>
          </w:p>
        </w:tc>
      </w:tr>
      <w:tr w14:paraId="4D53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8D1A2E8">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1519524">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63B3AFFC">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78FAC33">
            <w:pPr>
              <w:widowControl/>
              <w:spacing w:beforeLines="0" w:afterLines="0" w:line="220" w:lineRule="exact"/>
              <w:textAlignment w:val="top"/>
              <w:rPr>
                <w:rFonts w:hint="default" w:eastAsia="仿宋_GB2312"/>
                <w:color w:val="auto"/>
                <w:sz w:val="18"/>
                <w:szCs w:val="24"/>
              </w:rPr>
            </w:pPr>
            <w:r>
              <w:rPr>
                <w:rFonts w:hint="eastAsia" w:ascii="仿宋_GB2312" w:eastAsia="仿宋_GB2312"/>
                <w:color w:val="auto"/>
                <w:kern w:val="0"/>
                <w:sz w:val="18"/>
                <w:szCs w:val="24"/>
              </w:rPr>
              <w:t>学校食堂、校外供餐单位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D985329">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top"/>
          </w:tcPr>
          <w:p w14:paraId="35D06854">
            <w:pPr>
              <w:widowControl/>
              <w:spacing w:beforeLines="0" w:afterLines="0" w:line="220" w:lineRule="exact"/>
              <w:jc w:val="center"/>
              <w:textAlignment w:val="top"/>
              <w:rPr>
                <w:rFonts w:hint="default" w:eastAsia="仿宋_GB2312"/>
                <w:color w:val="auto"/>
                <w:sz w:val="18"/>
                <w:szCs w:val="24"/>
              </w:rPr>
            </w:pPr>
            <w:r>
              <w:rPr>
                <w:rFonts w:hint="eastAsia" w:ascii="仿宋_GB2312" w:eastAsia="仿宋_GB2312"/>
                <w:color w:val="auto"/>
                <w:kern w:val="0"/>
                <w:sz w:val="18"/>
                <w:szCs w:val="24"/>
              </w:rPr>
              <w:t>书面检查、现场检查，网络检查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9ACB8B2">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652DEFD">
            <w:pPr>
              <w:widowControl/>
              <w:snapToGrid w:val="0"/>
              <w:spacing w:beforeLines="0" w:afterLines="0" w:line="220" w:lineRule="exact"/>
              <w:textAlignment w:val="center"/>
              <w:rPr>
                <w:rFonts w:hint="default" w:eastAsia="仿宋_GB2312"/>
                <w:color w:val="auto"/>
                <w:sz w:val="18"/>
                <w:szCs w:val="24"/>
              </w:rPr>
            </w:pPr>
          </w:p>
        </w:tc>
      </w:tr>
      <w:tr w14:paraId="2F8D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AE9D27E">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5292F31">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519CB1F">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网络餐饮服务情况的检查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9CCB8BA">
            <w:pPr>
              <w:widowControl/>
              <w:spacing w:beforeLines="0" w:afterLines="0" w:line="220" w:lineRule="exact"/>
              <w:textAlignment w:val="top"/>
              <w:rPr>
                <w:rFonts w:hint="default" w:eastAsia="仿宋_GB2312"/>
                <w:color w:val="auto"/>
                <w:sz w:val="18"/>
                <w:szCs w:val="24"/>
              </w:rPr>
            </w:pPr>
            <w:r>
              <w:rPr>
                <w:rFonts w:hint="eastAsia" w:ascii="仿宋_GB2312" w:eastAsia="仿宋_GB2312"/>
                <w:color w:val="auto"/>
                <w:kern w:val="0"/>
                <w:sz w:val="18"/>
                <w:szCs w:val="24"/>
              </w:rPr>
              <w:t>入网餐饮服务提供者、网络餐饮服务第三方平台</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18833C2">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44BFC78">
            <w:pPr>
              <w:widowControl/>
              <w:spacing w:beforeLines="0" w:afterLines="0" w:line="220" w:lineRule="exact"/>
              <w:jc w:val="center"/>
              <w:textAlignment w:val="top"/>
              <w:rPr>
                <w:rFonts w:hint="default" w:eastAsia="仿宋_GB2312"/>
                <w:color w:val="auto"/>
                <w:sz w:val="18"/>
                <w:szCs w:val="24"/>
              </w:rPr>
            </w:pPr>
            <w:r>
              <w:rPr>
                <w:rFonts w:hint="eastAsia" w:ascii="仿宋_GB2312" w:eastAsia="仿宋_GB2312"/>
                <w:color w:val="auto"/>
                <w:kern w:val="0"/>
                <w:sz w:val="18"/>
                <w:szCs w:val="24"/>
              </w:rPr>
              <w:t>网络检查、现场检查、书面检查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EED8CCE">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26B9E26">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食品安全法》第六十二条、一百一十条，《网络餐饮服务食品安全监督管理办法》</w:t>
            </w:r>
          </w:p>
        </w:tc>
      </w:tr>
      <w:tr w14:paraId="4426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34C610A">
            <w:pPr>
              <w:widowControl/>
              <w:spacing w:beforeLines="0" w:afterLines="0" w:line="220" w:lineRule="exact"/>
              <w:jc w:val="center"/>
              <w:textAlignment w:val="center"/>
              <w:rPr>
                <w:rFonts w:hint="eastAsia" w:eastAsia="仿宋_GB2312"/>
                <w:color w:val="auto"/>
                <w:kern w:val="0"/>
                <w:sz w:val="18"/>
                <w:szCs w:val="24"/>
                <w:lang w:val="en-US" w:eastAsia="zh-CN"/>
              </w:rPr>
            </w:pPr>
            <w:r>
              <w:rPr>
                <w:rFonts w:hint="default" w:eastAsia="仿宋_GB2312"/>
                <w:color w:val="auto"/>
                <w:kern w:val="0"/>
                <w:sz w:val="18"/>
                <w:szCs w:val="24"/>
              </w:rPr>
              <w:t>1</w:t>
            </w:r>
            <w:r>
              <w:rPr>
                <w:rFonts w:hint="eastAsia" w:eastAsia="仿宋_GB2312"/>
                <w:color w:val="auto"/>
                <w:kern w:val="0"/>
                <w:sz w:val="18"/>
                <w:szCs w:val="24"/>
                <w:lang w:val="en-US" w:eastAsia="zh-CN"/>
              </w:rPr>
              <w:t>4</w:t>
            </w:r>
          </w:p>
        </w:tc>
        <w:tc>
          <w:tcPr>
            <w:tcW w:w="1152"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FFEF103">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食用农产品市场销售质量安全检查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336C90C">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食用农产品集中交易市场监督检查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0FF9B93">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食用农产品集中交易市场（含批发市场和农贸市场）</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2D4753F">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A9ADA42">
            <w:pPr>
              <w:widowControl/>
              <w:snapToGrid w:val="0"/>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9DC5953">
            <w:pPr>
              <w:widowControl/>
              <w:snapToGrid w:val="0"/>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sz w:val="18"/>
                <w:szCs w:val="24"/>
                <w:lang w:eastAsia="zh-CN"/>
              </w:rPr>
              <w:t>区市场监管分局</w:t>
            </w:r>
          </w:p>
        </w:tc>
        <w:tc>
          <w:tcPr>
            <w:tcW w:w="4223"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85BA133">
            <w:pPr>
              <w:widowControl/>
              <w:snapToGrid w:val="0"/>
              <w:spacing w:beforeLines="0" w:afterLines="0" w:line="220" w:lineRule="exact"/>
              <w:textAlignment w:val="center"/>
              <w:rPr>
                <w:rFonts w:hint="default" w:eastAsia="仿宋_GB2312"/>
                <w:color w:val="auto"/>
                <w:sz w:val="18"/>
                <w:szCs w:val="24"/>
              </w:rPr>
            </w:pPr>
            <w:r>
              <w:rPr>
                <w:rFonts w:hint="eastAsia" w:ascii="仿宋_GB2312" w:eastAsia="仿宋_GB2312"/>
                <w:color w:val="auto"/>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食品安全法》第一百一十条，《食用农产品市场销售质量安全监督管理条列》（总局81号令）第二十九条、第三十条、第三十四条、第三十五条</w:t>
            </w:r>
          </w:p>
        </w:tc>
      </w:tr>
      <w:tr w14:paraId="51B6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6AE7B96">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588B68E">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05111B1">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食用农产品销售企业（者）监督检查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3946A55">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食用农产品销售企业（含批发企业和零售企业）、其他销售者</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57FA36F">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32D70E3">
            <w:pPr>
              <w:widowControl/>
              <w:snapToGrid w:val="0"/>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2663C6E">
            <w:pPr>
              <w:widowControl/>
              <w:snapToGrid w:val="0"/>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sz w:val="18"/>
                <w:szCs w:val="24"/>
                <w:lang w:eastAsia="zh-CN"/>
              </w:rPr>
              <w:t>区市场监管分局</w:t>
            </w: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5F83E8D">
            <w:pPr>
              <w:widowControl/>
              <w:snapToGrid w:val="0"/>
              <w:spacing w:beforeLines="0" w:afterLines="0" w:line="220" w:lineRule="exact"/>
              <w:textAlignment w:val="center"/>
              <w:rPr>
                <w:rFonts w:hint="default" w:eastAsia="仿宋_GB2312"/>
                <w:color w:val="auto"/>
                <w:sz w:val="18"/>
                <w:szCs w:val="24"/>
              </w:rPr>
            </w:pPr>
          </w:p>
        </w:tc>
      </w:tr>
      <w:tr w14:paraId="3A53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D477863">
            <w:pPr>
              <w:widowControl/>
              <w:spacing w:beforeLines="0" w:afterLines="0" w:line="220" w:lineRule="exact"/>
              <w:jc w:val="center"/>
              <w:textAlignment w:val="center"/>
              <w:rPr>
                <w:rFonts w:hint="eastAsia" w:eastAsia="仿宋_GB2312"/>
                <w:color w:val="auto"/>
                <w:kern w:val="0"/>
                <w:sz w:val="18"/>
                <w:szCs w:val="24"/>
                <w:lang w:val="en-US" w:eastAsia="zh-CN"/>
              </w:rPr>
            </w:pPr>
            <w:r>
              <w:rPr>
                <w:rFonts w:hint="default" w:eastAsia="仿宋_GB2312"/>
                <w:color w:val="auto"/>
                <w:kern w:val="0"/>
                <w:sz w:val="18"/>
                <w:szCs w:val="24"/>
              </w:rPr>
              <w:t>1</w:t>
            </w:r>
            <w:r>
              <w:rPr>
                <w:rFonts w:hint="eastAsia" w:eastAsia="仿宋_GB2312"/>
                <w:color w:val="auto"/>
                <w:kern w:val="0"/>
                <w:sz w:val="18"/>
                <w:szCs w:val="24"/>
                <w:lang w:val="en-US" w:eastAsia="zh-CN"/>
              </w:rPr>
              <w:t>5</w:t>
            </w:r>
          </w:p>
        </w:tc>
        <w:tc>
          <w:tcPr>
            <w:tcW w:w="1152"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D8E015D">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特殊食品销售监督检查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94F2A0F">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婴幼儿配方食品销售监督检查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C1C7A60">
            <w:pPr>
              <w:widowControl/>
              <w:spacing w:beforeLines="0" w:afterLines="0" w:line="220" w:lineRule="exact"/>
              <w:textAlignment w:val="top"/>
              <w:rPr>
                <w:rFonts w:hint="default" w:eastAsia="仿宋_GB2312"/>
                <w:color w:val="auto"/>
                <w:sz w:val="18"/>
                <w:szCs w:val="24"/>
              </w:rPr>
            </w:pPr>
            <w:r>
              <w:rPr>
                <w:rFonts w:hint="eastAsia" w:ascii="仿宋_GB2312" w:eastAsia="仿宋_GB2312"/>
                <w:color w:val="auto"/>
                <w:kern w:val="0"/>
                <w:sz w:val="18"/>
                <w:szCs w:val="24"/>
              </w:rPr>
              <w:t>婴幼儿配方食品销售者</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C2E2491">
            <w:pPr>
              <w:widowControl/>
              <w:spacing w:beforeLines="0" w:afterLines="0" w:line="220" w:lineRule="exact"/>
              <w:jc w:val="left"/>
              <w:textAlignment w:val="top"/>
              <w:rPr>
                <w:rFonts w:hint="default" w:eastAsia="仿宋_GB2312"/>
                <w:color w:val="auto"/>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A3C6956">
            <w:pPr>
              <w:widowControl/>
              <w:spacing w:beforeLines="0" w:afterLines="0" w:line="220" w:lineRule="exact"/>
              <w:jc w:val="center"/>
              <w:textAlignment w:val="top"/>
              <w:rPr>
                <w:rFonts w:hint="default" w:eastAsia="仿宋_GB2312"/>
                <w:color w:val="auto"/>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8D7C11F">
            <w:pPr>
              <w:widowControl/>
              <w:spacing w:beforeLines="0" w:afterLines="0" w:line="220" w:lineRule="exact"/>
              <w:jc w:val="center"/>
              <w:textAlignment w:val="top"/>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7C3320B">
            <w:pPr>
              <w:widowControl/>
              <w:spacing w:beforeLines="0" w:afterLines="0" w:line="220" w:lineRule="exact"/>
              <w:textAlignment w:val="top"/>
              <w:rPr>
                <w:rFonts w:hint="default" w:eastAsia="仿宋_GB2312"/>
                <w:color w:val="auto"/>
                <w:sz w:val="18"/>
                <w:szCs w:val="24"/>
              </w:rPr>
            </w:pPr>
            <w:r>
              <w:rPr>
                <w:rFonts w:hint="eastAsia" w:ascii="仿宋_GB2312" w:eastAsia="仿宋_GB2312"/>
                <w:color w:val="auto"/>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 xml:space="preserve">食品安全法》第一百零九条、第一百一十条、第一百一十三条、第一百一十四条，《乳品质量安全监督管理条例》第四十六条、第四十八条、第五十条等，《食品生产经营监督检查管理办法》第十七条、第十八条    </w:t>
            </w:r>
          </w:p>
        </w:tc>
      </w:tr>
      <w:tr w14:paraId="309C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4661091">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7492A53">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C152A60">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特殊医学用途配方食品销售监督检查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85D37A9">
            <w:pPr>
              <w:widowControl/>
              <w:spacing w:beforeLines="0" w:afterLines="0" w:line="220" w:lineRule="exact"/>
              <w:textAlignment w:val="top"/>
              <w:rPr>
                <w:rFonts w:hint="default" w:eastAsia="仿宋_GB2312"/>
                <w:color w:val="auto"/>
                <w:sz w:val="18"/>
                <w:szCs w:val="24"/>
              </w:rPr>
            </w:pPr>
            <w:r>
              <w:rPr>
                <w:rFonts w:hint="eastAsia" w:ascii="仿宋_GB2312" w:eastAsia="仿宋_GB2312"/>
                <w:color w:val="auto"/>
                <w:kern w:val="0"/>
                <w:sz w:val="18"/>
                <w:szCs w:val="24"/>
              </w:rPr>
              <w:t>特殊医学用途配方食品销售者</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F3DDD18">
            <w:pPr>
              <w:widowControl/>
              <w:spacing w:beforeLines="0" w:afterLines="0" w:line="220" w:lineRule="exact"/>
              <w:jc w:val="left"/>
              <w:textAlignment w:val="top"/>
              <w:rPr>
                <w:rFonts w:hint="default" w:eastAsia="仿宋_GB2312"/>
                <w:color w:val="auto"/>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60EFC3A">
            <w:pPr>
              <w:widowControl/>
              <w:spacing w:beforeLines="0" w:afterLines="0" w:line="220" w:lineRule="exact"/>
              <w:jc w:val="center"/>
              <w:textAlignment w:val="top"/>
              <w:rPr>
                <w:rFonts w:hint="default" w:eastAsia="仿宋_GB2312"/>
                <w:color w:val="auto"/>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5E92CAC">
            <w:pPr>
              <w:widowControl/>
              <w:spacing w:beforeLines="0" w:afterLines="0" w:line="220" w:lineRule="exact"/>
              <w:jc w:val="center"/>
              <w:textAlignment w:val="top"/>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A6396C7">
            <w:pPr>
              <w:widowControl/>
              <w:spacing w:beforeLines="0" w:afterLines="0" w:line="220" w:lineRule="exact"/>
              <w:textAlignment w:val="top"/>
              <w:rPr>
                <w:rFonts w:hint="default" w:eastAsia="仿宋_GB2312"/>
                <w:color w:val="auto"/>
                <w:sz w:val="18"/>
                <w:szCs w:val="24"/>
              </w:rPr>
            </w:pPr>
            <w:r>
              <w:rPr>
                <w:rFonts w:hint="eastAsia" w:ascii="仿宋_GB2312" w:eastAsia="仿宋_GB2312"/>
                <w:color w:val="auto"/>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食品安全法》第一百零九条、第一百一十条、第一百一十三条、第一百一十四条，《食品生产经营监督检查管理办法》第十七条、第十八条</w:t>
            </w:r>
          </w:p>
        </w:tc>
      </w:tr>
      <w:tr w14:paraId="2FF5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8"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33B7143">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DDFBA75">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C5ADAEF">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保健食品销售监督检查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D611B7C">
            <w:pPr>
              <w:widowControl/>
              <w:spacing w:beforeLines="0" w:afterLines="0" w:line="220" w:lineRule="exact"/>
              <w:textAlignment w:val="top"/>
              <w:rPr>
                <w:rFonts w:hint="default" w:eastAsia="仿宋_GB2312"/>
                <w:color w:val="auto"/>
                <w:kern w:val="0"/>
                <w:sz w:val="18"/>
                <w:szCs w:val="24"/>
              </w:rPr>
            </w:pPr>
            <w:r>
              <w:rPr>
                <w:rFonts w:hint="eastAsia" w:ascii="仿宋_GB2312" w:eastAsia="仿宋_GB2312"/>
                <w:color w:val="auto"/>
                <w:kern w:val="0"/>
                <w:sz w:val="18"/>
                <w:szCs w:val="24"/>
              </w:rPr>
              <w:t>保健食品销售者</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2BBD3B1">
            <w:pPr>
              <w:widowControl/>
              <w:spacing w:beforeLines="0" w:afterLines="0" w:line="220" w:lineRule="exact"/>
              <w:jc w:val="left"/>
              <w:textAlignment w:val="top"/>
              <w:rPr>
                <w:rFonts w:hint="default" w:eastAsia="仿宋_GB2312"/>
                <w:color w:val="auto"/>
                <w:kern w:val="0"/>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DC196D4">
            <w:pPr>
              <w:widowControl/>
              <w:spacing w:beforeLines="0" w:afterLines="0" w:line="220" w:lineRule="exact"/>
              <w:jc w:val="center"/>
              <w:textAlignment w:val="top"/>
              <w:rPr>
                <w:rFonts w:hint="default" w:eastAsia="仿宋_GB2312"/>
                <w:color w:val="auto"/>
                <w:kern w:val="0"/>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42E1CA3">
            <w:pPr>
              <w:widowControl/>
              <w:spacing w:beforeLines="0" w:afterLines="0" w:line="220" w:lineRule="exact"/>
              <w:jc w:val="center"/>
              <w:textAlignment w:val="top"/>
              <w:rPr>
                <w:rFonts w:hint="eastAsia" w:eastAsia="仿宋_GB2312"/>
                <w:color w:val="auto"/>
                <w:kern w:val="0"/>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D7E6EB7">
            <w:pPr>
              <w:widowControl/>
              <w:spacing w:beforeLines="0" w:afterLines="0" w:line="220" w:lineRule="exact"/>
              <w:textAlignment w:val="top"/>
              <w:rPr>
                <w:rFonts w:hint="default" w:eastAsia="仿宋_GB2312"/>
                <w:color w:val="auto"/>
                <w:kern w:val="0"/>
                <w:sz w:val="18"/>
                <w:szCs w:val="24"/>
              </w:rPr>
            </w:pPr>
            <w:r>
              <w:rPr>
                <w:rFonts w:hint="eastAsia" w:ascii="仿宋_GB2312" w:eastAsia="仿宋_GB2312"/>
                <w:color w:val="auto"/>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食品安全法》第一百零九条、第一百一十条、第一百一十三条、第一百一十四条，《食品生产经营监督检查管理办法》第十七条、第十八条</w:t>
            </w:r>
          </w:p>
        </w:tc>
      </w:tr>
      <w:tr w14:paraId="749E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47D7F7B">
            <w:pPr>
              <w:widowControl/>
              <w:spacing w:beforeLines="0" w:afterLines="0" w:line="220" w:lineRule="exact"/>
              <w:jc w:val="center"/>
              <w:textAlignment w:val="center"/>
              <w:rPr>
                <w:rFonts w:hint="eastAsia" w:eastAsia="仿宋_GB2312"/>
                <w:color w:val="auto"/>
                <w:kern w:val="0"/>
                <w:sz w:val="18"/>
                <w:szCs w:val="24"/>
                <w:lang w:val="en-US" w:eastAsia="zh-CN"/>
              </w:rPr>
            </w:pPr>
            <w:r>
              <w:rPr>
                <w:rFonts w:hint="default" w:eastAsia="仿宋_GB2312"/>
                <w:color w:val="auto"/>
                <w:kern w:val="0"/>
                <w:sz w:val="18"/>
                <w:szCs w:val="24"/>
              </w:rPr>
              <w:t>1</w:t>
            </w:r>
            <w:r>
              <w:rPr>
                <w:rFonts w:hint="eastAsia" w:eastAsia="仿宋_GB2312"/>
                <w:color w:val="auto"/>
                <w:kern w:val="0"/>
                <w:sz w:val="18"/>
                <w:szCs w:val="24"/>
                <w:lang w:val="en-US" w:eastAsia="zh-CN"/>
              </w:rPr>
              <w:t>6</w:t>
            </w:r>
          </w:p>
        </w:tc>
        <w:tc>
          <w:tcPr>
            <w:tcW w:w="115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B83B005">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特种设备使用单位监督检查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8DB9C05">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使用管理</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5B73E1E">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特种设备使用单位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397958A">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30DD933">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EC53B83">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C121130">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特种设备安全法》第五十七条，《特种设备安全监察条例》第五十条，《特种设备现场安全监督检查办法》（2022年第57号）</w:t>
            </w:r>
          </w:p>
        </w:tc>
      </w:tr>
      <w:tr w14:paraId="5794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D95DAF1">
            <w:pPr>
              <w:widowControl/>
              <w:spacing w:beforeLines="0" w:afterLines="0" w:line="220" w:lineRule="exact"/>
              <w:jc w:val="center"/>
              <w:textAlignment w:val="center"/>
              <w:rPr>
                <w:rFonts w:hint="default" w:eastAsia="仿宋_GB2312"/>
                <w:color w:val="auto"/>
                <w:kern w:val="0"/>
                <w:sz w:val="18"/>
                <w:szCs w:val="24"/>
                <w:lang w:val="en-US" w:eastAsia="zh-CN"/>
              </w:rPr>
            </w:pPr>
            <w:r>
              <w:rPr>
                <w:rFonts w:hint="eastAsia" w:eastAsia="仿宋_GB2312"/>
                <w:color w:val="auto"/>
                <w:kern w:val="0"/>
                <w:sz w:val="18"/>
                <w:szCs w:val="24"/>
                <w:lang w:val="en-US" w:eastAsia="zh-CN"/>
              </w:rPr>
              <w:t>17</w:t>
            </w:r>
          </w:p>
        </w:tc>
        <w:tc>
          <w:tcPr>
            <w:tcW w:w="1152"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DBEFF19">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计量监督检查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AD7B84E">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在用计量器具监督检查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8FAB181">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企业、事业单位、个体工商户及其它经营者</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1D3A953">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F30CFF2">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现场检查、抽样检测</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5837B5C">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0AD0741">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计量法》第十八条，《集贸市场计量监督管理办法》第八条，《加油站计量监督管理办法》第六条，《眼镜制配计量监督管理办法》第七条</w:t>
            </w:r>
          </w:p>
        </w:tc>
      </w:tr>
      <w:tr w14:paraId="22A0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C8A6BC8">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91111F9">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13593E6">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能效标识计量专项监督检查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3F93801">
            <w:pPr>
              <w:widowControl/>
              <w:spacing w:beforeLines="0" w:afterLines="0" w:line="220" w:lineRule="exact"/>
              <w:textAlignment w:val="center"/>
              <w:rPr>
                <w:rFonts w:hint="default" w:eastAsia="仿宋_GB2312"/>
                <w:color w:val="auto"/>
                <w:sz w:val="18"/>
                <w:szCs w:val="24"/>
              </w:rPr>
            </w:pPr>
            <w:r>
              <w:rPr>
                <w:rFonts w:hint="eastAsia" w:ascii="仿宋_GB2312" w:eastAsia="仿宋_GB2312"/>
                <w:color w:val="auto"/>
                <w:kern w:val="0"/>
                <w:sz w:val="18"/>
                <w:szCs w:val="24"/>
              </w:rPr>
              <w:t>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A1494E0">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728AD73">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抽样检测</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C9D05C1">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B785387">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节约能源法》第七十三条，《能源计量监督管理办法》第十六条，《能源效率标识管理办法》第十八条</w:t>
            </w:r>
          </w:p>
        </w:tc>
      </w:tr>
      <w:tr w14:paraId="426B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B9C844D">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67D4329">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58EE3FB">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水效标识计量专项监督检查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B77DE7A">
            <w:pPr>
              <w:widowControl/>
              <w:spacing w:beforeLines="0" w:afterLines="0" w:line="220" w:lineRule="exact"/>
              <w:textAlignment w:val="center"/>
              <w:rPr>
                <w:rFonts w:hint="default" w:eastAsia="仿宋_GB2312"/>
                <w:color w:val="auto"/>
                <w:sz w:val="18"/>
                <w:szCs w:val="24"/>
              </w:rPr>
            </w:pPr>
            <w:r>
              <w:rPr>
                <w:rFonts w:hint="eastAsia" w:ascii="仿宋_GB2312" w:eastAsia="仿宋_GB2312"/>
                <w:color w:val="auto"/>
                <w:kern w:val="0"/>
                <w:sz w:val="18"/>
                <w:szCs w:val="24"/>
              </w:rPr>
              <w:t>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DA234B7">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CDABFCF">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抽样检测</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1A515CD">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CC45914">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《水效标识管理办法》第十七条</w:t>
            </w:r>
          </w:p>
        </w:tc>
      </w:tr>
      <w:tr w14:paraId="32A8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7EC5A93">
            <w:pPr>
              <w:widowControl/>
              <w:spacing w:beforeLines="0" w:afterLines="0" w:line="220" w:lineRule="exact"/>
              <w:jc w:val="center"/>
              <w:textAlignment w:val="center"/>
              <w:rPr>
                <w:rFonts w:hint="default" w:eastAsia="仿宋_GB2312"/>
                <w:color w:val="auto"/>
                <w:kern w:val="0"/>
                <w:sz w:val="18"/>
                <w:szCs w:val="24"/>
                <w:lang w:val="en-US" w:eastAsia="zh-CN"/>
              </w:rPr>
            </w:pPr>
            <w:r>
              <w:rPr>
                <w:rFonts w:hint="eastAsia" w:eastAsia="仿宋_GB2312"/>
                <w:color w:val="auto"/>
                <w:kern w:val="0"/>
                <w:sz w:val="18"/>
                <w:szCs w:val="24"/>
                <w:lang w:val="en-US" w:eastAsia="zh-CN"/>
              </w:rPr>
              <w:t>18</w:t>
            </w:r>
          </w:p>
        </w:tc>
        <w:tc>
          <w:tcPr>
            <w:tcW w:w="1152"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824118A">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认证活动和认证结果检查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1457C22">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自愿性认证活动及结果合规性、有效性的检查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7635F5F">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000000"/>
                <w:kern w:val="0"/>
                <w:sz w:val="18"/>
                <w:szCs w:val="24"/>
              </w:rPr>
              <w:t>辖区内注册的自愿性认证机构、获证组织</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E1F8BFE">
            <w:pPr>
              <w:widowControl/>
              <w:spacing w:beforeLines="0" w:afterLines="0" w:line="220" w:lineRule="exact"/>
              <w:jc w:val="left"/>
              <w:textAlignment w:val="center"/>
              <w:rPr>
                <w:rFonts w:hint="default" w:eastAsia="仿宋_GB2312"/>
                <w:color w:val="auto"/>
                <w:kern w:val="0"/>
                <w:sz w:val="18"/>
                <w:szCs w:val="24"/>
              </w:rPr>
            </w:pPr>
            <w:r>
              <w:rPr>
                <w:rFonts w:hint="eastAsia" w:ascii="仿宋_GB2312" w:eastAsia="仿宋_GB2312"/>
                <w:color w:val="000000"/>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D328A8C">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000000"/>
                <w:kern w:val="0"/>
                <w:sz w:val="18"/>
                <w:szCs w:val="24"/>
              </w:rPr>
              <w:t>现场检查、书面检查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983D7EF">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000000"/>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54E99E0">
            <w:pPr>
              <w:widowControl/>
              <w:spacing w:beforeLines="0" w:afterLines="0" w:line="220" w:lineRule="exact"/>
              <w:textAlignment w:val="center"/>
              <w:rPr>
                <w:rFonts w:hint="default" w:eastAsia="仿宋_GB2312"/>
                <w:color w:val="000000"/>
                <w:kern w:val="0"/>
                <w:sz w:val="18"/>
                <w:szCs w:val="24"/>
              </w:rPr>
            </w:pPr>
            <w:r>
              <w:rPr>
                <w:rFonts w:hint="eastAsia" w:ascii="仿宋_GB2312" w:eastAsia="仿宋_GB2312"/>
                <w:color w:val="000000"/>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000000"/>
                <w:kern w:val="0"/>
                <w:sz w:val="18"/>
                <w:szCs w:val="24"/>
              </w:rPr>
              <w:t>认证认可条例》第五十四条，</w:t>
            </w:r>
          </w:p>
          <w:p w14:paraId="1DF78117">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000000"/>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000000"/>
                <w:kern w:val="0"/>
                <w:sz w:val="18"/>
                <w:szCs w:val="24"/>
              </w:rPr>
              <w:t>认证机构管理办法》（原质检总局193号令）第二十六条、二十七条、三十八条、三十九条、四十条</w:t>
            </w:r>
          </w:p>
        </w:tc>
      </w:tr>
      <w:tr w14:paraId="223A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1"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C0CA24D">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E91CEAC">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D38A810">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强制性产品认证、检验检测活动及结果的合规性、有效性的检查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CE6D0A4">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000000"/>
                <w:kern w:val="0"/>
                <w:sz w:val="18"/>
                <w:szCs w:val="24"/>
              </w:rPr>
              <w:t>辖区内注册强制性产品认证的获证组织</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41B516A">
            <w:pPr>
              <w:widowControl/>
              <w:spacing w:beforeLines="0" w:afterLines="0" w:line="220" w:lineRule="exact"/>
              <w:jc w:val="left"/>
              <w:textAlignment w:val="center"/>
              <w:rPr>
                <w:rFonts w:hint="default" w:eastAsia="仿宋_GB2312"/>
                <w:color w:val="auto"/>
                <w:kern w:val="0"/>
                <w:sz w:val="18"/>
                <w:szCs w:val="24"/>
              </w:rPr>
            </w:pPr>
            <w:r>
              <w:rPr>
                <w:rFonts w:hint="eastAsia" w:ascii="仿宋_GB2312" w:eastAsia="仿宋_GB2312"/>
                <w:color w:val="000000"/>
                <w:kern w:val="0"/>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AE2737C">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000000"/>
                <w:kern w:val="0"/>
                <w:sz w:val="18"/>
                <w:szCs w:val="24"/>
              </w:rPr>
              <w:t>现场检查、书面检查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93837CE">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000000"/>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3AC9CDD">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000000"/>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000000"/>
                <w:kern w:val="0"/>
                <w:sz w:val="18"/>
                <w:szCs w:val="24"/>
              </w:rPr>
              <w:t>认证认可条例》 第五十四条 ，《强制性产品认证管理规定》（原质检总局117号令）第三十七条、三十八条、四十九条、五十条、五十一条、五十三条、五十四条、五十五条</w:t>
            </w:r>
          </w:p>
        </w:tc>
      </w:tr>
      <w:tr w14:paraId="417D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C3B36A2">
            <w:pPr>
              <w:widowControl/>
              <w:spacing w:beforeLines="0" w:afterLines="0" w:line="220" w:lineRule="exact"/>
              <w:jc w:val="center"/>
              <w:textAlignment w:val="center"/>
              <w:rPr>
                <w:rFonts w:hint="default" w:eastAsia="宋体"/>
                <w:color w:val="auto"/>
                <w:kern w:val="0"/>
                <w:sz w:val="18"/>
                <w:szCs w:val="24"/>
                <w:lang w:val="en-US" w:eastAsia="zh-CN"/>
              </w:rPr>
            </w:pPr>
            <w:r>
              <w:rPr>
                <w:rFonts w:hint="eastAsia"/>
                <w:color w:val="auto"/>
                <w:kern w:val="0"/>
                <w:sz w:val="18"/>
                <w:szCs w:val="24"/>
                <w:lang w:val="en-US" w:eastAsia="zh-CN"/>
              </w:rPr>
              <w:t>19</w:t>
            </w:r>
          </w:p>
        </w:tc>
        <w:tc>
          <w:tcPr>
            <w:tcW w:w="115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83C2DC5">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机动车销售企业监管</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22B3AD6">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机动车获得强制性产品认证情况检查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B19A3D4">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000000"/>
                <w:kern w:val="0"/>
                <w:sz w:val="18"/>
                <w:szCs w:val="24"/>
              </w:rPr>
              <w:t>机动车销售企业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C343290">
            <w:pPr>
              <w:widowControl/>
              <w:spacing w:beforeLines="0" w:afterLines="0" w:line="220" w:lineRule="exact"/>
              <w:jc w:val="left"/>
              <w:textAlignment w:val="center"/>
              <w:rPr>
                <w:rFonts w:hint="default" w:eastAsia="仿宋_GB2312"/>
                <w:color w:val="auto"/>
                <w:kern w:val="0"/>
                <w:sz w:val="18"/>
                <w:szCs w:val="24"/>
              </w:rPr>
            </w:pPr>
            <w:r>
              <w:rPr>
                <w:rFonts w:hint="eastAsia" w:ascii="仿宋_GB2312" w:eastAsia="仿宋_GB2312"/>
                <w:color w:val="000000"/>
                <w:kern w:val="0"/>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8B48518">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000000"/>
                <w:kern w:val="0"/>
                <w:sz w:val="18"/>
                <w:szCs w:val="24"/>
              </w:rPr>
              <w:t>现场检查、书面检查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FFCC306">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000000"/>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EC03C7C">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000000"/>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000000"/>
                <w:kern w:val="0"/>
                <w:sz w:val="18"/>
                <w:szCs w:val="24"/>
              </w:rPr>
              <w:t>认证认可条例》第五十四条 、五十九条、六十条，《强制性产品认证管理规定》（原质检总局117号令）第三十七条、三十八条、四十九条、五十条、五十一条、五十三条、五十四条、五十五条</w:t>
            </w:r>
          </w:p>
        </w:tc>
      </w:tr>
      <w:tr w14:paraId="47BA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BE39141">
            <w:pPr>
              <w:widowControl/>
              <w:spacing w:beforeLines="0" w:afterLines="0" w:line="220" w:lineRule="exact"/>
              <w:jc w:val="center"/>
              <w:textAlignment w:val="center"/>
              <w:rPr>
                <w:rFonts w:hint="eastAsia" w:eastAsia="宋体"/>
                <w:color w:val="auto"/>
                <w:kern w:val="0"/>
                <w:sz w:val="18"/>
                <w:szCs w:val="24"/>
                <w:lang w:val="en-US" w:eastAsia="zh-CN"/>
              </w:rPr>
            </w:pPr>
            <w:r>
              <w:rPr>
                <w:rFonts w:hint="default"/>
                <w:color w:val="auto"/>
                <w:kern w:val="0"/>
                <w:sz w:val="18"/>
                <w:szCs w:val="24"/>
              </w:rPr>
              <w:t>2</w:t>
            </w:r>
            <w:r>
              <w:rPr>
                <w:rFonts w:hint="eastAsia"/>
                <w:color w:val="auto"/>
                <w:kern w:val="0"/>
                <w:sz w:val="18"/>
                <w:szCs w:val="24"/>
                <w:lang w:val="en-US" w:eastAsia="zh-CN"/>
              </w:rPr>
              <w:t>0</w:t>
            </w:r>
          </w:p>
        </w:tc>
        <w:tc>
          <w:tcPr>
            <w:tcW w:w="115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A933E44">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检验检测机构检查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5B1879C">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检验检测机构监督检查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21EE144">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000000"/>
                <w:kern w:val="0"/>
                <w:sz w:val="18"/>
                <w:szCs w:val="24"/>
              </w:rPr>
              <w:t>检验检测机构</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E3A04D0">
            <w:pPr>
              <w:widowControl/>
              <w:spacing w:beforeLines="0" w:afterLines="0" w:line="220" w:lineRule="exact"/>
              <w:jc w:val="left"/>
              <w:textAlignment w:val="center"/>
              <w:rPr>
                <w:rFonts w:hint="default" w:eastAsia="仿宋_GB2312"/>
                <w:color w:val="auto"/>
                <w:kern w:val="0"/>
                <w:sz w:val="18"/>
                <w:szCs w:val="24"/>
              </w:rPr>
            </w:pPr>
            <w:r>
              <w:rPr>
                <w:rFonts w:hint="eastAsia" w:ascii="仿宋_GB2312" w:eastAsia="仿宋_GB2312"/>
                <w:color w:val="000000"/>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7F252FD">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000000"/>
                <w:kern w:val="0"/>
                <w:sz w:val="18"/>
                <w:szCs w:val="24"/>
              </w:rPr>
              <w:t>现场检查、书面检查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45EF98E">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000000"/>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96B9CE8">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000000"/>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000000"/>
                <w:kern w:val="0"/>
                <w:sz w:val="18"/>
                <w:szCs w:val="24"/>
              </w:rPr>
              <w:t>计量法》第二十二条，《</w:t>
            </w:r>
            <w:r>
              <w:rPr>
                <w:rFonts w:hint="eastAsia" w:ascii="仿宋_GB2312" w:eastAsia="仿宋_GB2312"/>
                <w:color w:val="auto"/>
                <w:kern w:val="0"/>
                <w:sz w:val="18"/>
                <w:szCs w:val="24"/>
                <w:lang w:eastAsia="zh-CN"/>
              </w:rPr>
              <w:t>中华人民共和国</w:t>
            </w:r>
            <w:r>
              <w:rPr>
                <w:rFonts w:hint="eastAsia" w:ascii="仿宋_GB2312" w:eastAsia="仿宋_GB2312"/>
                <w:color w:val="000000"/>
                <w:kern w:val="0"/>
                <w:sz w:val="18"/>
                <w:szCs w:val="24"/>
              </w:rPr>
              <w:t>产品质量法》第十九条 、第五十七条，《检验检测机构监督管理办法》第十七条、第十九条、第二十条、第二十一条、第二十二条、第二十五条、第二十六条，《检验检测机构资质认定管理办法》第四条、第三十二至三十七条</w:t>
            </w:r>
          </w:p>
        </w:tc>
      </w:tr>
      <w:tr w14:paraId="359B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3F77226">
            <w:pPr>
              <w:widowControl/>
              <w:spacing w:beforeLines="0" w:afterLines="0" w:line="220" w:lineRule="exact"/>
              <w:jc w:val="center"/>
              <w:textAlignment w:val="center"/>
              <w:rPr>
                <w:rFonts w:hint="eastAsia" w:eastAsia="仿宋_GB2312"/>
                <w:color w:val="auto"/>
                <w:kern w:val="0"/>
                <w:sz w:val="18"/>
                <w:szCs w:val="24"/>
                <w:lang w:val="en-US" w:eastAsia="zh-CN"/>
              </w:rPr>
            </w:pPr>
            <w:r>
              <w:rPr>
                <w:rFonts w:hint="default" w:eastAsia="仿宋_GB2312"/>
                <w:color w:val="auto"/>
                <w:kern w:val="0"/>
                <w:sz w:val="18"/>
                <w:szCs w:val="24"/>
              </w:rPr>
              <w:t>2</w:t>
            </w:r>
            <w:r>
              <w:rPr>
                <w:rFonts w:hint="eastAsia" w:eastAsia="仿宋_GB2312"/>
                <w:color w:val="auto"/>
                <w:kern w:val="0"/>
                <w:sz w:val="18"/>
                <w:szCs w:val="24"/>
                <w:lang w:val="en-US" w:eastAsia="zh-CN"/>
              </w:rPr>
              <w:t>1</w:t>
            </w:r>
          </w:p>
        </w:tc>
        <w:tc>
          <w:tcPr>
            <w:tcW w:w="1152"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6EC7249">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市场类标准监督检查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ECCE0D4">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企业标准自我声明监督检查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0D585FB">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853AC48">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8AA3552">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书面检查、网络检查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5F5CA20">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02DF3DB">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标准化法》第二十七条、第三十八条、第三十九条、第四十二条</w:t>
            </w:r>
          </w:p>
        </w:tc>
      </w:tr>
      <w:tr w14:paraId="36F9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43B5BA8">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DE75943">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FD338FD">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团体标准自我声明监督检查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BF7BF23">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社会团体</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22F8431">
            <w:pPr>
              <w:widowControl/>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1F99A71">
            <w:pPr>
              <w:widowControl/>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kern w:val="0"/>
                <w:sz w:val="18"/>
                <w:szCs w:val="24"/>
              </w:rPr>
              <w:t>书面检查、网络检查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5939D0B">
            <w:pPr>
              <w:widowControl/>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96A1E17">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s="Times New Roman"/>
                <w:color w:val="auto"/>
                <w:sz w:val="18"/>
                <w:szCs w:val="24"/>
              </w:rPr>
              <w:t>标准化法》第二十七条、第三十九条、第四十二条</w:t>
            </w:r>
          </w:p>
        </w:tc>
      </w:tr>
      <w:tr w14:paraId="52F4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E107760">
            <w:pPr>
              <w:widowControl/>
              <w:spacing w:beforeLines="0" w:afterLines="0" w:line="220" w:lineRule="exact"/>
              <w:jc w:val="center"/>
              <w:textAlignment w:val="center"/>
              <w:rPr>
                <w:rFonts w:hint="default" w:eastAsia="仿宋_GB2312"/>
                <w:color w:val="auto"/>
                <w:kern w:val="0"/>
                <w:sz w:val="18"/>
                <w:szCs w:val="24"/>
                <w:lang w:val="en-US" w:eastAsia="zh-CN"/>
              </w:rPr>
            </w:pPr>
            <w:r>
              <w:rPr>
                <w:rFonts w:hint="eastAsia" w:eastAsia="仿宋_GB2312"/>
                <w:color w:val="auto"/>
                <w:kern w:val="0"/>
                <w:sz w:val="18"/>
                <w:szCs w:val="24"/>
                <w:lang w:val="en-US" w:eastAsia="zh-CN"/>
              </w:rPr>
              <w:t>22</w:t>
            </w:r>
          </w:p>
        </w:tc>
        <w:tc>
          <w:tcPr>
            <w:tcW w:w="1152"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BCD6695">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专利真实性监督检查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804747E">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专利证书、专利文件或专利申请文件真实性的检查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9ABFBD0">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各类市场主体</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4DCF976">
            <w:pPr>
              <w:widowControl/>
              <w:spacing w:beforeLines="0" w:afterLines="0" w:line="220" w:lineRule="exact"/>
              <w:jc w:val="left"/>
              <w:textAlignment w:val="center"/>
              <w:rPr>
                <w:rFonts w:hint="default" w:eastAsia="仿宋_GB2312"/>
                <w:color w:val="auto"/>
                <w:kern w:val="0"/>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DC5235A">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83F4E59">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CC27C90">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s="Times New Roman"/>
                <w:color w:val="auto"/>
                <w:sz w:val="18"/>
                <w:szCs w:val="24"/>
              </w:rPr>
              <w:t>专利法》 第六十三条，《专利法实施细则》 第八十四条，《宁夏回族自治区专利保护条例》第二十五条</w:t>
            </w:r>
          </w:p>
        </w:tc>
      </w:tr>
      <w:tr w14:paraId="2BCD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15F2A2C">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2AC5667">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A45F030">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产品专利宣传真实性的检查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A863FD7">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各类市场主体</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C207F2A">
            <w:pPr>
              <w:widowControl/>
              <w:spacing w:beforeLines="0" w:afterLines="0" w:line="220" w:lineRule="exact"/>
              <w:jc w:val="left"/>
              <w:textAlignment w:val="center"/>
              <w:rPr>
                <w:rFonts w:hint="default" w:eastAsia="仿宋_GB2312"/>
                <w:color w:val="auto"/>
                <w:kern w:val="0"/>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D0D200F">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C709847">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auto"/>
                <w:kern w:val="0"/>
                <w:sz w:val="18"/>
                <w:szCs w:val="24"/>
                <w:lang w:eastAsia="zh-CN"/>
              </w:rPr>
              <w:t>区市场监管分局</w:t>
            </w: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4C6025A">
            <w:pPr>
              <w:widowControl/>
              <w:snapToGrid w:val="0"/>
              <w:spacing w:beforeLines="0" w:afterLines="0" w:line="220" w:lineRule="exact"/>
              <w:textAlignment w:val="center"/>
              <w:rPr>
                <w:rFonts w:hint="default" w:ascii="仿宋_GB2312" w:eastAsia="仿宋_GB2312" w:cs="Times New Roman"/>
                <w:color w:val="auto"/>
                <w:sz w:val="18"/>
                <w:szCs w:val="24"/>
              </w:rPr>
            </w:pPr>
          </w:p>
        </w:tc>
      </w:tr>
      <w:tr w14:paraId="47C0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F467FD2">
            <w:pPr>
              <w:widowControl/>
              <w:spacing w:beforeLines="0" w:afterLines="0" w:line="220" w:lineRule="exact"/>
              <w:jc w:val="center"/>
              <w:textAlignment w:val="center"/>
              <w:rPr>
                <w:rFonts w:hint="default" w:eastAsia="仿宋_GB2312"/>
                <w:color w:val="auto"/>
                <w:kern w:val="0"/>
                <w:sz w:val="18"/>
                <w:szCs w:val="24"/>
                <w:lang w:val="en-US" w:eastAsia="zh-CN"/>
              </w:rPr>
            </w:pPr>
            <w:r>
              <w:rPr>
                <w:rFonts w:hint="eastAsia" w:eastAsia="仿宋_GB2312"/>
                <w:color w:val="auto"/>
                <w:kern w:val="0"/>
                <w:sz w:val="18"/>
                <w:szCs w:val="24"/>
                <w:lang w:val="en-US" w:eastAsia="zh-CN"/>
              </w:rPr>
              <w:t>23</w:t>
            </w:r>
          </w:p>
        </w:tc>
        <w:tc>
          <w:tcPr>
            <w:tcW w:w="1152" w:type="dxa"/>
            <w:vMerge w:val="restart"/>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BE0396D">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商标使用行为的检查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147B974">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商标使用行为的检查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4B420AA">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企业、个体工商户、农民专业合作社</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1C47682">
            <w:pPr>
              <w:widowControl/>
              <w:spacing w:beforeLines="0" w:afterLines="0" w:line="220" w:lineRule="exact"/>
              <w:jc w:val="left"/>
              <w:textAlignment w:val="center"/>
              <w:rPr>
                <w:rFonts w:hint="default" w:eastAsia="仿宋_GB2312"/>
                <w:color w:val="auto"/>
                <w:kern w:val="0"/>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6A82E25">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auto"/>
                <w:kern w:val="0"/>
                <w:sz w:val="18"/>
                <w:szCs w:val="24"/>
              </w:rPr>
              <w:t>现场抽查、书面检查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B47B472">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552E3D4">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s="Times New Roman"/>
                <w:color w:val="auto"/>
                <w:sz w:val="18"/>
                <w:szCs w:val="24"/>
              </w:rPr>
              <w:t>商标法》第六条、第十条、第十四条第五款、第十六条、第四十三条第二款、第四十九条第一款、第五十一条、第五十二条、第五十三条，《商标法实施条例》第四条、七十一条</w:t>
            </w:r>
          </w:p>
        </w:tc>
      </w:tr>
      <w:tr w14:paraId="4C35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3B0B7CF">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AD57483">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043E7B1">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集体商标、证明商标（含地理标志）使用行为的检查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78794AE">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企业、个体工商户、农民专业合作社</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0714DAF">
            <w:pPr>
              <w:widowControl/>
              <w:spacing w:beforeLines="0" w:afterLines="0" w:line="220" w:lineRule="exact"/>
              <w:jc w:val="left"/>
              <w:textAlignment w:val="center"/>
              <w:rPr>
                <w:rFonts w:hint="default" w:eastAsia="仿宋_GB2312"/>
                <w:color w:val="auto"/>
                <w:kern w:val="0"/>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390780A">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auto"/>
                <w:kern w:val="0"/>
                <w:sz w:val="18"/>
                <w:szCs w:val="24"/>
              </w:rPr>
              <w:t>现场抽查、书面检查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12CAB48">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0019580">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s="Times New Roman"/>
                <w:color w:val="auto"/>
                <w:sz w:val="18"/>
                <w:szCs w:val="24"/>
              </w:rPr>
              <w:t>商标法》第六条、第十条、第十四条第五款、第十六条、第四十三条第二款、第四十九条第一款、第五十一条、第五十二条、第五十三条，《商标法实施条例》第四条、七十一条，《集体商标、证明商标注册和管理办法》第十七条、第十八条、第十九条、第二十条、第二十一条、第二十二条</w:t>
            </w:r>
          </w:p>
        </w:tc>
      </w:tr>
      <w:tr w14:paraId="75CA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C27C3FD">
            <w:pPr>
              <w:widowControl/>
              <w:spacing w:beforeLines="0" w:afterLines="0" w:line="220" w:lineRule="exact"/>
              <w:jc w:val="center"/>
              <w:textAlignment w:val="center"/>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40F453A">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E70C30C">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商标印制行为的检查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361CFF5">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企业、个体工商户、农民专业合作社</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0F495ED">
            <w:pPr>
              <w:widowControl/>
              <w:spacing w:beforeLines="0" w:afterLines="0" w:line="220" w:lineRule="exact"/>
              <w:jc w:val="left"/>
              <w:textAlignment w:val="center"/>
              <w:rPr>
                <w:rFonts w:hint="default" w:eastAsia="仿宋_GB2312"/>
                <w:color w:val="auto"/>
                <w:kern w:val="0"/>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B19D07D">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auto"/>
                <w:kern w:val="0"/>
                <w:sz w:val="18"/>
                <w:szCs w:val="24"/>
              </w:rPr>
              <w:t>现场抽查、书面检查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06C8C53">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7DD4928">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《商标印制管理办法》第三条、第四条、第五条、第六条、第七条、第八条、第九条、第十条、第十一条、第十二条、第十三条</w:t>
            </w:r>
          </w:p>
        </w:tc>
      </w:tr>
      <w:tr w14:paraId="073D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37F32C6">
            <w:pPr>
              <w:widowControl/>
              <w:spacing w:beforeLines="0" w:afterLines="0" w:line="220" w:lineRule="exact"/>
              <w:jc w:val="center"/>
              <w:textAlignment w:val="center"/>
              <w:rPr>
                <w:rFonts w:hint="default" w:eastAsia="仿宋_GB2312"/>
                <w:color w:val="auto"/>
                <w:kern w:val="0"/>
                <w:sz w:val="18"/>
                <w:szCs w:val="24"/>
                <w:lang w:val="en-US" w:eastAsia="zh-CN"/>
              </w:rPr>
            </w:pPr>
            <w:r>
              <w:rPr>
                <w:rFonts w:hint="eastAsia" w:eastAsia="仿宋_GB2312"/>
                <w:color w:val="auto"/>
                <w:kern w:val="0"/>
                <w:sz w:val="18"/>
                <w:szCs w:val="24"/>
                <w:lang w:val="en-US" w:eastAsia="zh-CN"/>
              </w:rPr>
              <w:t>24</w:t>
            </w:r>
          </w:p>
        </w:tc>
        <w:tc>
          <w:tcPr>
            <w:tcW w:w="115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D590ED1">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商标代理行为的检查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2DA0320">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商标代理行为的检查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4C096C5">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经国家知识产权局备案从事商标代理业务的服务机构</w:t>
            </w:r>
          </w:p>
        </w:tc>
        <w:tc>
          <w:tcPr>
            <w:tcW w:w="1142"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C4A1F34">
            <w:pPr>
              <w:widowControl/>
              <w:spacing w:beforeLines="0" w:afterLines="0" w:line="220" w:lineRule="exact"/>
              <w:jc w:val="left"/>
              <w:textAlignment w:val="center"/>
              <w:rPr>
                <w:rFonts w:hint="default" w:eastAsia="仿宋_GB2312"/>
                <w:color w:val="auto"/>
                <w:kern w:val="0"/>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FE14BCE">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auto"/>
                <w:kern w:val="0"/>
                <w:sz w:val="18"/>
                <w:szCs w:val="24"/>
              </w:rPr>
              <w:t>现场抽查、书面检查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CE2FF74">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auto"/>
                <w:kern w:val="0"/>
                <w:sz w:val="18"/>
                <w:szCs w:val="24"/>
                <w:lang w:eastAsia="zh-CN"/>
              </w:rPr>
              <w:t>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607912CB">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s="Times New Roman"/>
                <w:color w:val="auto"/>
                <w:sz w:val="18"/>
                <w:szCs w:val="24"/>
              </w:rPr>
              <w:t>商标法》第六十八条，《商标法实施条例》第八十八条、第八十九条，《商标代理监督管理规定》</w:t>
            </w:r>
          </w:p>
        </w:tc>
      </w:tr>
      <w:tr w14:paraId="5C89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2"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F89BA4">
            <w:pPr>
              <w:widowControl/>
              <w:spacing w:beforeLines="0" w:afterLines="0" w:line="220" w:lineRule="exact"/>
              <w:jc w:val="center"/>
              <w:textAlignment w:val="top"/>
              <w:rPr>
                <w:rFonts w:hint="default" w:eastAsia="宋体"/>
                <w:color w:val="auto"/>
                <w:kern w:val="0"/>
                <w:sz w:val="18"/>
                <w:szCs w:val="24"/>
                <w:lang w:val="en-US" w:eastAsia="zh-CN"/>
              </w:rPr>
            </w:pPr>
            <w:r>
              <w:rPr>
                <w:rFonts w:hint="eastAsia"/>
                <w:color w:val="auto"/>
                <w:kern w:val="0"/>
                <w:sz w:val="18"/>
                <w:szCs w:val="24"/>
                <w:lang w:val="en-US" w:eastAsia="zh-CN"/>
              </w:rPr>
              <w:t>25</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2A6222">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学科类校外培训机构监管</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66B01E">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培训机构资质条件、经营活动、培训服务行为的检查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3270B1">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lang w:val="en"/>
              </w:rPr>
              <w:t>中小学学科类校外培训机构</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584F4F">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EE0668">
            <w:pPr>
              <w:widowControl/>
              <w:snapToGrid w:val="0"/>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D682AE">
            <w:pPr>
              <w:widowControl/>
              <w:snapToGrid w:val="0"/>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sz w:val="18"/>
                <w:szCs w:val="24"/>
                <w:lang w:eastAsia="zh-CN"/>
              </w:rPr>
              <w:t>区教育局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47FEA5">
            <w:pPr>
              <w:widowControl/>
              <w:snapToGrid w:val="0"/>
              <w:spacing w:beforeLines="0" w:afterLines="0" w:line="220" w:lineRule="exact"/>
              <w:textAlignment w:val="center"/>
              <w:rPr>
                <w:rFonts w:hint="default" w:eastAsia="仿宋_GB2312"/>
                <w:color w:val="auto"/>
                <w:sz w:val="18"/>
                <w:szCs w:val="24"/>
              </w:rPr>
            </w:pPr>
            <w:r>
              <w:rPr>
                <w:rFonts w:hint="eastAsia" w:ascii="仿宋_GB2312" w:eastAsia="仿宋_GB2312"/>
                <w:color w:val="auto"/>
                <w:sz w:val="18"/>
                <w:szCs w:val="24"/>
              </w:rPr>
              <w:t>《中共中央办公厅、国务院关于进一步减轻义务</w:t>
            </w:r>
            <w:r>
              <w:rPr>
                <w:rFonts w:hint="eastAsia" w:ascii="仿宋_GB2312" w:eastAsia="仿宋_GB2312"/>
                <w:color w:val="auto"/>
                <w:sz w:val="18"/>
                <w:szCs w:val="24"/>
                <w:lang w:eastAsia="zh-CN"/>
              </w:rPr>
              <w:t>教育</w:t>
            </w:r>
            <w:r>
              <w:rPr>
                <w:rFonts w:hint="eastAsia" w:ascii="仿宋_GB2312" w:eastAsia="仿宋_GB2312"/>
                <w:color w:val="auto"/>
                <w:sz w:val="18"/>
                <w:szCs w:val="24"/>
              </w:rPr>
              <w:t>阶段学生作业负担和校外培训负担的意见》《</w:t>
            </w:r>
            <w:r>
              <w:rPr>
                <w:rFonts w:hint="eastAsia" w:ascii="仿宋_GB2312" w:eastAsia="仿宋_GB2312"/>
                <w:color w:val="auto"/>
                <w:sz w:val="18"/>
                <w:szCs w:val="24"/>
                <w:lang w:eastAsia="zh-CN"/>
              </w:rPr>
              <w:t>教育</w:t>
            </w:r>
            <w:r>
              <w:rPr>
                <w:rFonts w:hint="eastAsia" w:ascii="仿宋_GB2312" w:eastAsia="仿宋_GB2312"/>
                <w:color w:val="auto"/>
                <w:sz w:val="18"/>
                <w:szCs w:val="24"/>
              </w:rPr>
              <w:t>部、中央编办、司法部关于加强</w:t>
            </w:r>
            <w:r>
              <w:rPr>
                <w:rFonts w:hint="eastAsia" w:ascii="仿宋_GB2312" w:eastAsia="仿宋_GB2312"/>
                <w:color w:val="auto"/>
                <w:sz w:val="18"/>
                <w:szCs w:val="24"/>
                <w:lang w:eastAsia="zh-CN"/>
              </w:rPr>
              <w:t>区教育局</w:t>
            </w:r>
            <w:r>
              <w:rPr>
                <w:rFonts w:hint="eastAsia" w:ascii="仿宋_GB2312" w:eastAsia="仿宋_GB2312"/>
                <w:color w:val="auto"/>
                <w:sz w:val="18"/>
                <w:szCs w:val="24"/>
              </w:rPr>
              <w:t>行政执法 深入推进校外培训综合治理的意见》</w:t>
            </w:r>
            <w:r>
              <w:rPr>
                <w:rFonts w:hint="default" w:eastAsia="仿宋_GB2312"/>
                <w:color w:val="auto"/>
                <w:sz w:val="18"/>
                <w:szCs w:val="24"/>
                <w:lang w:val="en"/>
              </w:rPr>
              <w:t>(</w:t>
            </w:r>
            <w:r>
              <w:rPr>
                <w:rFonts w:hint="eastAsia" w:ascii="仿宋_GB2312" w:eastAsia="仿宋_GB2312"/>
                <w:color w:val="auto"/>
                <w:sz w:val="18"/>
                <w:szCs w:val="24"/>
              </w:rPr>
              <w:t>教监管〔2022〕1号</w:t>
            </w:r>
            <w:r>
              <w:rPr>
                <w:rFonts w:hint="default" w:eastAsia="仿宋_GB2312"/>
                <w:color w:val="auto"/>
                <w:sz w:val="18"/>
                <w:szCs w:val="24"/>
                <w:lang w:val="en"/>
              </w:rPr>
              <w:t>)</w:t>
            </w:r>
            <w:r>
              <w:rPr>
                <w:rFonts w:hint="eastAsia" w:ascii="仿宋_GB2312" w:eastAsia="仿宋_GB2312"/>
                <w:color w:val="auto"/>
                <w:sz w:val="18"/>
                <w:szCs w:val="24"/>
              </w:rPr>
              <w:t>《自治区党委办公厅、自治区人</w:t>
            </w:r>
            <w:r>
              <w:rPr>
                <w:rFonts w:hint="eastAsia" w:ascii="仿宋_GB2312" w:eastAsia="仿宋_GB2312"/>
                <w:color w:val="auto"/>
                <w:sz w:val="18"/>
                <w:szCs w:val="24"/>
                <w:lang w:eastAsia="zh-CN"/>
              </w:rPr>
              <w:t>区民社局</w:t>
            </w:r>
            <w:r>
              <w:rPr>
                <w:rFonts w:hint="eastAsia" w:ascii="仿宋_GB2312" w:eastAsia="仿宋_GB2312"/>
                <w:color w:val="auto"/>
                <w:sz w:val="18"/>
                <w:szCs w:val="24"/>
              </w:rPr>
              <w:t>府办公厅关于进一步减轻义务</w:t>
            </w:r>
            <w:r>
              <w:rPr>
                <w:rFonts w:hint="eastAsia" w:ascii="仿宋_GB2312" w:eastAsia="仿宋_GB2312"/>
                <w:color w:val="auto"/>
                <w:sz w:val="18"/>
                <w:szCs w:val="24"/>
                <w:lang w:eastAsia="zh-CN"/>
              </w:rPr>
              <w:t>教育</w:t>
            </w:r>
            <w:r>
              <w:rPr>
                <w:rFonts w:hint="eastAsia" w:ascii="仿宋_GB2312" w:eastAsia="仿宋_GB2312"/>
                <w:color w:val="auto"/>
                <w:sz w:val="18"/>
                <w:szCs w:val="24"/>
              </w:rPr>
              <w:t>阶段学生作业负担和校外培训负担的实施方案》（宁党办发〔2021〕79 号）</w:t>
            </w:r>
          </w:p>
        </w:tc>
      </w:tr>
      <w:tr w14:paraId="5612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2" w:hRule="atLeast"/>
        </w:trPr>
        <w:tc>
          <w:tcPr>
            <w:tcW w:w="45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638275B">
            <w:pPr>
              <w:widowControl/>
              <w:spacing w:beforeLines="0" w:afterLines="0" w:line="220" w:lineRule="exact"/>
              <w:jc w:val="center"/>
              <w:textAlignment w:val="top"/>
              <w:rPr>
                <w:rFonts w:hint="default" w:eastAsia="仿宋_GB2312"/>
                <w:color w:val="auto"/>
                <w:kern w:val="0"/>
                <w:sz w:val="18"/>
                <w:szCs w:val="24"/>
                <w:lang w:val="en-US" w:eastAsia="zh-CN"/>
              </w:rPr>
            </w:pPr>
            <w:r>
              <w:rPr>
                <w:rFonts w:hint="eastAsia" w:eastAsia="仿宋_GB2312"/>
                <w:color w:val="auto"/>
                <w:kern w:val="0"/>
                <w:sz w:val="18"/>
                <w:szCs w:val="24"/>
                <w:lang w:val="en-US" w:eastAsia="zh-CN"/>
              </w:rPr>
              <w:t>26</w:t>
            </w:r>
          </w:p>
        </w:tc>
        <w:tc>
          <w:tcPr>
            <w:tcW w:w="115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38FAF6A">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学校办学情况抽查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8017FA">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中小学（幼儿园）</w:t>
            </w:r>
            <w:r>
              <w:rPr>
                <w:rFonts w:hint="eastAsia" w:ascii="仿宋_GB2312" w:eastAsia="仿宋_GB2312" w:cs="Times New Roman"/>
                <w:color w:val="auto"/>
                <w:sz w:val="18"/>
                <w:szCs w:val="24"/>
                <w:lang w:eastAsia="zh-CN"/>
              </w:rPr>
              <w:t>教育</w:t>
            </w:r>
            <w:r>
              <w:rPr>
                <w:rFonts w:hint="eastAsia" w:ascii="仿宋_GB2312" w:eastAsia="仿宋_GB2312" w:cs="Times New Roman"/>
                <w:color w:val="auto"/>
                <w:sz w:val="18"/>
                <w:szCs w:val="24"/>
              </w:rPr>
              <w:t>装备配备管理情况（含图书、教学仪器设备、电子产品、校服、床上用品等）检查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03F71D">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各类学校</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DB4B1D">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7487F">
            <w:pPr>
              <w:widowControl/>
              <w:snapToGrid w:val="0"/>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6CB199">
            <w:pPr>
              <w:widowControl/>
              <w:snapToGrid w:val="0"/>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sz w:val="18"/>
                <w:szCs w:val="24"/>
                <w:lang w:eastAsia="zh-CN"/>
              </w:rPr>
              <w:t>区教育局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9BE283">
            <w:pPr>
              <w:widowControl/>
              <w:snapToGrid w:val="0"/>
              <w:spacing w:beforeLines="0" w:afterLines="0" w:line="220" w:lineRule="exact"/>
              <w:textAlignment w:val="center"/>
              <w:rPr>
                <w:rFonts w:hint="default" w:eastAsia="仿宋_GB2312"/>
                <w:color w:val="auto"/>
                <w:sz w:val="18"/>
                <w:szCs w:val="24"/>
              </w:rPr>
            </w:pPr>
            <w:r>
              <w:rPr>
                <w:rFonts w:hint="eastAsia" w:ascii="仿宋_GB2312" w:eastAsia="仿宋_GB2312"/>
                <w:color w:val="auto"/>
                <w:sz w:val="18"/>
                <w:szCs w:val="24"/>
              </w:rPr>
              <w:t>《</w:t>
            </w:r>
            <w:r>
              <w:rPr>
                <w:rFonts w:hint="eastAsia" w:ascii="仿宋_GB2312" w:eastAsia="仿宋_GB2312"/>
                <w:color w:val="auto"/>
                <w:sz w:val="18"/>
                <w:szCs w:val="24"/>
                <w:lang w:eastAsia="zh-CN"/>
              </w:rPr>
              <w:t>教育</w:t>
            </w:r>
            <w:r>
              <w:rPr>
                <w:rFonts w:hint="eastAsia" w:ascii="仿宋_GB2312" w:eastAsia="仿宋_GB2312"/>
                <w:color w:val="auto"/>
                <w:sz w:val="18"/>
                <w:szCs w:val="24"/>
              </w:rPr>
              <w:t>部关于新形势下进一步做好普通中小学装备工作的意见》（教基一〔2016〕3号）自治区幼儿园、小学、初级中学</w:t>
            </w:r>
            <w:r>
              <w:rPr>
                <w:rFonts w:hint="eastAsia" w:ascii="仿宋_GB2312" w:eastAsia="仿宋_GB2312"/>
                <w:color w:val="auto"/>
                <w:sz w:val="18"/>
                <w:szCs w:val="24"/>
                <w:lang w:eastAsia="zh-CN"/>
              </w:rPr>
              <w:t>教育</w:t>
            </w:r>
            <w:r>
              <w:rPr>
                <w:rFonts w:hint="eastAsia" w:ascii="仿宋_GB2312" w:eastAsia="仿宋_GB2312"/>
                <w:color w:val="auto"/>
                <w:sz w:val="18"/>
                <w:szCs w:val="24"/>
              </w:rPr>
              <w:t>技术装备标准</w:t>
            </w:r>
          </w:p>
        </w:tc>
      </w:tr>
      <w:tr w14:paraId="3A4D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25391D3">
            <w:pPr>
              <w:widowControl/>
              <w:spacing w:beforeLines="0" w:afterLines="0" w:line="220" w:lineRule="exact"/>
              <w:jc w:val="center"/>
              <w:textAlignment w:val="top"/>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186B33">
            <w:pPr>
              <w:widowControl/>
              <w:snapToGrid w:val="0"/>
              <w:spacing w:beforeLines="0" w:afterLines="0" w:line="220" w:lineRule="exact"/>
              <w:textAlignment w:val="center"/>
              <w:rPr>
                <w:rFonts w:hint="default" w:ascii="仿宋_GB2312" w:eastAsia="仿宋_GB2312" w:cs="Times New Roman"/>
                <w:color w:val="auto"/>
                <w:sz w:val="18"/>
                <w:szCs w:val="24"/>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87DE29">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学校食堂食品安全情况的检查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ADA778">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各类学校</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962EAD">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D83CB5">
            <w:pPr>
              <w:widowControl/>
              <w:snapToGrid w:val="0"/>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E18F6D">
            <w:pPr>
              <w:widowControl/>
              <w:snapToGrid w:val="0"/>
              <w:spacing w:beforeLines="0" w:afterLines="0" w:line="220" w:lineRule="exact"/>
              <w:jc w:val="center"/>
              <w:textAlignment w:val="center"/>
              <w:rPr>
                <w:rFonts w:hint="eastAsia" w:eastAsia="仿宋_GB2312"/>
                <w:color w:val="auto"/>
                <w:sz w:val="18"/>
                <w:szCs w:val="24"/>
                <w:lang w:eastAsia="zh-CN"/>
              </w:rPr>
            </w:pPr>
            <w:r>
              <w:rPr>
                <w:rFonts w:hint="eastAsia" w:ascii="仿宋_GB2312" w:eastAsia="仿宋_GB2312"/>
                <w:color w:val="auto"/>
                <w:sz w:val="18"/>
                <w:szCs w:val="24"/>
                <w:lang w:eastAsia="zh-CN"/>
              </w:rPr>
              <w:t>区市场监管分局</w:t>
            </w:r>
            <w:r>
              <w:rPr>
                <w:rFonts w:hint="eastAsia" w:ascii="仿宋_GB2312" w:eastAsia="仿宋_GB2312"/>
                <w:color w:val="auto"/>
                <w:sz w:val="18"/>
                <w:szCs w:val="24"/>
              </w:rPr>
              <w:t>、</w:t>
            </w:r>
            <w:r>
              <w:rPr>
                <w:rFonts w:hint="eastAsia" w:ascii="仿宋_GB2312" w:eastAsia="仿宋_GB2312"/>
                <w:color w:val="auto"/>
                <w:sz w:val="18"/>
                <w:szCs w:val="24"/>
                <w:lang w:eastAsia="zh-CN"/>
              </w:rPr>
              <w:t>区教育局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98AD22">
            <w:pPr>
              <w:widowControl/>
              <w:snapToGrid w:val="0"/>
              <w:spacing w:beforeLines="0" w:afterLines="0" w:line="220" w:lineRule="exact"/>
              <w:textAlignment w:val="center"/>
              <w:rPr>
                <w:rFonts w:hint="default" w:eastAsia="仿宋_GB2312"/>
                <w:color w:val="auto"/>
                <w:sz w:val="18"/>
                <w:szCs w:val="24"/>
              </w:rPr>
            </w:pPr>
            <w:r>
              <w:rPr>
                <w:rFonts w:hint="eastAsia" w:ascii="仿宋_GB2312" w:eastAsia="仿宋_GB2312"/>
                <w:color w:val="auto"/>
                <w:sz w:val="18"/>
                <w:szCs w:val="24"/>
              </w:rPr>
              <w:t>《自治区党委 人</w:t>
            </w:r>
            <w:r>
              <w:rPr>
                <w:rFonts w:hint="eastAsia" w:ascii="仿宋_GB2312" w:eastAsia="仿宋_GB2312"/>
                <w:color w:val="auto"/>
                <w:sz w:val="18"/>
                <w:szCs w:val="24"/>
                <w:lang w:eastAsia="zh-CN"/>
              </w:rPr>
              <w:t>区民社局</w:t>
            </w:r>
            <w:r>
              <w:rPr>
                <w:rFonts w:hint="eastAsia" w:ascii="仿宋_GB2312" w:eastAsia="仿宋_GB2312"/>
                <w:color w:val="auto"/>
                <w:sz w:val="18"/>
                <w:szCs w:val="24"/>
              </w:rPr>
              <w:t>府关于深化改革食品安全工作的实施意见》（宁党发〔2020〕4号），《自治区</w:t>
            </w:r>
            <w:r>
              <w:rPr>
                <w:rFonts w:hint="eastAsia" w:ascii="仿宋_GB2312" w:eastAsia="仿宋_GB2312"/>
                <w:color w:val="auto"/>
                <w:sz w:val="18"/>
                <w:szCs w:val="24"/>
                <w:lang w:eastAsia="zh-CN"/>
              </w:rPr>
              <w:t>区市场监管分局</w:t>
            </w:r>
            <w:r>
              <w:rPr>
                <w:rFonts w:hint="eastAsia" w:ascii="仿宋_GB2312" w:eastAsia="仿宋_GB2312"/>
                <w:color w:val="auto"/>
                <w:sz w:val="18"/>
                <w:szCs w:val="24"/>
              </w:rPr>
              <w:t>厅四部门关于印发宁夏校园食品安全守护行动（2020-2022年）的通知》（宁市监发〔2020〕72号）《自治</w:t>
            </w:r>
            <w:r>
              <w:rPr>
                <w:rFonts w:hint="eastAsia" w:ascii="仿宋_GB2312" w:eastAsia="仿宋_GB2312"/>
                <w:color w:val="auto"/>
                <w:sz w:val="18"/>
                <w:szCs w:val="24"/>
                <w:lang w:eastAsia="zh-CN"/>
              </w:rPr>
              <w:t>区教育</w:t>
            </w:r>
            <w:r>
              <w:rPr>
                <w:rFonts w:hint="eastAsia" w:ascii="仿宋_GB2312" w:eastAsia="仿宋_GB2312"/>
                <w:color w:val="auto"/>
                <w:sz w:val="18"/>
                <w:szCs w:val="24"/>
              </w:rPr>
              <w:t>厅等六部门关于印发&lt;关于进一步加强学校食堂管理提高服务保障能力的通知》（宁教发〔2020〕124号）</w:t>
            </w:r>
            <w:r>
              <w:rPr>
                <w:rFonts w:hint="eastAsia" w:ascii="仿宋_GB2312" w:eastAsia="仿宋_GB2312"/>
                <w:color w:val="auto"/>
                <w:sz w:val="18"/>
                <w:szCs w:val="24"/>
                <w:lang w:eastAsia="zh-CN"/>
              </w:rPr>
              <w:t>教育</w:t>
            </w:r>
            <w:r>
              <w:rPr>
                <w:rFonts w:hint="eastAsia" w:ascii="仿宋_GB2312" w:eastAsia="仿宋_GB2312"/>
                <w:color w:val="auto"/>
                <w:sz w:val="18"/>
                <w:szCs w:val="24"/>
              </w:rPr>
              <w:t>部 国家市场监督管理</w:t>
            </w:r>
            <w:r>
              <w:rPr>
                <w:rFonts w:hint="eastAsia" w:ascii="仿宋_GB2312" w:eastAsia="仿宋_GB2312"/>
                <w:color w:val="auto"/>
                <w:sz w:val="18"/>
                <w:szCs w:val="24"/>
                <w:lang w:eastAsia="zh-CN"/>
              </w:rPr>
              <w:t>总</w:t>
            </w:r>
            <w:r>
              <w:rPr>
                <w:rFonts w:hint="eastAsia" w:ascii="仿宋_GB2312" w:eastAsia="仿宋_GB2312"/>
                <w:color w:val="auto"/>
                <w:sz w:val="18"/>
                <w:szCs w:val="24"/>
              </w:rPr>
              <w:t xml:space="preserve">局 </w:t>
            </w:r>
            <w:r>
              <w:rPr>
                <w:rFonts w:hint="eastAsia" w:ascii="仿宋_GB2312" w:eastAsia="仿宋_GB2312"/>
                <w:color w:val="auto"/>
                <w:sz w:val="18"/>
                <w:szCs w:val="24"/>
                <w:lang w:eastAsia="zh-CN"/>
              </w:rPr>
              <w:t>卫生健康委</w:t>
            </w:r>
            <w:r>
              <w:rPr>
                <w:rFonts w:hint="eastAsia" w:ascii="仿宋_GB2312" w:eastAsia="仿宋_GB2312"/>
                <w:color w:val="auto"/>
                <w:sz w:val="18"/>
                <w:szCs w:val="24"/>
              </w:rPr>
              <w:t xml:space="preserve"> 《学校食品安全与营养健康管理规定》（</w:t>
            </w:r>
            <w:r>
              <w:rPr>
                <w:rFonts w:hint="eastAsia" w:ascii="仿宋_GB2312" w:eastAsia="仿宋_GB2312"/>
                <w:color w:val="auto"/>
                <w:sz w:val="18"/>
                <w:szCs w:val="24"/>
                <w:lang w:eastAsia="zh-CN"/>
              </w:rPr>
              <w:t>教育</w:t>
            </w:r>
            <w:r>
              <w:rPr>
                <w:rFonts w:hint="eastAsia" w:ascii="仿宋_GB2312" w:eastAsia="仿宋_GB2312"/>
                <w:color w:val="auto"/>
                <w:sz w:val="18"/>
                <w:szCs w:val="24"/>
              </w:rPr>
              <w:t>部令第45号）</w:t>
            </w:r>
          </w:p>
        </w:tc>
      </w:tr>
      <w:tr w14:paraId="72D0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336BCE">
            <w:pPr>
              <w:widowControl/>
              <w:spacing w:beforeLines="0" w:afterLines="0" w:line="220" w:lineRule="exact"/>
              <w:jc w:val="center"/>
              <w:textAlignment w:val="top"/>
              <w:rPr>
                <w:rFonts w:hint="default" w:eastAsia="仿宋_GB2312"/>
                <w:color w:val="auto"/>
                <w:kern w:val="0"/>
                <w:sz w:val="18"/>
                <w:szCs w:val="24"/>
                <w:lang w:val="en-US" w:eastAsia="zh-CN"/>
              </w:rPr>
            </w:pPr>
            <w:r>
              <w:rPr>
                <w:rFonts w:hint="eastAsia" w:eastAsia="仿宋_GB2312"/>
                <w:color w:val="auto"/>
                <w:kern w:val="0"/>
                <w:sz w:val="18"/>
                <w:szCs w:val="24"/>
                <w:lang w:val="en-US" w:eastAsia="zh-CN"/>
              </w:rPr>
              <w:t>27</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988EB6">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枪爆物品安全监管</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D812A0">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枪爆物品储存、使用情况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1E4031">
            <w:pPr>
              <w:widowControl/>
              <w:spacing w:beforeLines="0" w:afterLines="0" w:line="220" w:lineRule="exact"/>
              <w:jc w:val="left"/>
              <w:textAlignment w:val="center"/>
              <w:rPr>
                <w:rFonts w:hint="default" w:eastAsia="仿宋_GB2312"/>
                <w:color w:val="auto"/>
                <w:kern w:val="0"/>
                <w:sz w:val="18"/>
                <w:szCs w:val="24"/>
              </w:rPr>
            </w:pPr>
            <w:r>
              <w:rPr>
                <w:rFonts w:hint="eastAsia" w:ascii="仿宋_GB2312" w:eastAsia="仿宋_GB2312"/>
                <w:color w:val="auto"/>
                <w:kern w:val="0"/>
                <w:sz w:val="18"/>
                <w:szCs w:val="24"/>
              </w:rPr>
              <w:t>全区涉枪涉爆单位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8FEF6C">
            <w:pPr>
              <w:widowControl/>
              <w:spacing w:beforeLines="0" w:afterLines="0" w:line="220" w:lineRule="exact"/>
              <w:jc w:val="left"/>
              <w:textAlignment w:val="center"/>
              <w:rPr>
                <w:rFonts w:hint="default" w:eastAsia="仿宋_GB2312"/>
                <w:color w:val="auto"/>
                <w:kern w:val="0"/>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60FD81">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F74C3B">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auto"/>
                <w:kern w:val="0"/>
                <w:sz w:val="18"/>
                <w:szCs w:val="24"/>
                <w:lang w:eastAsia="zh-CN"/>
              </w:rPr>
              <w:t>区公安分局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4CAE2A">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枪支管理法》（2015年修正）《民用爆炸物品安全管理条例》（2014年国务院令第653号修订）</w:t>
            </w:r>
          </w:p>
        </w:tc>
      </w:tr>
      <w:tr w14:paraId="34FC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B7B058">
            <w:pPr>
              <w:spacing w:beforeLines="0" w:afterLines="0" w:line="220" w:lineRule="exact"/>
              <w:jc w:val="center"/>
              <w:rPr>
                <w:rFonts w:hint="default" w:eastAsia="仿宋_GB2312"/>
                <w:color w:val="auto"/>
                <w:kern w:val="0"/>
                <w:sz w:val="18"/>
                <w:szCs w:val="24"/>
                <w:lang w:val="en-US" w:eastAsia="zh-CN"/>
              </w:rPr>
            </w:pPr>
            <w:r>
              <w:rPr>
                <w:rFonts w:hint="eastAsia" w:eastAsia="仿宋_GB2312"/>
                <w:color w:val="auto"/>
                <w:sz w:val="18"/>
                <w:szCs w:val="24"/>
                <w:lang w:val="en-US" w:eastAsia="zh-CN"/>
              </w:rPr>
              <w:t>28</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top"/>
          </w:tcPr>
          <w:p w14:paraId="68B3708D">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保安行业安全监管</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64D10E">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保安从业单位情况、保安员着装和持证情况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9FA960">
            <w:pPr>
              <w:widowControl/>
              <w:spacing w:beforeLines="0" w:afterLines="0" w:line="220" w:lineRule="exact"/>
              <w:textAlignment w:val="top"/>
              <w:rPr>
                <w:rFonts w:hint="default" w:eastAsia="仿宋_GB2312"/>
                <w:color w:val="auto"/>
                <w:kern w:val="0"/>
                <w:sz w:val="18"/>
                <w:szCs w:val="24"/>
              </w:rPr>
            </w:pPr>
            <w:r>
              <w:rPr>
                <w:rFonts w:hint="eastAsia" w:ascii="仿宋_GB2312" w:eastAsia="仿宋_GB2312"/>
                <w:color w:val="auto"/>
                <w:kern w:val="0"/>
                <w:sz w:val="18"/>
                <w:szCs w:val="24"/>
              </w:rPr>
              <w:t>全区保安从业单位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E1AB56">
            <w:pPr>
              <w:widowControl/>
              <w:spacing w:beforeLines="0" w:afterLines="0" w:line="220" w:lineRule="exact"/>
              <w:jc w:val="left"/>
              <w:textAlignment w:val="top"/>
              <w:rPr>
                <w:rFonts w:hint="default" w:eastAsia="仿宋_GB2312"/>
                <w:color w:val="auto"/>
                <w:kern w:val="0"/>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F1A34">
            <w:pPr>
              <w:widowControl/>
              <w:spacing w:beforeLines="0" w:afterLines="0" w:line="220" w:lineRule="exact"/>
              <w:jc w:val="center"/>
              <w:textAlignment w:val="top"/>
              <w:rPr>
                <w:rFonts w:hint="default" w:eastAsia="仿宋_GB2312"/>
                <w:color w:val="auto"/>
                <w:kern w:val="0"/>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8F48CB">
            <w:pPr>
              <w:widowControl/>
              <w:spacing w:beforeLines="0" w:afterLines="0" w:line="220" w:lineRule="exact"/>
              <w:ind w:firstLine="180" w:firstLineChars="100"/>
              <w:jc w:val="center"/>
              <w:textAlignment w:val="top"/>
              <w:rPr>
                <w:rFonts w:hint="eastAsia" w:eastAsia="仿宋_GB2312"/>
                <w:color w:val="auto"/>
                <w:kern w:val="0"/>
                <w:sz w:val="18"/>
                <w:szCs w:val="24"/>
                <w:lang w:eastAsia="zh-CN"/>
              </w:rPr>
            </w:pPr>
            <w:r>
              <w:rPr>
                <w:rFonts w:hint="eastAsia" w:ascii="仿宋_GB2312" w:eastAsia="仿宋_GB2312"/>
                <w:color w:val="auto"/>
                <w:kern w:val="0"/>
                <w:sz w:val="18"/>
                <w:szCs w:val="24"/>
                <w:lang w:eastAsia="zh-CN"/>
              </w:rPr>
              <w:t>区公安分局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91EE64">
            <w:pPr>
              <w:widowControl/>
              <w:spacing w:beforeLines="0" w:afterLines="0" w:line="220" w:lineRule="exact"/>
              <w:textAlignment w:val="top"/>
              <w:rPr>
                <w:rFonts w:hint="default" w:eastAsia="仿宋_GB2312"/>
                <w:color w:val="auto"/>
                <w:kern w:val="0"/>
                <w:sz w:val="18"/>
                <w:szCs w:val="24"/>
              </w:rPr>
            </w:pPr>
            <w:r>
              <w:rPr>
                <w:rFonts w:hint="eastAsia" w:ascii="仿宋_GB2312" w:eastAsia="仿宋_GB2312"/>
                <w:color w:val="auto"/>
                <w:kern w:val="0"/>
                <w:sz w:val="18"/>
                <w:szCs w:val="24"/>
              </w:rPr>
              <w:t>《保安服务管理条例》（2022年3月29日国务院令752号修改）</w:t>
            </w:r>
          </w:p>
        </w:tc>
      </w:tr>
      <w:tr w14:paraId="2197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AE2134">
            <w:pPr>
              <w:spacing w:beforeLines="0" w:afterLines="0" w:line="220" w:lineRule="exact"/>
              <w:jc w:val="center"/>
              <w:rPr>
                <w:rFonts w:hint="default" w:eastAsia="宋体"/>
                <w:color w:val="auto"/>
                <w:kern w:val="0"/>
                <w:sz w:val="18"/>
                <w:szCs w:val="24"/>
                <w:lang w:val="en-US" w:eastAsia="zh-CN"/>
              </w:rPr>
            </w:pPr>
            <w:r>
              <w:rPr>
                <w:rFonts w:hint="eastAsia" w:ascii="宋体"/>
                <w:color w:val="auto"/>
                <w:sz w:val="18"/>
                <w:szCs w:val="24"/>
                <w:lang w:val="en-US" w:eastAsia="zh-CN"/>
              </w:rPr>
              <w:t>29</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A9E9E6">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旅馆、典当特行检查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top"/>
          </w:tcPr>
          <w:p w14:paraId="60851550">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旅馆、典当特种行</w:t>
            </w:r>
          </w:p>
          <w:p w14:paraId="4B1C7329">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业安全监管</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5C58C5">
            <w:pPr>
              <w:widowControl/>
              <w:spacing w:beforeLines="0" w:afterLines="0" w:line="220" w:lineRule="exact"/>
              <w:textAlignment w:val="top"/>
              <w:rPr>
                <w:rFonts w:hint="default" w:eastAsia="仿宋_GB2312"/>
                <w:color w:val="auto"/>
                <w:kern w:val="0"/>
                <w:sz w:val="18"/>
                <w:szCs w:val="24"/>
              </w:rPr>
            </w:pPr>
            <w:r>
              <w:rPr>
                <w:rFonts w:hint="eastAsia" w:ascii="仿宋_GB2312" w:eastAsia="仿宋_GB2312"/>
                <w:color w:val="auto"/>
                <w:kern w:val="0"/>
                <w:sz w:val="18"/>
                <w:szCs w:val="24"/>
              </w:rPr>
              <w:t>旅馆、典当企业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63B68">
            <w:pPr>
              <w:widowControl/>
              <w:spacing w:beforeLines="0" w:afterLines="0" w:line="220" w:lineRule="exact"/>
              <w:jc w:val="left"/>
              <w:textAlignment w:val="top"/>
              <w:rPr>
                <w:rFonts w:hint="default" w:eastAsia="仿宋_GB2312"/>
                <w:color w:val="auto"/>
                <w:kern w:val="0"/>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A06BD1">
            <w:pPr>
              <w:widowControl/>
              <w:spacing w:beforeLines="0" w:afterLines="0" w:line="220" w:lineRule="exact"/>
              <w:jc w:val="center"/>
              <w:textAlignment w:val="top"/>
              <w:rPr>
                <w:rFonts w:hint="default" w:eastAsia="仿宋_GB2312"/>
                <w:color w:val="auto"/>
                <w:kern w:val="0"/>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ED2012">
            <w:pPr>
              <w:widowControl/>
              <w:spacing w:beforeLines="0" w:afterLines="0" w:line="220" w:lineRule="exact"/>
              <w:ind w:firstLine="180" w:firstLineChars="100"/>
              <w:jc w:val="center"/>
              <w:textAlignment w:val="top"/>
              <w:rPr>
                <w:rFonts w:hint="eastAsia" w:eastAsia="仿宋_GB2312"/>
                <w:color w:val="auto"/>
                <w:kern w:val="0"/>
                <w:sz w:val="18"/>
                <w:szCs w:val="24"/>
                <w:lang w:eastAsia="zh-CN"/>
              </w:rPr>
            </w:pPr>
            <w:r>
              <w:rPr>
                <w:rFonts w:hint="eastAsia" w:ascii="仿宋_GB2312" w:eastAsia="仿宋_GB2312"/>
                <w:color w:val="auto"/>
                <w:kern w:val="0"/>
                <w:sz w:val="18"/>
                <w:szCs w:val="24"/>
                <w:lang w:eastAsia="zh-CN"/>
              </w:rPr>
              <w:t>区公安分局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B19FC2">
            <w:pPr>
              <w:widowControl/>
              <w:spacing w:beforeLines="0" w:afterLines="0" w:line="220" w:lineRule="exact"/>
              <w:textAlignment w:val="top"/>
              <w:rPr>
                <w:rFonts w:hint="default" w:eastAsia="仿宋_GB2312"/>
                <w:color w:val="auto"/>
                <w:kern w:val="0"/>
                <w:sz w:val="18"/>
                <w:szCs w:val="24"/>
              </w:rPr>
            </w:pPr>
            <w:r>
              <w:rPr>
                <w:rFonts w:hint="eastAsia" w:ascii="仿宋_GB2312" w:eastAsia="仿宋_GB2312"/>
                <w:color w:val="auto"/>
                <w:kern w:val="0"/>
                <w:sz w:val="18"/>
                <w:szCs w:val="24"/>
              </w:rPr>
              <w:t>《旅馆业治安管理办法》（2022年3月29日国务院令752号修改）</w:t>
            </w:r>
          </w:p>
        </w:tc>
      </w:tr>
      <w:tr w14:paraId="4765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AE479A">
            <w:pPr>
              <w:widowControl/>
              <w:spacing w:beforeLines="0" w:afterLines="0" w:line="220" w:lineRule="exact"/>
              <w:jc w:val="center"/>
              <w:textAlignment w:val="top"/>
              <w:rPr>
                <w:rFonts w:hint="default" w:eastAsia="宋体"/>
                <w:color w:val="auto"/>
                <w:kern w:val="0"/>
                <w:sz w:val="18"/>
                <w:szCs w:val="24"/>
                <w:lang w:val="en-US" w:eastAsia="zh-CN"/>
              </w:rPr>
            </w:pPr>
            <w:r>
              <w:rPr>
                <w:rFonts w:hint="eastAsia"/>
                <w:color w:val="auto"/>
                <w:kern w:val="0"/>
                <w:sz w:val="18"/>
                <w:szCs w:val="24"/>
                <w:lang w:val="en-US" w:eastAsia="zh-CN"/>
              </w:rPr>
              <w:t>30</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1C35C4">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对计算机信息网络国际联网的监管</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2F8537">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从事国际联网业务的单位和个人落实国际联网备案情况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23E701">
            <w:pPr>
              <w:widowControl/>
              <w:spacing w:beforeLines="0" w:afterLines="0" w:line="220" w:lineRule="exact"/>
              <w:jc w:val="left"/>
              <w:textAlignment w:val="center"/>
              <w:rPr>
                <w:rFonts w:hint="default" w:eastAsia="仿宋_GB2312"/>
                <w:color w:val="auto"/>
                <w:kern w:val="0"/>
                <w:sz w:val="18"/>
                <w:szCs w:val="24"/>
              </w:rPr>
            </w:pPr>
            <w:r>
              <w:rPr>
                <w:rFonts w:hint="eastAsia" w:ascii="仿宋_GB2312" w:eastAsia="仿宋_GB2312"/>
                <w:color w:val="auto"/>
                <w:kern w:val="0"/>
                <w:sz w:val="18"/>
                <w:szCs w:val="24"/>
              </w:rPr>
              <w:t>从事国际联网业务的单位和个人</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246C88">
            <w:pPr>
              <w:widowControl/>
              <w:spacing w:beforeLines="0" w:afterLines="0" w:line="220" w:lineRule="exact"/>
              <w:jc w:val="left"/>
              <w:textAlignment w:val="center"/>
              <w:rPr>
                <w:rFonts w:hint="default" w:eastAsia="仿宋_GB2312"/>
                <w:color w:val="auto"/>
                <w:kern w:val="0"/>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44C667">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5D0A00">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auto"/>
                <w:kern w:val="0"/>
                <w:sz w:val="18"/>
                <w:szCs w:val="24"/>
                <w:lang w:eastAsia="zh-CN"/>
              </w:rPr>
              <w:t>区公安分局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AB304C">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《计算机信息网络国际联网安全保护管理办法》（2011年国务院令第588号修订）《</w:t>
            </w:r>
            <w:r>
              <w:rPr>
                <w:rFonts w:hint="eastAsia" w:ascii="仿宋_GB2312" w:eastAsia="仿宋_GB2312"/>
                <w:color w:val="auto"/>
                <w:kern w:val="0"/>
                <w:sz w:val="18"/>
                <w:szCs w:val="24"/>
                <w:lang w:eastAsia="zh-CN"/>
              </w:rPr>
              <w:t>中华人民共和国</w:t>
            </w:r>
            <w:r>
              <w:rPr>
                <w:rFonts w:hint="eastAsia" w:ascii="仿宋_GB2312" w:eastAsia="仿宋_GB2312"/>
                <w:color w:val="auto"/>
                <w:kern w:val="0"/>
                <w:sz w:val="18"/>
                <w:szCs w:val="24"/>
              </w:rPr>
              <w:t>网络安全法》（2016年）</w:t>
            </w:r>
          </w:p>
        </w:tc>
      </w:tr>
      <w:tr w14:paraId="49CA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3DA1F8">
            <w:pPr>
              <w:widowControl/>
              <w:spacing w:beforeLines="0" w:afterLines="0" w:line="220" w:lineRule="exact"/>
              <w:jc w:val="center"/>
              <w:textAlignment w:val="top"/>
              <w:rPr>
                <w:rFonts w:hint="default" w:eastAsia="宋体"/>
                <w:color w:val="auto"/>
                <w:kern w:val="0"/>
                <w:sz w:val="18"/>
                <w:szCs w:val="24"/>
                <w:lang w:val="en-US" w:eastAsia="zh-CN"/>
              </w:rPr>
            </w:pPr>
            <w:r>
              <w:rPr>
                <w:rFonts w:hint="eastAsia"/>
                <w:color w:val="auto"/>
                <w:kern w:val="0"/>
                <w:sz w:val="18"/>
                <w:szCs w:val="24"/>
                <w:lang w:val="en-US" w:eastAsia="zh-CN"/>
              </w:rPr>
              <w:t>31</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37B916">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对互联网上网服务营业场所经营单位的信息网络安全监督管理</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F54345">
            <w:pPr>
              <w:widowControl/>
              <w:snapToGrid w:val="0"/>
              <w:spacing w:beforeLines="0" w:afterLines="0" w:line="220" w:lineRule="exact"/>
              <w:textAlignment w:val="center"/>
              <w:rPr>
                <w:rFonts w:hint="default" w:ascii="仿宋_GB2312" w:eastAsia="仿宋_GB2312" w:cs="Times New Roman"/>
                <w:color w:val="auto"/>
                <w:sz w:val="18"/>
                <w:szCs w:val="24"/>
              </w:rPr>
            </w:pPr>
            <w:r>
              <w:rPr>
                <w:rFonts w:hint="eastAsia" w:ascii="仿宋_GB2312" w:eastAsia="仿宋_GB2312" w:cs="Times New Roman"/>
                <w:color w:val="auto"/>
                <w:sz w:val="18"/>
                <w:szCs w:val="24"/>
              </w:rPr>
              <w:t>互联网上网服务营业场所经营单位落实信息网络安全情况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469415">
            <w:pPr>
              <w:widowControl/>
              <w:spacing w:beforeLines="0" w:afterLines="0" w:line="220" w:lineRule="exact"/>
              <w:jc w:val="left"/>
              <w:textAlignment w:val="center"/>
              <w:rPr>
                <w:rFonts w:hint="default" w:eastAsia="仿宋_GB2312"/>
                <w:color w:val="auto"/>
                <w:kern w:val="0"/>
                <w:sz w:val="18"/>
                <w:szCs w:val="24"/>
              </w:rPr>
            </w:pPr>
            <w:r>
              <w:rPr>
                <w:rFonts w:hint="eastAsia" w:ascii="仿宋_GB2312" w:eastAsia="仿宋_GB2312"/>
                <w:color w:val="auto"/>
                <w:kern w:val="0"/>
                <w:sz w:val="18"/>
                <w:szCs w:val="24"/>
              </w:rPr>
              <w:t>互联网上网服务营业场所经营单位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4632F1">
            <w:pPr>
              <w:widowControl/>
              <w:spacing w:beforeLines="0" w:afterLines="0" w:line="220" w:lineRule="exact"/>
              <w:jc w:val="left"/>
              <w:textAlignment w:val="center"/>
              <w:rPr>
                <w:rFonts w:hint="default" w:eastAsia="仿宋_GB2312"/>
                <w:color w:val="auto"/>
                <w:kern w:val="0"/>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51F356">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38B3EE">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auto"/>
                <w:kern w:val="0"/>
                <w:sz w:val="18"/>
                <w:szCs w:val="24"/>
                <w:lang w:eastAsia="zh-CN"/>
              </w:rPr>
              <w:t>区公安分局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423DE7">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《互联网上网服务营业场所管理条例》</w:t>
            </w:r>
          </w:p>
        </w:tc>
      </w:tr>
      <w:tr w14:paraId="7BF1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0F84D5">
            <w:pPr>
              <w:widowControl/>
              <w:spacing w:beforeLines="0" w:afterLines="0" w:line="220" w:lineRule="exact"/>
              <w:jc w:val="center"/>
              <w:textAlignment w:val="top"/>
              <w:rPr>
                <w:rFonts w:hint="default" w:eastAsia="宋体"/>
                <w:color w:val="auto"/>
                <w:kern w:val="0"/>
                <w:sz w:val="18"/>
                <w:szCs w:val="24"/>
                <w:lang w:val="en-US" w:eastAsia="zh-CN"/>
              </w:rPr>
            </w:pPr>
            <w:r>
              <w:rPr>
                <w:rFonts w:hint="eastAsia"/>
                <w:color w:val="auto"/>
                <w:kern w:val="0"/>
                <w:sz w:val="18"/>
                <w:szCs w:val="24"/>
                <w:lang w:val="en-US" w:eastAsia="zh-CN"/>
              </w:rPr>
              <w:t>32</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9038CB">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民办非企业单位活动的行政检查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B3DE0B">
            <w:pPr>
              <w:widowControl/>
              <w:spacing w:beforeLines="0" w:afterLines="0" w:line="220" w:lineRule="exact"/>
              <w:textAlignment w:val="center"/>
              <w:rPr>
                <w:rFonts w:hint="default"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对民办非企业单位活动的监管</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55003F">
            <w:pPr>
              <w:widowControl/>
              <w:spacing w:beforeLines="0" w:afterLines="0" w:line="220" w:lineRule="exact"/>
              <w:textAlignment w:val="center"/>
              <w:rPr>
                <w:rFonts w:hint="default" w:ascii="仿宋_GB2312" w:eastAsia="仿宋_GB2312" w:cs="Times New Roman"/>
                <w:color w:val="auto"/>
                <w:kern w:val="0"/>
                <w:sz w:val="18"/>
                <w:szCs w:val="24"/>
                <w:highlight w:val="none"/>
              </w:rPr>
            </w:pPr>
            <w:r>
              <w:rPr>
                <w:rFonts w:hint="eastAsia" w:ascii="仿宋_GB2312" w:eastAsia="仿宋_GB2312" w:cs="Times New Roman"/>
                <w:color w:val="auto"/>
                <w:kern w:val="0"/>
                <w:sz w:val="18"/>
                <w:szCs w:val="24"/>
                <w:highlight w:val="none"/>
              </w:rPr>
              <w:t>民办非企业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E84ECF">
            <w:pPr>
              <w:spacing w:beforeLines="0" w:afterLines="0" w:line="220" w:lineRule="exact"/>
              <w:jc w:val="left"/>
              <w:rPr>
                <w:rFonts w:hint="default" w:eastAsia="仿宋_GB2312"/>
                <w:color w:val="auto"/>
                <w:kern w:val="0"/>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086D78">
            <w:pPr>
              <w:pStyle w:val="6"/>
              <w:spacing w:beforeLines="0" w:after="0" w:afterLines="0" w:line="220" w:lineRule="exact"/>
              <w:ind w:firstLine="0" w:firstLineChars="0"/>
              <w:jc w:val="center"/>
              <w:rPr>
                <w:rFonts w:hint="default" w:eastAsia="仿宋_GB2312"/>
                <w:color w:val="auto"/>
                <w:kern w:val="0"/>
                <w:sz w:val="18"/>
                <w:szCs w:val="24"/>
              </w:rPr>
            </w:pPr>
            <w:r>
              <w:rPr>
                <w:rFonts w:hint="eastAsia" w:ascii="仿宋_GB2312" w:eastAsia="仿宋_GB2312"/>
                <w:color w:val="auto"/>
                <w:sz w:val="18"/>
                <w:szCs w:val="24"/>
              </w:rPr>
              <w:t>现场检查、专业机构核查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5E0A52">
            <w:pPr>
              <w:pStyle w:val="6"/>
              <w:spacing w:beforeLines="0" w:after="0" w:afterLines="0" w:line="220" w:lineRule="exact"/>
              <w:ind w:firstLine="0" w:firstLineChars="0"/>
              <w:jc w:val="center"/>
              <w:rPr>
                <w:rFonts w:hint="eastAsia" w:eastAsia="仿宋_GB2312"/>
                <w:color w:val="auto"/>
                <w:kern w:val="0"/>
                <w:sz w:val="18"/>
                <w:szCs w:val="24"/>
                <w:lang w:eastAsia="zh-CN"/>
              </w:rPr>
            </w:pPr>
            <w:r>
              <w:rPr>
                <w:rFonts w:hint="eastAsia" w:ascii="仿宋_GB2312" w:eastAsia="仿宋_GB2312"/>
                <w:color w:val="auto"/>
                <w:sz w:val="18"/>
                <w:szCs w:val="24"/>
                <w:lang w:eastAsia="zh-CN"/>
              </w:rPr>
              <w:t>区民社局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39CBC2">
            <w:pPr>
              <w:pStyle w:val="6"/>
              <w:spacing w:beforeLines="0" w:after="0" w:afterLines="0" w:line="220" w:lineRule="exact"/>
              <w:ind w:firstLine="0" w:firstLineChars="0"/>
              <w:rPr>
                <w:rFonts w:hint="default" w:eastAsia="仿宋_GB2312"/>
                <w:color w:val="auto"/>
                <w:kern w:val="0"/>
                <w:sz w:val="18"/>
                <w:szCs w:val="24"/>
              </w:rPr>
            </w:pPr>
            <w:r>
              <w:rPr>
                <w:rFonts w:hint="eastAsia" w:ascii="仿宋_GB2312" w:eastAsia="仿宋_GB2312"/>
                <w:color w:val="auto"/>
                <w:sz w:val="18"/>
                <w:szCs w:val="24"/>
              </w:rPr>
              <w:t>《民办非企业单位登记管理暂行条例》第十九条</w:t>
            </w:r>
          </w:p>
        </w:tc>
      </w:tr>
      <w:tr w14:paraId="7458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F77AF4">
            <w:pPr>
              <w:widowControl/>
              <w:spacing w:beforeLines="0" w:afterLines="0" w:line="220" w:lineRule="exact"/>
              <w:jc w:val="center"/>
              <w:textAlignment w:val="top"/>
              <w:rPr>
                <w:rFonts w:hint="default" w:eastAsia="仿宋_GB2312"/>
                <w:color w:val="auto"/>
                <w:kern w:val="0"/>
                <w:sz w:val="18"/>
                <w:szCs w:val="24"/>
                <w:lang w:val="en-US" w:eastAsia="zh-CN"/>
              </w:rPr>
            </w:pPr>
            <w:r>
              <w:rPr>
                <w:rFonts w:hint="eastAsia" w:eastAsia="仿宋_GB2312"/>
                <w:color w:val="auto"/>
                <w:kern w:val="0"/>
                <w:sz w:val="18"/>
                <w:szCs w:val="24"/>
                <w:lang w:val="en-US" w:eastAsia="zh-CN"/>
              </w:rPr>
              <w:t>33</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D7D3B9">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社会团体活动的行政检查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A04D18">
            <w:pPr>
              <w:widowControl/>
              <w:spacing w:beforeLines="0" w:afterLines="0" w:line="220" w:lineRule="exact"/>
              <w:textAlignment w:val="center"/>
              <w:rPr>
                <w:rFonts w:hint="default"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对社会团体活动的监管</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162FEC">
            <w:pPr>
              <w:widowControl/>
              <w:spacing w:beforeLines="0" w:afterLines="0" w:line="220" w:lineRule="exact"/>
              <w:textAlignment w:val="center"/>
              <w:rPr>
                <w:rFonts w:hint="default" w:ascii="仿宋_GB2312" w:eastAsia="仿宋_GB2312" w:cs="Times New Roman"/>
                <w:color w:val="auto"/>
                <w:kern w:val="0"/>
                <w:sz w:val="18"/>
                <w:szCs w:val="24"/>
                <w:highlight w:val="none"/>
              </w:rPr>
            </w:pPr>
            <w:r>
              <w:rPr>
                <w:rFonts w:hint="eastAsia" w:ascii="仿宋_GB2312" w:eastAsia="仿宋_GB2312" w:cs="Times New Roman"/>
                <w:color w:val="auto"/>
                <w:kern w:val="0"/>
                <w:sz w:val="18"/>
                <w:szCs w:val="24"/>
                <w:highlight w:val="none"/>
              </w:rPr>
              <w:t>社会团体</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DD64B9">
            <w:pPr>
              <w:spacing w:beforeLines="0" w:afterLines="0" w:line="220" w:lineRule="exact"/>
              <w:jc w:val="left"/>
              <w:rPr>
                <w:rFonts w:hint="default" w:eastAsia="仿宋_GB2312"/>
                <w:color w:val="auto"/>
                <w:kern w:val="0"/>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7073E1">
            <w:pPr>
              <w:pStyle w:val="6"/>
              <w:spacing w:beforeLines="0" w:after="0" w:afterLines="0" w:line="220" w:lineRule="exact"/>
              <w:ind w:firstLine="0" w:firstLineChars="0"/>
              <w:jc w:val="center"/>
              <w:rPr>
                <w:rFonts w:hint="default" w:eastAsia="仿宋_GB2312"/>
                <w:color w:val="auto"/>
                <w:kern w:val="0"/>
                <w:sz w:val="18"/>
                <w:szCs w:val="24"/>
              </w:rPr>
            </w:pPr>
            <w:r>
              <w:rPr>
                <w:rFonts w:hint="eastAsia" w:ascii="仿宋_GB2312" w:eastAsia="仿宋_GB2312"/>
                <w:color w:val="auto"/>
                <w:sz w:val="18"/>
                <w:szCs w:val="24"/>
              </w:rPr>
              <w:t>现场检查、专业机构核查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CBCA92">
            <w:pPr>
              <w:spacing w:beforeLines="0" w:afterLines="0" w:line="220" w:lineRule="exact"/>
              <w:jc w:val="center"/>
              <w:rPr>
                <w:rFonts w:hint="eastAsia" w:eastAsia="仿宋_GB2312"/>
                <w:color w:val="auto"/>
                <w:kern w:val="0"/>
                <w:sz w:val="18"/>
                <w:szCs w:val="24"/>
                <w:lang w:eastAsia="zh-CN"/>
              </w:rPr>
            </w:pPr>
            <w:r>
              <w:rPr>
                <w:rFonts w:hint="eastAsia" w:ascii="仿宋_GB2312" w:eastAsia="仿宋_GB2312"/>
                <w:color w:val="auto"/>
                <w:sz w:val="18"/>
                <w:szCs w:val="24"/>
                <w:lang w:eastAsia="zh-CN"/>
              </w:rPr>
              <w:t>区民社局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EAF150">
            <w:pPr>
              <w:pStyle w:val="6"/>
              <w:spacing w:beforeLines="0" w:after="0" w:afterLines="0" w:line="220" w:lineRule="exact"/>
              <w:ind w:firstLine="0" w:firstLineChars="0"/>
              <w:rPr>
                <w:rFonts w:hint="default" w:eastAsia="仿宋_GB2312"/>
                <w:color w:val="auto"/>
                <w:kern w:val="0"/>
                <w:sz w:val="18"/>
                <w:szCs w:val="24"/>
              </w:rPr>
            </w:pPr>
            <w:r>
              <w:rPr>
                <w:rFonts w:hint="eastAsia" w:ascii="仿宋_GB2312" w:eastAsia="仿宋_GB2312"/>
                <w:color w:val="auto"/>
                <w:sz w:val="18"/>
                <w:szCs w:val="24"/>
              </w:rPr>
              <w:t>《社会团体登记管理条例》第二十四条</w:t>
            </w:r>
          </w:p>
        </w:tc>
      </w:tr>
      <w:tr w14:paraId="00BA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E83AF9">
            <w:pPr>
              <w:widowControl/>
              <w:spacing w:beforeLines="0" w:afterLines="0" w:line="220" w:lineRule="exact"/>
              <w:jc w:val="center"/>
              <w:textAlignment w:val="top"/>
              <w:rPr>
                <w:rFonts w:hint="default" w:eastAsia="宋体"/>
                <w:color w:val="auto"/>
                <w:kern w:val="0"/>
                <w:sz w:val="18"/>
                <w:szCs w:val="24"/>
                <w:lang w:val="en-US" w:eastAsia="zh-CN"/>
              </w:rPr>
            </w:pPr>
            <w:r>
              <w:rPr>
                <w:rFonts w:hint="eastAsia"/>
                <w:color w:val="auto"/>
                <w:kern w:val="0"/>
                <w:sz w:val="18"/>
                <w:szCs w:val="24"/>
                <w:lang w:val="en-US" w:eastAsia="zh-CN"/>
              </w:rPr>
              <w:t>34</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43088D">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养老机构的行政检查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A9CA8D">
            <w:pPr>
              <w:widowControl/>
              <w:spacing w:beforeLines="0" w:afterLines="0" w:line="220" w:lineRule="exact"/>
              <w:textAlignment w:val="center"/>
              <w:rPr>
                <w:rFonts w:hint="default"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对养老机构运营情况、开展服务等情况监管</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A5D2FE">
            <w:pPr>
              <w:widowControl/>
              <w:spacing w:beforeLines="0" w:afterLines="0" w:line="220" w:lineRule="exact"/>
              <w:textAlignment w:val="center"/>
              <w:rPr>
                <w:rFonts w:hint="default" w:ascii="仿宋_GB2312" w:eastAsia="仿宋_GB2312" w:cs="Times New Roman"/>
                <w:color w:val="auto"/>
                <w:kern w:val="0"/>
                <w:sz w:val="18"/>
                <w:szCs w:val="24"/>
                <w:highlight w:val="none"/>
              </w:rPr>
            </w:pPr>
            <w:r>
              <w:rPr>
                <w:rFonts w:hint="eastAsia" w:ascii="仿宋_GB2312" w:eastAsia="仿宋_GB2312" w:cs="Times New Roman"/>
                <w:color w:val="auto"/>
                <w:kern w:val="0"/>
                <w:sz w:val="18"/>
                <w:szCs w:val="24"/>
                <w:highlight w:val="none"/>
              </w:rPr>
              <w:t>养老机构</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3688A2">
            <w:pPr>
              <w:spacing w:beforeLines="0" w:afterLines="0" w:line="220" w:lineRule="exact"/>
              <w:jc w:val="left"/>
              <w:rPr>
                <w:rFonts w:hint="default" w:eastAsia="仿宋_GB2312"/>
                <w:color w:val="auto"/>
                <w:kern w:val="0"/>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DB4C8">
            <w:pPr>
              <w:pStyle w:val="6"/>
              <w:spacing w:beforeLines="0" w:after="0" w:afterLines="0" w:line="220" w:lineRule="exact"/>
              <w:ind w:firstLine="0" w:firstLineChars="0"/>
              <w:jc w:val="center"/>
              <w:rPr>
                <w:rFonts w:hint="default" w:eastAsia="仿宋_GB2312"/>
                <w:color w:val="auto"/>
                <w:kern w:val="0"/>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D547C5">
            <w:pPr>
              <w:spacing w:beforeLines="0" w:afterLines="0" w:line="220" w:lineRule="exact"/>
              <w:jc w:val="center"/>
              <w:rPr>
                <w:rFonts w:hint="eastAsia" w:eastAsia="仿宋_GB2312"/>
                <w:color w:val="auto"/>
                <w:kern w:val="0"/>
                <w:sz w:val="18"/>
                <w:szCs w:val="24"/>
                <w:lang w:eastAsia="zh-CN"/>
              </w:rPr>
            </w:pPr>
            <w:r>
              <w:rPr>
                <w:rFonts w:hint="eastAsia" w:ascii="仿宋_GB2312" w:eastAsia="仿宋_GB2312"/>
                <w:color w:val="auto"/>
                <w:sz w:val="18"/>
                <w:szCs w:val="24"/>
                <w:lang w:eastAsia="zh-CN"/>
              </w:rPr>
              <w:t>区民社局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063CF5">
            <w:pPr>
              <w:pStyle w:val="6"/>
              <w:spacing w:beforeLines="0" w:after="0" w:afterLines="0" w:line="220" w:lineRule="exact"/>
              <w:ind w:firstLine="0" w:firstLineChars="0"/>
              <w:rPr>
                <w:rFonts w:hint="default" w:eastAsia="仿宋_GB2312"/>
                <w:color w:val="auto"/>
                <w:kern w:val="0"/>
                <w:sz w:val="18"/>
                <w:szCs w:val="24"/>
              </w:rPr>
            </w:pPr>
            <w:r>
              <w:rPr>
                <w:rFonts w:hint="eastAsia" w:ascii="仿宋_GB2312" w:eastAsia="仿宋_GB2312"/>
                <w:color w:val="auto"/>
                <w:sz w:val="18"/>
                <w:szCs w:val="24"/>
              </w:rPr>
              <w:t>《养老机构管理办法》（</w:t>
            </w:r>
            <w:r>
              <w:rPr>
                <w:rFonts w:hint="eastAsia" w:ascii="仿宋_GB2312" w:eastAsia="仿宋_GB2312"/>
                <w:color w:val="auto"/>
                <w:sz w:val="18"/>
                <w:szCs w:val="24"/>
                <w:lang w:eastAsia="zh-CN"/>
              </w:rPr>
              <w:t>区民社局</w:t>
            </w:r>
            <w:r>
              <w:rPr>
                <w:rFonts w:hint="eastAsia" w:ascii="仿宋_GB2312" w:eastAsia="仿宋_GB2312"/>
                <w:color w:val="auto"/>
                <w:sz w:val="18"/>
                <w:szCs w:val="24"/>
              </w:rPr>
              <w:t>部令第49号）第三十三条</w:t>
            </w:r>
          </w:p>
        </w:tc>
      </w:tr>
      <w:tr w14:paraId="1340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2"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002568">
            <w:pPr>
              <w:widowControl/>
              <w:spacing w:beforeLines="0" w:afterLines="0" w:line="220" w:lineRule="exact"/>
              <w:jc w:val="center"/>
              <w:textAlignment w:val="top"/>
              <w:rPr>
                <w:rFonts w:hint="default" w:eastAsia="仿宋_GB2312"/>
                <w:color w:val="auto"/>
                <w:kern w:val="0"/>
                <w:sz w:val="18"/>
                <w:szCs w:val="24"/>
                <w:lang w:val="en-US" w:eastAsia="zh-CN"/>
              </w:rPr>
            </w:pPr>
            <w:r>
              <w:rPr>
                <w:rFonts w:hint="eastAsia" w:eastAsia="仿宋_GB2312"/>
                <w:color w:val="auto"/>
                <w:kern w:val="0"/>
                <w:sz w:val="18"/>
                <w:szCs w:val="24"/>
                <w:lang w:val="en-US" w:eastAsia="zh-CN"/>
              </w:rPr>
              <w:t>35</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8B0937">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经营性公墓的行政检查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23407B">
            <w:pPr>
              <w:widowControl/>
              <w:spacing w:beforeLines="0" w:afterLines="0" w:line="220" w:lineRule="exact"/>
              <w:textAlignment w:val="center"/>
              <w:rPr>
                <w:rFonts w:hint="default"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对经营性公墓的监管</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9935A1">
            <w:pPr>
              <w:widowControl/>
              <w:spacing w:beforeLines="0" w:afterLines="0" w:line="220" w:lineRule="exact"/>
              <w:textAlignment w:val="center"/>
              <w:rPr>
                <w:rFonts w:hint="default" w:ascii="仿宋_GB2312" w:eastAsia="仿宋_GB2312" w:cs="Times New Roman"/>
                <w:color w:val="auto"/>
                <w:kern w:val="0"/>
                <w:sz w:val="18"/>
                <w:szCs w:val="24"/>
                <w:highlight w:val="none"/>
              </w:rPr>
            </w:pPr>
            <w:r>
              <w:rPr>
                <w:rFonts w:hint="eastAsia" w:ascii="仿宋_GB2312" w:eastAsia="仿宋_GB2312" w:cs="Times New Roman"/>
                <w:color w:val="auto"/>
                <w:kern w:val="0"/>
                <w:sz w:val="18"/>
                <w:szCs w:val="24"/>
                <w:highlight w:val="none"/>
              </w:rPr>
              <w:t>殡葬服务机构</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9FDC0D">
            <w:pPr>
              <w:spacing w:beforeLines="0" w:afterLines="0" w:line="220" w:lineRule="exact"/>
              <w:jc w:val="left"/>
              <w:rPr>
                <w:rFonts w:hint="default" w:eastAsia="仿宋_GB2312"/>
                <w:color w:val="auto"/>
                <w:kern w:val="0"/>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C733A4">
            <w:pPr>
              <w:pStyle w:val="6"/>
              <w:spacing w:beforeLines="0" w:after="0" w:afterLines="0" w:line="220" w:lineRule="exact"/>
              <w:ind w:firstLine="0" w:firstLineChars="0"/>
              <w:jc w:val="center"/>
              <w:rPr>
                <w:rFonts w:hint="default" w:eastAsia="仿宋_GB2312"/>
                <w:color w:val="auto"/>
                <w:kern w:val="0"/>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E5600">
            <w:pPr>
              <w:spacing w:beforeLines="0" w:afterLines="0" w:line="220" w:lineRule="exact"/>
              <w:jc w:val="center"/>
              <w:rPr>
                <w:rFonts w:hint="eastAsia" w:eastAsia="仿宋_GB2312"/>
                <w:color w:val="auto"/>
                <w:kern w:val="0"/>
                <w:sz w:val="18"/>
                <w:szCs w:val="24"/>
                <w:lang w:eastAsia="zh-CN"/>
              </w:rPr>
            </w:pPr>
            <w:r>
              <w:rPr>
                <w:rFonts w:hint="eastAsia" w:ascii="仿宋_GB2312" w:eastAsia="仿宋_GB2312"/>
                <w:color w:val="auto"/>
                <w:sz w:val="18"/>
                <w:szCs w:val="24"/>
                <w:lang w:eastAsia="zh-CN"/>
              </w:rPr>
              <w:t>区民社局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C083BD">
            <w:pPr>
              <w:pStyle w:val="6"/>
              <w:spacing w:beforeLines="0" w:after="0" w:afterLines="0" w:line="220" w:lineRule="exact"/>
              <w:ind w:firstLine="0" w:firstLineChars="0"/>
              <w:rPr>
                <w:rFonts w:hint="default" w:eastAsia="仿宋_GB2312"/>
                <w:color w:val="auto"/>
                <w:kern w:val="0"/>
                <w:sz w:val="18"/>
                <w:szCs w:val="24"/>
              </w:rPr>
            </w:pPr>
            <w:r>
              <w:rPr>
                <w:rFonts w:hint="eastAsia" w:ascii="仿宋_GB2312" w:eastAsia="仿宋_GB2312"/>
                <w:color w:val="auto"/>
                <w:sz w:val="18"/>
                <w:szCs w:val="24"/>
              </w:rPr>
              <w:t>《宁夏回族自治区殡葬管理办法》（20</w:t>
            </w:r>
            <w:r>
              <w:rPr>
                <w:rFonts w:hint="default" w:eastAsia="仿宋_GB2312"/>
                <w:color w:val="auto"/>
                <w:sz w:val="18"/>
                <w:szCs w:val="24"/>
              </w:rPr>
              <w:t>21</w:t>
            </w:r>
            <w:r>
              <w:rPr>
                <w:rFonts w:hint="eastAsia" w:ascii="仿宋_GB2312" w:eastAsia="仿宋_GB2312"/>
                <w:color w:val="auto"/>
                <w:sz w:val="18"/>
                <w:szCs w:val="24"/>
              </w:rPr>
              <w:t xml:space="preserve">年修正）第五条 </w:t>
            </w:r>
          </w:p>
        </w:tc>
      </w:tr>
      <w:tr w14:paraId="5D05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2"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33F9D8">
            <w:pPr>
              <w:widowControl/>
              <w:spacing w:beforeLines="0" w:afterLines="0" w:line="220" w:lineRule="exact"/>
              <w:jc w:val="center"/>
              <w:textAlignment w:val="top"/>
              <w:rPr>
                <w:rFonts w:hint="default" w:eastAsia="仿宋_GB2312"/>
                <w:color w:val="auto"/>
                <w:kern w:val="0"/>
                <w:sz w:val="18"/>
                <w:szCs w:val="24"/>
                <w:lang w:val="en-US" w:eastAsia="zh-CN"/>
              </w:rPr>
            </w:pPr>
            <w:r>
              <w:rPr>
                <w:rFonts w:hint="eastAsia" w:eastAsia="仿宋_GB2312"/>
                <w:color w:val="auto"/>
                <w:kern w:val="0"/>
                <w:sz w:val="18"/>
                <w:szCs w:val="24"/>
                <w:lang w:val="en-US" w:eastAsia="zh-CN"/>
              </w:rPr>
              <w:t>36</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124900">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律师事务所的行政检查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BBFB6A">
            <w:pPr>
              <w:widowControl/>
              <w:spacing w:beforeLines="0" w:afterLines="0" w:line="220" w:lineRule="exact"/>
              <w:textAlignment w:val="center"/>
              <w:rPr>
                <w:rFonts w:hint="default"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对律师事务所管理情况监管</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78ECF9">
            <w:pPr>
              <w:widowControl/>
              <w:spacing w:beforeLines="0" w:afterLines="0" w:line="220" w:lineRule="exact"/>
              <w:textAlignment w:val="center"/>
              <w:rPr>
                <w:rFonts w:hint="default" w:ascii="仿宋_GB2312" w:eastAsia="仿宋_GB2312" w:cs="Times New Roman"/>
                <w:color w:val="auto"/>
                <w:kern w:val="0"/>
                <w:sz w:val="18"/>
                <w:szCs w:val="24"/>
                <w:highlight w:val="none"/>
              </w:rPr>
            </w:pPr>
            <w:r>
              <w:rPr>
                <w:rFonts w:hint="eastAsia" w:ascii="仿宋_GB2312" w:eastAsia="仿宋_GB2312" w:cs="Times New Roman"/>
                <w:color w:val="auto"/>
                <w:kern w:val="0"/>
                <w:sz w:val="18"/>
                <w:szCs w:val="24"/>
                <w:highlight w:val="none"/>
              </w:rPr>
              <w:t>全区律师事务所</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A5C184">
            <w:pPr>
              <w:pStyle w:val="6"/>
              <w:spacing w:beforeLines="0" w:after="0" w:afterLines="0" w:line="220" w:lineRule="exact"/>
              <w:ind w:firstLine="0" w:firstLineChars="0"/>
              <w:jc w:val="left"/>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0666F2">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日常检查与书面检查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6BF4A">
            <w:pPr>
              <w:pStyle w:val="6"/>
              <w:spacing w:beforeLines="0" w:after="0" w:afterLines="0" w:line="220" w:lineRule="exact"/>
              <w:ind w:firstLine="0" w:firstLineChars="0"/>
              <w:jc w:val="center"/>
              <w:rPr>
                <w:rFonts w:hint="eastAsia" w:eastAsia="仿宋_GB2312"/>
                <w:color w:val="auto"/>
                <w:sz w:val="18"/>
                <w:szCs w:val="24"/>
                <w:lang w:eastAsia="zh-CN"/>
              </w:rPr>
            </w:pPr>
            <w:r>
              <w:rPr>
                <w:rFonts w:hint="eastAsia" w:ascii="仿宋_GB2312" w:eastAsia="仿宋_GB2312"/>
                <w:color w:val="auto"/>
                <w:sz w:val="18"/>
                <w:szCs w:val="24"/>
                <w:lang w:eastAsia="zh-CN"/>
              </w:rPr>
              <w:t>区司法局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B9B0CF">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《中华人民共和</w:t>
            </w:r>
            <w:r>
              <w:rPr>
                <w:rFonts w:hint="eastAsia" w:ascii="仿宋_GB2312" w:eastAsia="仿宋_GB2312"/>
                <w:color w:val="auto"/>
                <w:sz w:val="18"/>
                <w:szCs w:val="24"/>
                <w:lang w:eastAsia="zh-CN"/>
              </w:rPr>
              <w:t>国</w:t>
            </w:r>
            <w:r>
              <w:rPr>
                <w:rFonts w:hint="eastAsia" w:ascii="仿宋_GB2312" w:eastAsia="仿宋_GB2312"/>
                <w:color w:val="auto"/>
                <w:sz w:val="18"/>
                <w:szCs w:val="24"/>
              </w:rPr>
              <w:t>律师法》第四十八条，《律师事务所管理办法》第六十四条、六十五条、六十六条</w:t>
            </w:r>
          </w:p>
        </w:tc>
      </w:tr>
      <w:tr w14:paraId="48FE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F9468B">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37</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E44D07">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辐射安全监管</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43B9E6">
            <w:pPr>
              <w:widowControl/>
              <w:spacing w:beforeLines="0" w:afterLines="0" w:line="220" w:lineRule="exact"/>
              <w:textAlignment w:val="center"/>
              <w:rPr>
                <w:rFonts w:hint="default"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法律法规执行情况、辐射安全防护设施运行管理情况、规章制度制订及落实情况等</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8D0C0E">
            <w:pPr>
              <w:widowControl/>
              <w:spacing w:beforeLines="0" w:afterLines="0" w:line="220" w:lineRule="exact"/>
              <w:textAlignment w:val="center"/>
              <w:rPr>
                <w:rFonts w:hint="default" w:ascii="仿宋_GB2312" w:eastAsia="仿宋_GB2312" w:cs="Times New Roman"/>
                <w:color w:val="auto"/>
                <w:kern w:val="0"/>
                <w:sz w:val="18"/>
                <w:szCs w:val="24"/>
                <w:highlight w:val="none"/>
              </w:rPr>
            </w:pPr>
            <w:r>
              <w:rPr>
                <w:rFonts w:hint="eastAsia" w:ascii="仿宋_GB2312" w:eastAsia="仿宋_GB2312" w:cs="Times New Roman"/>
                <w:color w:val="auto"/>
                <w:kern w:val="0"/>
                <w:sz w:val="18"/>
                <w:szCs w:val="24"/>
                <w:highlight w:val="none"/>
              </w:rPr>
              <w:t>颁发辐射安全许可证的核技术利用单位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D2C3F">
            <w:pPr>
              <w:widowControl/>
              <w:spacing w:beforeLines="0" w:afterLines="0" w:line="220" w:lineRule="exact"/>
              <w:jc w:val="left"/>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E7BF3">
            <w:pPr>
              <w:widowControl/>
              <w:tabs>
                <w:tab w:val="left" w:pos="7938"/>
              </w:tabs>
              <w:spacing w:beforeLines="0" w:afterLines="0" w:line="220" w:lineRule="exact"/>
              <w:jc w:val="center"/>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C1824E">
            <w:pPr>
              <w:widowControl/>
              <w:tabs>
                <w:tab w:val="left" w:pos="7938"/>
              </w:tabs>
              <w:spacing w:beforeLines="0" w:afterLines="0" w:line="220" w:lineRule="exact"/>
              <w:jc w:val="center"/>
              <w:textAlignment w:val="center"/>
              <w:rPr>
                <w:rFonts w:hint="default" w:eastAsia="仿宋_GB2312"/>
                <w:color w:val="auto"/>
                <w:kern w:val="0"/>
                <w:sz w:val="18"/>
                <w:szCs w:val="24"/>
                <w:highlight w:val="none"/>
              </w:rPr>
            </w:pPr>
            <w:r>
              <w:rPr>
                <w:rFonts w:hint="eastAsia" w:eastAsia="仿宋_GB2312"/>
                <w:color w:val="auto"/>
                <w:kern w:val="0"/>
                <w:sz w:val="18"/>
                <w:szCs w:val="24"/>
                <w:highlight w:val="none"/>
                <w:lang w:eastAsia="zh-CN"/>
              </w:rPr>
              <w:t>区生态环境分局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14ABC6">
            <w:pPr>
              <w:widowControl/>
              <w:tabs>
                <w:tab w:val="left" w:pos="7938"/>
              </w:tabs>
              <w:spacing w:beforeLines="0" w:afterLines="0" w:line="220" w:lineRule="exact"/>
              <w:jc w:val="center"/>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《放射性同位素与射线装置安全和防护条例》第四十六条</w:t>
            </w:r>
          </w:p>
        </w:tc>
      </w:tr>
      <w:tr w14:paraId="3883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C082A9">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38</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A200B3">
            <w:pPr>
              <w:widowControl/>
              <w:snapToGrid w:val="0"/>
              <w:spacing w:beforeLines="0" w:afterLines="0" w:line="220" w:lineRule="exact"/>
              <w:textAlignment w:val="center"/>
              <w:rPr>
                <w:rFonts w:hint="eastAsia"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对涉危险废物的企业事业单位和其他生产经营者的监管</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AA4E13">
            <w:pPr>
              <w:widowControl/>
              <w:spacing w:beforeLines="0" w:afterLines="0" w:line="220" w:lineRule="exact"/>
              <w:textAlignment w:val="center"/>
              <w:rPr>
                <w:rFonts w:hint="eastAsia"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对涉危险废物的企业事业单位和其他生产经营者管理不到位行为的行政检查。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47854B">
            <w:pPr>
              <w:widowControl/>
              <w:spacing w:beforeLines="0" w:afterLines="0" w:line="220" w:lineRule="exact"/>
              <w:textAlignment w:val="center"/>
              <w:rPr>
                <w:rFonts w:hint="eastAsia"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企业事业单位和其他生产经营者</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092B0B">
            <w:pPr>
              <w:widowControl/>
              <w:spacing w:beforeLines="0" w:afterLines="0" w:line="220" w:lineRule="exact"/>
              <w:jc w:val="left"/>
              <w:textAlignment w:val="center"/>
              <w:rPr>
                <w:rFonts w:hint="eastAsia"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2E77D">
            <w:pPr>
              <w:widowControl/>
              <w:spacing w:beforeLines="0" w:afterLines="0" w:line="220" w:lineRule="exact"/>
              <w:textAlignment w:val="center"/>
              <w:rPr>
                <w:rFonts w:hint="eastAsia"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E2B242">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default" w:ascii="仿宋_GB2312" w:hAnsi="仿宋_GB2312" w:eastAsia="仿宋_GB2312" w:cs="仿宋_GB2312"/>
                <w:b w:val="0"/>
                <w:bCs/>
                <w:i w:val="0"/>
                <w:color w:val="000000"/>
                <w:kern w:val="0"/>
                <w:sz w:val="15"/>
                <w:szCs w:val="15"/>
                <w:highlight w:val="none"/>
                <w:u w:val="none"/>
                <w:lang w:val="en-US" w:eastAsia="zh-CN" w:bidi="ar"/>
              </w:rPr>
            </w:pPr>
            <w:r>
              <w:rPr>
                <w:rFonts w:hint="eastAsia" w:eastAsia="仿宋_GB2312"/>
                <w:color w:val="auto"/>
                <w:kern w:val="0"/>
                <w:sz w:val="18"/>
                <w:szCs w:val="24"/>
                <w:highlight w:val="none"/>
                <w:lang w:eastAsia="zh-CN"/>
              </w:rPr>
              <w:t>区生态环境分局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B95CC0">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color w:val="000000"/>
                <w:kern w:val="0"/>
                <w:sz w:val="15"/>
                <w:szCs w:val="15"/>
                <w:highlight w:val="none"/>
                <w:u w:val="none"/>
                <w:lang w:val="en-US" w:eastAsia="zh-CN" w:bidi="ar"/>
              </w:rPr>
            </w:pPr>
            <w:r>
              <w:rPr>
                <w:rFonts w:hint="eastAsia" w:ascii="仿宋_GB2312" w:hAnsi="仿宋_GB2312" w:eastAsia="仿宋_GB2312" w:cs="仿宋_GB2312"/>
                <w:i w:val="0"/>
                <w:caps w:val="0"/>
                <w:color w:val="000000"/>
                <w:spacing w:val="0"/>
                <w:sz w:val="15"/>
                <w:szCs w:val="15"/>
                <w:highlight w:val="none"/>
                <w:shd w:val="clear" w:color="auto" w:fill="FFFFFF"/>
              </w:rPr>
              <w:t>《</w:t>
            </w:r>
            <w:r>
              <w:rPr>
                <w:rFonts w:hint="eastAsia" w:ascii="仿宋_GB2312" w:eastAsia="仿宋_GB2312"/>
                <w:color w:val="auto"/>
                <w:kern w:val="0"/>
                <w:sz w:val="18"/>
                <w:szCs w:val="24"/>
                <w:highlight w:val="none"/>
              </w:rPr>
              <w:t>宁夏回族自治区危险废物管理办法》第三十五条</w:t>
            </w:r>
            <w:r>
              <w:rPr>
                <w:rFonts w:hint="eastAsia" w:ascii="仿宋_GB2312" w:eastAsia="仿宋_GB2312"/>
                <w:color w:val="auto"/>
                <w:kern w:val="0"/>
                <w:sz w:val="18"/>
                <w:szCs w:val="24"/>
                <w:highlight w:val="none"/>
                <w:lang w:eastAsia="zh-CN"/>
              </w:rPr>
              <w:t>、</w:t>
            </w:r>
            <w:r>
              <w:rPr>
                <w:rFonts w:hint="eastAsia" w:ascii="仿宋_GB2312" w:eastAsia="仿宋_GB2312"/>
                <w:color w:val="auto"/>
                <w:kern w:val="0"/>
                <w:sz w:val="18"/>
                <w:szCs w:val="24"/>
                <w:highlight w:val="none"/>
              </w:rPr>
              <w:t>《宁夏回族自治区危险废物管理办法》第三十六条</w:t>
            </w:r>
            <w:r>
              <w:rPr>
                <w:rFonts w:hint="eastAsia" w:ascii="仿宋_GB2312" w:eastAsia="仿宋_GB2312"/>
                <w:color w:val="auto"/>
                <w:kern w:val="0"/>
                <w:sz w:val="18"/>
                <w:szCs w:val="24"/>
                <w:highlight w:val="none"/>
                <w:lang w:eastAsia="zh-CN"/>
              </w:rPr>
              <w:t>、</w:t>
            </w:r>
            <w:r>
              <w:rPr>
                <w:rFonts w:hint="eastAsia" w:ascii="仿宋_GB2312" w:eastAsia="仿宋_GB2312"/>
                <w:color w:val="auto"/>
                <w:kern w:val="0"/>
                <w:sz w:val="18"/>
                <w:szCs w:val="24"/>
                <w:highlight w:val="none"/>
              </w:rPr>
              <w:t>《宁夏回族自治区危险废物管理办法</w:t>
            </w:r>
            <w:r>
              <w:rPr>
                <w:rFonts w:hint="eastAsia" w:ascii="仿宋_GB2312" w:hAnsi="仿宋_GB2312" w:eastAsia="仿宋_GB2312" w:cs="仿宋_GB2312"/>
                <w:i w:val="0"/>
                <w:caps w:val="0"/>
                <w:color w:val="000000"/>
                <w:spacing w:val="0"/>
                <w:sz w:val="15"/>
                <w:szCs w:val="15"/>
                <w:highlight w:val="none"/>
                <w:shd w:val="clear" w:color="auto" w:fill="FFFFFF"/>
              </w:rPr>
              <w:t>》</w:t>
            </w:r>
            <w:r>
              <w:rPr>
                <w:rFonts w:hint="eastAsia" w:ascii="仿宋_GB2312" w:eastAsia="仿宋_GB2312"/>
                <w:color w:val="auto"/>
                <w:kern w:val="0"/>
                <w:sz w:val="18"/>
                <w:szCs w:val="24"/>
                <w:highlight w:val="none"/>
              </w:rPr>
              <w:t>第三十七条</w:t>
            </w:r>
          </w:p>
        </w:tc>
      </w:tr>
      <w:tr w14:paraId="1E3C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667E27">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39</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5DA9C">
            <w:pPr>
              <w:widowControl/>
              <w:snapToGrid w:val="0"/>
              <w:spacing w:beforeLines="0" w:afterLines="0" w:line="220" w:lineRule="exact"/>
              <w:textAlignment w:val="center"/>
              <w:rPr>
                <w:rFonts w:hint="eastAsia"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危险废物经营单位的监管</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EE3C4B">
            <w:pPr>
              <w:widowControl/>
              <w:spacing w:beforeLines="0" w:afterLines="0" w:line="220" w:lineRule="exact"/>
              <w:textAlignment w:val="center"/>
              <w:rPr>
                <w:rFonts w:hint="eastAsia"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对危险废物经营单位报告危险废物经营活动情况的检查。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AB44E6">
            <w:pPr>
              <w:widowControl/>
              <w:spacing w:beforeLines="0" w:afterLines="0" w:line="220" w:lineRule="exact"/>
              <w:textAlignment w:val="center"/>
              <w:rPr>
                <w:rFonts w:hint="eastAsia"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危险废物经营单位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DF552C">
            <w:pPr>
              <w:widowControl/>
              <w:spacing w:beforeLines="0" w:afterLines="0" w:line="220" w:lineRule="exact"/>
              <w:jc w:val="left"/>
              <w:textAlignment w:val="center"/>
              <w:rPr>
                <w:rFonts w:hint="eastAsia"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10555C">
            <w:pPr>
              <w:widowControl/>
              <w:spacing w:beforeLines="0" w:afterLines="0" w:line="220" w:lineRule="exact"/>
              <w:textAlignment w:val="center"/>
              <w:rPr>
                <w:rFonts w:hint="eastAsia"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2E60BF">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default" w:ascii="仿宋_GB2312" w:hAnsi="仿宋_GB2312" w:eastAsia="仿宋_GB2312" w:cs="仿宋_GB2312"/>
                <w:b w:val="0"/>
                <w:bCs/>
                <w:i w:val="0"/>
                <w:color w:val="000000"/>
                <w:kern w:val="0"/>
                <w:sz w:val="15"/>
                <w:szCs w:val="15"/>
                <w:highlight w:val="none"/>
                <w:u w:val="none"/>
                <w:lang w:val="en-US" w:eastAsia="zh-CN" w:bidi="ar"/>
              </w:rPr>
            </w:pPr>
            <w:r>
              <w:rPr>
                <w:rFonts w:hint="eastAsia" w:eastAsia="仿宋_GB2312"/>
                <w:color w:val="auto"/>
                <w:kern w:val="0"/>
                <w:sz w:val="18"/>
                <w:szCs w:val="24"/>
                <w:highlight w:val="none"/>
                <w:lang w:eastAsia="zh-CN"/>
              </w:rPr>
              <w:t>区生态环境分局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1BD800">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eastAsia="仿宋_GB2312" w:cs="Times New Roman"/>
                <w:color w:val="auto"/>
                <w:kern w:val="0"/>
                <w:sz w:val="18"/>
                <w:szCs w:val="24"/>
                <w:highlight w:val="none"/>
                <w:lang w:val="en-US" w:eastAsia="zh-CN"/>
              </w:rPr>
            </w:pPr>
            <w:r>
              <w:rPr>
                <w:rFonts w:hint="eastAsia" w:eastAsia="仿宋_GB2312" w:cs="Times New Roman"/>
                <w:color w:val="auto"/>
                <w:kern w:val="0"/>
                <w:sz w:val="18"/>
                <w:szCs w:val="24"/>
                <w:highlight w:val="none"/>
                <w:lang w:val="en-US" w:eastAsia="zh-CN"/>
              </w:rPr>
              <w:t>《危险废物经营许可证管理办法》第十八条、《危险废物经营许可证管理办法》第二十六条</w:t>
            </w:r>
          </w:p>
        </w:tc>
      </w:tr>
      <w:tr w14:paraId="4831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D64340">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40</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9A2D4C">
            <w:pPr>
              <w:widowControl/>
              <w:snapToGrid w:val="0"/>
              <w:spacing w:beforeLines="0" w:afterLines="0" w:line="220" w:lineRule="exact"/>
              <w:textAlignment w:val="center"/>
              <w:rPr>
                <w:rFonts w:hint="eastAsia"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对自然保护区的监管</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57101F">
            <w:pPr>
              <w:widowControl/>
              <w:snapToGrid w:val="0"/>
              <w:spacing w:beforeLines="0" w:afterLines="0" w:line="220" w:lineRule="exact"/>
              <w:textAlignment w:val="center"/>
              <w:rPr>
                <w:rFonts w:hint="eastAsia"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对自然保护区的管理的监督检查。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071E17">
            <w:pPr>
              <w:widowControl/>
              <w:spacing w:beforeLines="0" w:afterLines="0" w:line="220" w:lineRule="exact"/>
              <w:textAlignment w:val="center"/>
              <w:rPr>
                <w:rFonts w:hint="eastAsia"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自然保护区</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D1C9A5">
            <w:pPr>
              <w:widowControl/>
              <w:spacing w:beforeLines="0" w:afterLines="0" w:line="220" w:lineRule="exact"/>
              <w:jc w:val="left"/>
              <w:textAlignment w:val="center"/>
              <w:rPr>
                <w:rFonts w:hint="eastAsia"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C9004">
            <w:pPr>
              <w:widowControl/>
              <w:spacing w:beforeLines="0" w:afterLines="0" w:line="220" w:lineRule="exact"/>
              <w:textAlignment w:val="center"/>
              <w:rPr>
                <w:rFonts w:hint="eastAsia"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A2BFEC">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default" w:ascii="仿宋_GB2312" w:hAnsi="仿宋_GB2312" w:eastAsia="仿宋_GB2312" w:cs="仿宋_GB2312"/>
                <w:b w:val="0"/>
                <w:bCs/>
                <w:i w:val="0"/>
                <w:color w:val="000000"/>
                <w:kern w:val="0"/>
                <w:sz w:val="15"/>
                <w:szCs w:val="15"/>
                <w:highlight w:val="none"/>
                <w:u w:val="none"/>
                <w:lang w:val="en-US" w:eastAsia="zh-CN" w:bidi="ar"/>
              </w:rPr>
            </w:pPr>
            <w:r>
              <w:rPr>
                <w:rFonts w:hint="eastAsia" w:eastAsia="仿宋_GB2312"/>
                <w:color w:val="auto"/>
                <w:kern w:val="0"/>
                <w:sz w:val="18"/>
                <w:szCs w:val="24"/>
                <w:highlight w:val="none"/>
                <w:lang w:eastAsia="zh-CN"/>
              </w:rPr>
              <w:t>区生态环境分局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4127F2">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eastAsia="仿宋_GB2312" w:cs="Times New Roman"/>
                <w:color w:val="auto"/>
                <w:kern w:val="0"/>
                <w:sz w:val="18"/>
                <w:szCs w:val="24"/>
                <w:highlight w:val="none"/>
                <w:lang w:val="en-US" w:eastAsia="zh-CN"/>
              </w:rPr>
            </w:pPr>
            <w:r>
              <w:rPr>
                <w:rFonts w:hint="eastAsia" w:eastAsia="仿宋_GB2312" w:cs="Times New Roman"/>
                <w:color w:val="auto"/>
                <w:kern w:val="0"/>
                <w:sz w:val="18"/>
                <w:szCs w:val="24"/>
                <w:highlight w:val="none"/>
                <w:lang w:val="en-US" w:eastAsia="zh-CN"/>
              </w:rPr>
              <w:t>《中华人民共和国自然保护区条例》第二十条</w:t>
            </w:r>
          </w:p>
        </w:tc>
      </w:tr>
      <w:tr w14:paraId="6948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AFD7F0">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41</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370081">
            <w:pPr>
              <w:widowControl/>
              <w:snapToGrid w:val="0"/>
              <w:spacing w:beforeLines="0" w:afterLines="0" w:line="220" w:lineRule="exact"/>
              <w:textAlignment w:val="center"/>
              <w:rPr>
                <w:rFonts w:hint="eastAsia"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对产生扬尘的企业事业单位和其他生产经营者的监管</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F9B09">
            <w:pPr>
              <w:widowControl/>
              <w:snapToGrid w:val="0"/>
              <w:spacing w:beforeLines="0" w:afterLines="0" w:line="220" w:lineRule="exact"/>
              <w:textAlignment w:val="center"/>
              <w:rPr>
                <w:rFonts w:hint="eastAsia"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对产生扬尘的企业事业单位和其他生产经营者的行政检查。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99AF11">
            <w:pPr>
              <w:widowControl/>
              <w:spacing w:beforeLines="0" w:afterLines="0" w:line="220" w:lineRule="exact"/>
              <w:textAlignment w:val="center"/>
              <w:rPr>
                <w:rFonts w:hint="eastAsia"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煤矿、非煤矿山、工业企业等堆场</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FA5E8">
            <w:pPr>
              <w:widowControl/>
              <w:spacing w:beforeLines="0" w:afterLines="0" w:line="220" w:lineRule="exact"/>
              <w:jc w:val="left"/>
              <w:textAlignment w:val="center"/>
              <w:rPr>
                <w:rFonts w:hint="eastAsia"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F6158E">
            <w:pPr>
              <w:widowControl/>
              <w:spacing w:beforeLines="0" w:afterLines="0" w:line="220" w:lineRule="exact"/>
              <w:textAlignment w:val="center"/>
              <w:rPr>
                <w:rFonts w:hint="eastAsia"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F48FE3">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default" w:ascii="仿宋_GB2312" w:hAnsi="仿宋_GB2312" w:eastAsia="仿宋_GB2312" w:cs="仿宋_GB2312"/>
                <w:b w:val="0"/>
                <w:bCs/>
                <w:i w:val="0"/>
                <w:color w:val="000000"/>
                <w:kern w:val="0"/>
                <w:sz w:val="15"/>
                <w:szCs w:val="15"/>
                <w:highlight w:val="none"/>
                <w:u w:val="none"/>
                <w:lang w:val="en-US" w:eastAsia="zh-CN" w:bidi="ar"/>
              </w:rPr>
            </w:pPr>
            <w:r>
              <w:rPr>
                <w:rFonts w:hint="eastAsia" w:eastAsia="仿宋_GB2312"/>
                <w:color w:val="auto"/>
                <w:kern w:val="0"/>
                <w:sz w:val="18"/>
                <w:szCs w:val="24"/>
                <w:highlight w:val="none"/>
                <w:lang w:eastAsia="zh-CN"/>
              </w:rPr>
              <w:t>区生态环境分局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3A57FD">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eastAsia="仿宋_GB2312" w:cs="Times New Roman"/>
                <w:color w:val="auto"/>
                <w:kern w:val="0"/>
                <w:sz w:val="18"/>
                <w:szCs w:val="24"/>
                <w:highlight w:val="none"/>
                <w:lang w:val="en-US" w:eastAsia="zh-CN"/>
              </w:rPr>
            </w:pPr>
            <w:r>
              <w:rPr>
                <w:rFonts w:hint="eastAsia" w:eastAsia="仿宋_GB2312" w:cs="Times New Roman"/>
                <w:color w:val="auto"/>
                <w:kern w:val="0"/>
                <w:sz w:val="18"/>
                <w:szCs w:val="24"/>
                <w:highlight w:val="none"/>
                <w:lang w:val="en-US" w:eastAsia="zh-CN"/>
              </w:rPr>
              <w:t>《宁夏回族自治区大气污染防治条例》第四十九条</w:t>
            </w:r>
          </w:p>
        </w:tc>
      </w:tr>
      <w:tr w14:paraId="2DC5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42C9F8">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42</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B48DD7">
            <w:pPr>
              <w:widowControl/>
              <w:snapToGrid w:val="0"/>
              <w:spacing w:beforeLines="0" w:afterLines="0" w:line="220" w:lineRule="exact"/>
              <w:textAlignment w:val="center"/>
              <w:rPr>
                <w:rFonts w:hint="eastAsia"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污染源日常环境监督管理</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C45224">
            <w:pPr>
              <w:widowControl/>
              <w:snapToGrid w:val="0"/>
              <w:spacing w:beforeLines="0" w:afterLines="0" w:line="220" w:lineRule="exact"/>
              <w:textAlignment w:val="center"/>
              <w:rPr>
                <w:rFonts w:hint="eastAsia"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建设项目投产后的跟踪检查、排污单位现场检查监督检查、对污染源自动监控设施现场及自动监控系统第三方运行的管理进行督察检查、农村生活废弃物处理设施运行管理的检查、对饮用水源地的检查、重点监控企业监督性监测、入河排污口设置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1515C4">
            <w:pPr>
              <w:widowControl/>
              <w:spacing w:beforeLines="0" w:afterLines="0" w:line="220" w:lineRule="exact"/>
              <w:textAlignment w:val="center"/>
              <w:rPr>
                <w:rFonts w:hint="eastAsia"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企业事业单位和其他生产经营者</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24647">
            <w:pPr>
              <w:widowControl/>
              <w:spacing w:beforeLines="0" w:afterLines="0" w:line="220" w:lineRule="exact"/>
              <w:textAlignment w:val="center"/>
              <w:rPr>
                <w:rFonts w:hint="eastAsia"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FEFA62">
            <w:pPr>
              <w:widowControl/>
              <w:spacing w:beforeLines="0" w:afterLines="0" w:line="220" w:lineRule="exact"/>
              <w:textAlignment w:val="center"/>
              <w:rPr>
                <w:rFonts w:hint="eastAsia" w:ascii="仿宋_GB2312" w:eastAsia="仿宋_GB2312" w:cs="Times New Roman"/>
                <w:color w:val="auto"/>
                <w:kern w:val="0"/>
                <w:sz w:val="18"/>
                <w:szCs w:val="24"/>
                <w:highlight w:val="none"/>
                <w:lang w:val="en-US" w:eastAsia="zh-CN"/>
              </w:rPr>
            </w:pPr>
            <w:r>
              <w:rPr>
                <w:rFonts w:hint="eastAsia" w:ascii="仿宋_GB2312" w:eastAsia="仿宋_GB2312" w:cs="Times New Roman"/>
                <w:color w:val="auto"/>
                <w:kern w:val="0"/>
                <w:sz w:val="18"/>
                <w:szCs w:val="24"/>
                <w:highlight w:val="none"/>
                <w:lang w:val="en-US" w:eastAsia="zh-CN"/>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E33C60">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default" w:ascii="仿宋_GB2312" w:hAnsi="仿宋_GB2312" w:eastAsia="仿宋_GB2312" w:cs="仿宋_GB2312"/>
                <w:b w:val="0"/>
                <w:bCs/>
                <w:i w:val="0"/>
                <w:color w:val="auto"/>
                <w:kern w:val="0"/>
                <w:sz w:val="15"/>
                <w:szCs w:val="15"/>
                <w:highlight w:val="none"/>
                <w:u w:val="none"/>
                <w:lang w:val="en-US" w:eastAsia="zh-CN" w:bidi="ar"/>
              </w:rPr>
            </w:pPr>
            <w:r>
              <w:rPr>
                <w:rFonts w:hint="eastAsia" w:eastAsia="仿宋_GB2312"/>
                <w:color w:val="auto"/>
                <w:kern w:val="0"/>
                <w:sz w:val="18"/>
                <w:szCs w:val="24"/>
                <w:highlight w:val="none"/>
                <w:lang w:eastAsia="zh-CN"/>
              </w:rPr>
              <w:t>区生态环境分局</w:t>
            </w:r>
            <w:r>
              <w:rPr>
                <w:rFonts w:hint="eastAsia" w:ascii="仿宋_GB2312" w:hAnsi="仿宋_GB2312" w:eastAsia="仿宋_GB2312" w:cs="仿宋_GB2312"/>
                <w:b w:val="0"/>
                <w:bCs/>
                <w:i w:val="0"/>
                <w:color w:val="auto"/>
                <w:kern w:val="0"/>
                <w:sz w:val="15"/>
                <w:szCs w:val="15"/>
                <w:highlight w:val="none"/>
                <w:u w:val="none"/>
                <w:lang w:val="en-US" w:eastAsia="zh-CN" w:bidi="ar"/>
              </w:rPr>
              <w:t>、</w:t>
            </w:r>
            <w:r>
              <w:rPr>
                <w:rFonts w:hint="eastAsia" w:eastAsia="仿宋_GB2312" w:cs="Times New Roman"/>
                <w:color w:val="auto"/>
                <w:kern w:val="0"/>
                <w:sz w:val="18"/>
                <w:szCs w:val="24"/>
                <w:highlight w:val="none"/>
                <w:lang w:val="en-US" w:eastAsia="zh-CN"/>
              </w:rPr>
              <w:t>区工信和商务局、区水务局、区应急管理局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D6FD15">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kern w:val="0"/>
                <w:sz w:val="15"/>
                <w:szCs w:val="15"/>
                <w:highlight w:val="none"/>
                <w:u w:val="none"/>
                <w:lang w:val="en-US" w:eastAsia="zh-CN" w:bidi="ar"/>
              </w:rPr>
            </w:pPr>
            <w:r>
              <w:rPr>
                <w:rFonts w:hint="eastAsia" w:ascii="仿宋_GB2312" w:eastAsia="仿宋_GB2312"/>
                <w:color w:val="auto"/>
                <w:kern w:val="0"/>
                <w:sz w:val="18"/>
                <w:szCs w:val="24"/>
                <w:highlight w:val="none"/>
                <w:lang w:val="en-US" w:eastAsia="zh-CN"/>
              </w:rPr>
              <w:t>《中华人民共和国大气污染防治法》《中华人民共和国水污染防治法》、《中华人民共和国固体废物污染环境防</w:t>
            </w:r>
            <w:bookmarkStart w:id="0" w:name="_GoBack"/>
            <w:bookmarkEnd w:id="0"/>
            <w:r>
              <w:rPr>
                <w:rFonts w:hint="eastAsia" w:ascii="仿宋_GB2312" w:eastAsia="仿宋_GB2312"/>
                <w:color w:val="auto"/>
                <w:kern w:val="0"/>
                <w:sz w:val="18"/>
                <w:szCs w:val="24"/>
                <w:highlight w:val="none"/>
                <w:lang w:val="en-US" w:eastAsia="zh-CN"/>
              </w:rPr>
              <w:t>治法》《建设项目环境保护管理条例》</w:t>
            </w:r>
          </w:p>
        </w:tc>
      </w:tr>
      <w:tr w14:paraId="0920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3" w:hRule="atLeast"/>
        </w:trPr>
        <w:tc>
          <w:tcPr>
            <w:tcW w:w="45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B8BA53">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43</w:t>
            </w:r>
          </w:p>
        </w:tc>
        <w:tc>
          <w:tcPr>
            <w:tcW w:w="115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F2206DF">
            <w:pPr>
              <w:pStyle w:val="10"/>
              <w:spacing w:beforeLines="0" w:afterLines="0" w:line="220" w:lineRule="exact"/>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房屋建筑与市政工程</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0E91E0">
            <w:pPr>
              <w:widowControl/>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对建设工程安全生产的监督检查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7272E0">
            <w:pPr>
              <w:widowControl/>
              <w:spacing w:beforeLines="0" w:afterLines="0" w:line="220" w:lineRule="exact"/>
              <w:textAlignment w:val="center"/>
              <w:rPr>
                <w:rFonts w:hint="default" w:ascii="仿宋_GB2312" w:eastAsia="仿宋_GB2312" w:cs="Times New Roman"/>
                <w:color w:val="auto"/>
                <w:kern w:val="0"/>
                <w:sz w:val="18"/>
                <w:szCs w:val="24"/>
                <w:highlight w:val="none"/>
              </w:rPr>
            </w:pPr>
            <w:r>
              <w:rPr>
                <w:rFonts w:hint="eastAsia" w:ascii="仿宋_GB2312" w:eastAsia="仿宋_GB2312" w:cs="Times New Roman"/>
                <w:color w:val="auto"/>
                <w:kern w:val="0"/>
                <w:sz w:val="18"/>
                <w:szCs w:val="24"/>
                <w:highlight w:val="none"/>
              </w:rPr>
              <w:t>房建市政工程项目涉及建设施工单位及工地</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E9D445">
            <w:pPr>
              <w:widowControl/>
              <w:spacing w:beforeLines="0" w:afterLines="0" w:line="220" w:lineRule="exact"/>
              <w:textAlignment w:val="center"/>
              <w:rPr>
                <w:rFonts w:hint="default" w:ascii="仿宋_GB2312" w:eastAsia="仿宋_GB2312" w:cs="Times New Roman"/>
                <w:color w:val="auto"/>
                <w:kern w:val="0"/>
                <w:sz w:val="18"/>
                <w:szCs w:val="24"/>
                <w:highlight w:val="none"/>
              </w:rPr>
            </w:pPr>
            <w:r>
              <w:rPr>
                <w:rFonts w:hint="eastAsia" w:ascii="仿宋_GB2312" w:eastAsia="仿宋_GB2312" w:cs="Times New Roman"/>
                <w:color w:val="auto"/>
                <w:kern w:val="0"/>
                <w:sz w:val="18"/>
                <w:szCs w:val="24"/>
                <w:highlight w:val="none"/>
              </w:rPr>
              <w:t>重点检查</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267A1">
            <w:pPr>
              <w:widowControl/>
              <w:spacing w:beforeLines="0" w:afterLines="0" w:line="220" w:lineRule="exact"/>
              <w:textAlignment w:val="center"/>
              <w:rPr>
                <w:rFonts w:hint="default" w:ascii="仿宋_GB2312" w:eastAsia="仿宋_GB2312" w:cs="Times New Roman"/>
                <w:color w:val="auto"/>
                <w:kern w:val="0"/>
                <w:sz w:val="18"/>
                <w:szCs w:val="24"/>
                <w:highlight w:val="none"/>
              </w:rPr>
            </w:pPr>
            <w:r>
              <w:rPr>
                <w:rFonts w:hint="eastAsia" w:ascii="仿宋_GB2312" w:eastAsia="仿宋_GB2312" w:cs="Times New Roman"/>
                <w:color w:val="auto"/>
                <w:kern w:val="0"/>
                <w:sz w:val="18"/>
                <w:szCs w:val="24"/>
                <w:highlight w:val="none"/>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5106E1">
            <w:pPr>
              <w:widowControl/>
              <w:spacing w:beforeLines="0" w:afterLines="0" w:line="220" w:lineRule="exact"/>
              <w:jc w:val="center"/>
              <w:textAlignment w:val="center"/>
              <w:rPr>
                <w:rFonts w:hint="eastAsia" w:eastAsia="仿宋_GB2312"/>
                <w:color w:val="auto"/>
                <w:kern w:val="0"/>
                <w:sz w:val="18"/>
                <w:szCs w:val="24"/>
                <w:highlight w:val="none"/>
                <w:lang w:eastAsia="zh-CN"/>
              </w:rPr>
            </w:pPr>
            <w:r>
              <w:rPr>
                <w:rFonts w:hint="eastAsia" w:ascii="仿宋_GB2312" w:eastAsia="仿宋_GB2312"/>
                <w:color w:val="auto"/>
                <w:kern w:val="0"/>
                <w:sz w:val="18"/>
                <w:szCs w:val="24"/>
                <w:highlight w:val="none"/>
                <w:lang w:eastAsia="zh-CN"/>
              </w:rPr>
              <w:t>区住建和交通局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6E8671">
            <w:pPr>
              <w:widowControl/>
              <w:spacing w:beforeLines="0" w:afterLines="0" w:line="220" w:lineRule="exact"/>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《中华人民共和国安全生产法》（2021 年修正）《建设工程安全生产管理条例》（2003 年国务院令第 393 号）</w:t>
            </w:r>
          </w:p>
        </w:tc>
      </w:tr>
      <w:tr w14:paraId="165F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6"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F22CC2A">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8DB2796">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285A7">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对有关建设工程质量的法律、法规和强制性标准执行情况的监督检查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2CF602">
            <w:pPr>
              <w:widowControl/>
              <w:spacing w:beforeLines="0" w:afterLines="0" w:line="220" w:lineRule="exact"/>
              <w:textAlignment w:val="center"/>
              <w:rPr>
                <w:rFonts w:hint="default" w:eastAsia="仿宋_GB2312"/>
                <w:color w:val="auto"/>
                <w:kern w:val="0"/>
                <w:sz w:val="18"/>
                <w:szCs w:val="24"/>
                <w:highlight w:val="none"/>
              </w:rPr>
            </w:pPr>
          </w:p>
          <w:p w14:paraId="7A44E31F">
            <w:pPr>
              <w:widowControl/>
              <w:spacing w:beforeLines="0" w:afterLines="0" w:line="220" w:lineRule="exact"/>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房建市政工程项目涉及建设施工单位及工地</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3C5BD">
            <w:pPr>
              <w:widowControl/>
              <w:spacing w:beforeLines="0" w:afterLines="0" w:line="220" w:lineRule="exact"/>
              <w:textAlignment w:val="center"/>
              <w:rPr>
                <w:rFonts w:hint="default" w:ascii="仿宋_GB2312" w:eastAsia="仿宋_GB2312" w:cs="Times New Roman"/>
                <w:color w:val="auto"/>
                <w:kern w:val="0"/>
                <w:sz w:val="18"/>
                <w:szCs w:val="24"/>
                <w:highlight w:val="none"/>
              </w:rPr>
            </w:pPr>
            <w:r>
              <w:rPr>
                <w:rFonts w:hint="eastAsia" w:ascii="仿宋_GB2312" w:eastAsia="仿宋_GB2312" w:cs="Times New Roman"/>
                <w:color w:val="auto"/>
                <w:kern w:val="0"/>
                <w:sz w:val="18"/>
                <w:szCs w:val="24"/>
                <w:highlight w:val="none"/>
              </w:rPr>
              <w:t>重点检查</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ED476C">
            <w:pPr>
              <w:widowControl/>
              <w:spacing w:beforeLines="0" w:afterLines="0" w:line="220" w:lineRule="exact"/>
              <w:textAlignment w:val="center"/>
              <w:rPr>
                <w:rFonts w:hint="default" w:ascii="仿宋_GB2312" w:eastAsia="仿宋_GB2312" w:cs="Times New Roman"/>
                <w:color w:val="auto"/>
                <w:kern w:val="0"/>
                <w:sz w:val="18"/>
                <w:szCs w:val="24"/>
                <w:highlight w:val="none"/>
              </w:rPr>
            </w:pPr>
            <w:r>
              <w:rPr>
                <w:rFonts w:hint="eastAsia" w:ascii="仿宋_GB2312" w:eastAsia="仿宋_GB2312" w:cs="Times New Roman"/>
                <w:color w:val="auto"/>
                <w:kern w:val="0"/>
                <w:sz w:val="18"/>
                <w:szCs w:val="24"/>
                <w:highlight w:val="none"/>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EAF03B">
            <w:pPr>
              <w:widowControl/>
              <w:spacing w:beforeLines="0" w:afterLines="0" w:line="220" w:lineRule="exact"/>
              <w:jc w:val="center"/>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lang w:eastAsia="zh-CN"/>
              </w:rPr>
              <w:t>区住建和交通局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D29C1D">
            <w:pPr>
              <w:widowControl/>
              <w:spacing w:beforeLines="0" w:afterLines="0" w:line="220" w:lineRule="exact"/>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《建设工程质量管理条例》（2017 年国务院令第 687 号修正）（2019 年国务院令第714 号修正）《房屋建筑和市政基础设施工程质量监督管理规定》（2010 年住建部令第 5 号）</w:t>
            </w:r>
          </w:p>
        </w:tc>
      </w:tr>
      <w:tr w14:paraId="53D6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8"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B293EB7">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D9CD5A">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743A99">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对建筑起重机械的租赁、安装、拆卸、使用的监督管理</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F48B6A">
            <w:pPr>
              <w:widowControl/>
              <w:spacing w:beforeLines="0" w:afterLines="0" w:line="220" w:lineRule="exact"/>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房建市政工程项目涉及建设施工单位及工地</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2F45FA">
            <w:pPr>
              <w:widowControl/>
              <w:spacing w:beforeLines="0" w:afterLines="0" w:line="220" w:lineRule="exact"/>
              <w:textAlignment w:val="center"/>
              <w:rPr>
                <w:rFonts w:hint="default" w:ascii="仿宋_GB2312" w:eastAsia="仿宋_GB2312" w:cs="Times New Roman"/>
                <w:color w:val="auto"/>
                <w:kern w:val="0"/>
                <w:sz w:val="18"/>
                <w:szCs w:val="24"/>
                <w:highlight w:val="none"/>
              </w:rPr>
            </w:pPr>
            <w:r>
              <w:rPr>
                <w:rFonts w:hint="eastAsia" w:ascii="仿宋_GB2312" w:eastAsia="仿宋_GB2312" w:cs="Times New Roman"/>
                <w:color w:val="auto"/>
                <w:kern w:val="0"/>
                <w:sz w:val="18"/>
                <w:szCs w:val="24"/>
                <w:highlight w:val="none"/>
              </w:rPr>
              <w:t>重点检查</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C68B47">
            <w:pPr>
              <w:widowControl/>
              <w:spacing w:beforeLines="0" w:afterLines="0" w:line="220" w:lineRule="exact"/>
              <w:textAlignment w:val="center"/>
              <w:rPr>
                <w:rFonts w:hint="default" w:ascii="仿宋_GB2312" w:eastAsia="仿宋_GB2312" w:cs="Times New Roman"/>
                <w:color w:val="auto"/>
                <w:kern w:val="0"/>
                <w:sz w:val="18"/>
                <w:szCs w:val="24"/>
                <w:highlight w:val="none"/>
              </w:rPr>
            </w:pPr>
            <w:r>
              <w:rPr>
                <w:rFonts w:hint="eastAsia" w:ascii="仿宋_GB2312" w:eastAsia="仿宋_GB2312" w:cs="Times New Roman"/>
                <w:color w:val="auto"/>
                <w:kern w:val="0"/>
                <w:sz w:val="18"/>
                <w:szCs w:val="24"/>
                <w:highlight w:val="none"/>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0B6721">
            <w:pPr>
              <w:widowControl/>
              <w:spacing w:beforeLines="0" w:afterLines="0" w:line="220" w:lineRule="exact"/>
              <w:jc w:val="center"/>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lang w:eastAsia="zh-CN"/>
              </w:rPr>
              <w:t>区住建和交通局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BFC998">
            <w:pPr>
              <w:widowControl/>
              <w:spacing w:beforeLines="0" w:afterLines="0" w:line="220" w:lineRule="exact"/>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《建筑起重机械安全监督管理规定》（2008 年住建部令第 166 号公布）</w:t>
            </w:r>
          </w:p>
        </w:tc>
      </w:tr>
      <w:tr w14:paraId="0737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240C7C1">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6D4BEA">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0D4359">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对智慧工地建设和应用落实情况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2117C5">
            <w:pPr>
              <w:widowControl/>
              <w:spacing w:beforeLines="0" w:afterLines="0" w:line="220" w:lineRule="exact"/>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建设、施工、监理企业及在建项目</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665C56">
            <w:pPr>
              <w:widowControl/>
              <w:spacing w:beforeLines="0" w:afterLines="0" w:line="220" w:lineRule="exact"/>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重点检查</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45B6D4">
            <w:pPr>
              <w:widowControl/>
              <w:spacing w:beforeLines="0" w:afterLines="0" w:line="220" w:lineRule="exact"/>
              <w:jc w:val="left"/>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F9B35C">
            <w:pPr>
              <w:widowControl/>
              <w:spacing w:beforeLines="0" w:afterLines="0" w:line="220" w:lineRule="exact"/>
              <w:jc w:val="center"/>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lang w:eastAsia="zh-CN"/>
              </w:rPr>
              <w:t>区住建和交通局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8CFCEE">
            <w:pPr>
              <w:widowControl/>
              <w:spacing w:beforeLines="0" w:afterLines="0" w:line="220" w:lineRule="exact"/>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《中华人民共和国建筑法》《中华人民共和国安全生产法》《建设工程质量管理条例》《建筑工人实名制管理办法（试行）》《保障农民工工资支付条例》《智慧工地建设技术标准》（DB 64/T1684—2020）、《建设工程费用定额（2019 版）》《</w:t>
            </w:r>
            <w:r>
              <w:rPr>
                <w:rFonts w:hint="eastAsia" w:ascii="仿宋_GB2312" w:eastAsia="仿宋_GB2312"/>
                <w:color w:val="auto"/>
                <w:kern w:val="0"/>
                <w:sz w:val="18"/>
                <w:szCs w:val="24"/>
                <w:highlight w:val="none"/>
                <w:lang w:eastAsia="zh-CN"/>
              </w:rPr>
              <w:t>自治区住房和城乡建设厅</w:t>
            </w:r>
            <w:r>
              <w:rPr>
                <w:rFonts w:hint="eastAsia" w:ascii="仿宋_GB2312" w:eastAsia="仿宋_GB2312"/>
                <w:color w:val="auto"/>
                <w:kern w:val="0"/>
                <w:sz w:val="18"/>
                <w:szCs w:val="24"/>
                <w:highlight w:val="none"/>
              </w:rPr>
              <w:t>关于全面推进房屋市政工程建设项目智慧工地建设和应用的通知》（宁建（建）发〔2024〕9 号）等</w:t>
            </w:r>
          </w:p>
        </w:tc>
      </w:tr>
      <w:tr w14:paraId="403A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6"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DC20FFD">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27BC3CF">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top"/>
          </w:tcPr>
          <w:p w14:paraId="28E2674A">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对“三包一挂”违法行为的监督检查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top"/>
          </w:tcPr>
          <w:p w14:paraId="05890FC6">
            <w:pPr>
              <w:widowControl/>
              <w:spacing w:beforeLines="0" w:afterLines="0" w:line="220" w:lineRule="exact"/>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房建市政工程项目涉及建设施工单位及工地</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top"/>
          </w:tcPr>
          <w:p w14:paraId="37C84DFA">
            <w:pPr>
              <w:widowControl/>
              <w:spacing w:beforeLines="0" w:afterLines="0" w:line="220" w:lineRule="exact"/>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重点检查</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top"/>
          </w:tcPr>
          <w:p w14:paraId="0C465315">
            <w:pPr>
              <w:widowControl/>
              <w:spacing w:beforeLines="0" w:afterLines="0" w:line="220" w:lineRule="exact"/>
              <w:jc w:val="left"/>
              <w:textAlignment w:val="center"/>
              <w:rPr>
                <w:rFonts w:hint="default" w:eastAsia="仿宋_GB2312"/>
                <w:color w:val="auto"/>
                <w:kern w:val="0"/>
                <w:sz w:val="18"/>
                <w:szCs w:val="24"/>
                <w:highlight w:val="none"/>
              </w:rPr>
            </w:pP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75375A">
            <w:pPr>
              <w:widowControl/>
              <w:spacing w:beforeLines="0" w:afterLines="0" w:line="220" w:lineRule="exact"/>
              <w:jc w:val="center"/>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lang w:eastAsia="zh-CN"/>
              </w:rPr>
              <w:t>区住建和交通局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top"/>
          </w:tcPr>
          <w:p w14:paraId="1EC5DA6B">
            <w:pPr>
              <w:widowControl/>
              <w:spacing w:beforeLines="0" w:afterLines="0" w:line="220" w:lineRule="exact"/>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《中华人民共和国建筑法》《中华人民共和国招投标法》《建设工程质量管理条例》《</w:t>
            </w:r>
            <w:r>
              <w:rPr>
                <w:rFonts w:hint="eastAsia" w:ascii="仿宋_GB2312" w:eastAsia="仿宋_GB2312"/>
                <w:color w:val="auto"/>
                <w:kern w:val="0"/>
                <w:sz w:val="18"/>
                <w:szCs w:val="24"/>
                <w:highlight w:val="none"/>
                <w:lang w:eastAsia="zh-CN"/>
              </w:rPr>
              <w:t>住房和城乡建设</w:t>
            </w:r>
            <w:r>
              <w:rPr>
                <w:rFonts w:hint="eastAsia" w:ascii="仿宋_GB2312" w:eastAsia="仿宋_GB2312"/>
                <w:color w:val="auto"/>
                <w:kern w:val="0"/>
                <w:sz w:val="18"/>
                <w:szCs w:val="24"/>
                <w:highlight w:val="none"/>
              </w:rPr>
              <w:t>部关于印发建筑工程施工发包和承包违法行为认定查处管理办法的通知》（建市规〔2019〕1 号）《宁夏回族自治区工程建设项目招标代理管理办法》（宁建规发[2020]6 号）等</w:t>
            </w:r>
          </w:p>
        </w:tc>
      </w:tr>
      <w:tr w14:paraId="7415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4"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9FE8D0">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29BA87">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027EA7">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对“安管人员”持证上岗情况的监督检查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C455C">
            <w:pPr>
              <w:widowControl/>
              <w:spacing w:beforeLines="0" w:afterLines="0" w:line="220" w:lineRule="exact"/>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房建市政工程项目涉及建设施工单位及工地</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55F889">
            <w:pPr>
              <w:widowControl/>
              <w:spacing w:beforeLines="0" w:afterLines="0" w:line="220" w:lineRule="exact"/>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重点检查</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87BB19">
            <w:pPr>
              <w:widowControl/>
              <w:spacing w:beforeLines="0" w:afterLines="0" w:line="220" w:lineRule="exact"/>
              <w:jc w:val="left"/>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9B5DF6">
            <w:pPr>
              <w:widowControl/>
              <w:spacing w:beforeLines="0" w:afterLines="0" w:line="220" w:lineRule="exact"/>
              <w:jc w:val="center"/>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lang w:eastAsia="zh-CN"/>
              </w:rPr>
              <w:t>区住建和交通局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6C324A">
            <w:pPr>
              <w:widowControl/>
              <w:spacing w:beforeLines="0" w:afterLines="0" w:line="220" w:lineRule="exact"/>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《建筑施工企业主要负责人、项目负责人和专职安全生产管理人员安全生产管理规定》（2014 年住建部令第 17 号）</w:t>
            </w:r>
          </w:p>
        </w:tc>
      </w:tr>
      <w:tr w14:paraId="6CD0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C46BA4">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029C797">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AF2FB7">
            <w:pPr>
              <w:widowControl/>
              <w:spacing w:beforeLines="0" w:afterLines="0" w:line="220" w:lineRule="exact"/>
              <w:textAlignment w:val="center"/>
              <w:rPr>
                <w:rFonts w:hint="default" w:ascii="仿宋_GB2312" w:hAnsi="Calibri" w:eastAsia="仿宋_GB2312" w:cs="Times New Roman"/>
                <w:color w:val="auto"/>
                <w:kern w:val="2"/>
                <w:sz w:val="18"/>
                <w:szCs w:val="24"/>
                <w:highlight w:val="yellow"/>
                <w:lang w:val="en-US" w:eastAsia="zh-CN" w:bidi="ar-SA"/>
              </w:rPr>
            </w:pPr>
            <w:r>
              <w:rPr>
                <w:rFonts w:hint="eastAsia" w:ascii="仿宋_GB2312" w:hAnsi="Calibri" w:eastAsia="仿宋_GB2312" w:cs="Times New Roman"/>
                <w:color w:val="auto"/>
                <w:kern w:val="2"/>
                <w:sz w:val="18"/>
                <w:szCs w:val="24"/>
                <w:highlight w:val="none"/>
                <w:lang w:val="en-US" w:eastAsia="zh-CN" w:bidi="ar-SA"/>
              </w:rPr>
              <w:t>对民用建筑节能情况的检查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F4024F">
            <w:pPr>
              <w:widowControl/>
              <w:spacing w:beforeLines="0" w:afterLines="0" w:line="220" w:lineRule="exact"/>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工程建设企业及参与项目的实施单位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C4E6F2">
            <w:pPr>
              <w:widowControl/>
              <w:spacing w:beforeLines="0" w:afterLines="0" w:line="220" w:lineRule="exact"/>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564AF">
            <w:pPr>
              <w:widowControl/>
              <w:spacing w:beforeLines="0" w:afterLines="0" w:line="220" w:lineRule="exact"/>
              <w:jc w:val="center"/>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现场检查、书面检查、实地核查、查阅资料和现场取样送检</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464CFA">
            <w:pPr>
              <w:widowControl/>
              <w:spacing w:beforeLines="0" w:afterLines="0" w:line="220" w:lineRule="exact"/>
              <w:jc w:val="center"/>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lang w:eastAsia="zh-CN"/>
              </w:rPr>
              <w:t>区住建和交通局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78987A">
            <w:pPr>
              <w:widowControl/>
              <w:spacing w:beforeLines="0" w:afterLines="0" w:line="220" w:lineRule="exact"/>
              <w:textAlignment w:val="center"/>
              <w:rPr>
                <w:rFonts w:hint="default" w:eastAsia="仿宋_GB2312"/>
                <w:color w:val="auto"/>
                <w:kern w:val="0"/>
                <w:sz w:val="18"/>
                <w:szCs w:val="24"/>
                <w:highlight w:val="none"/>
              </w:rPr>
            </w:pPr>
            <w:r>
              <w:rPr>
                <w:rFonts w:hint="eastAsia" w:ascii="仿宋_GB2312" w:eastAsia="仿宋_GB2312"/>
                <w:color w:val="auto"/>
                <w:kern w:val="0"/>
                <w:sz w:val="18"/>
                <w:szCs w:val="24"/>
                <w:highlight w:val="none"/>
              </w:rPr>
              <w:t>《宁夏回族自治区绿色建筑发展条例》（2021 年修正）</w:t>
            </w:r>
          </w:p>
        </w:tc>
      </w:tr>
      <w:tr w14:paraId="4AF2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trPr>
        <w:tc>
          <w:tcPr>
            <w:tcW w:w="45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0918F7D">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44</w:t>
            </w:r>
          </w:p>
        </w:tc>
        <w:tc>
          <w:tcPr>
            <w:tcW w:w="115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7E36FBD">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农业生产资料监管</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290998">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对农药生产企业和经营单位的监督检查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10A8BA">
            <w:pPr>
              <w:widowControl/>
              <w:spacing w:beforeLines="0" w:afterLines="0" w:line="220" w:lineRule="exact"/>
              <w:jc w:val="left"/>
              <w:textAlignment w:val="center"/>
              <w:rPr>
                <w:rFonts w:hint="default" w:ascii="Times New Roman" w:hAnsi="Times New Roman" w:eastAsia="仿宋_GB2312" w:cs="方正小标宋_GBK"/>
                <w:bCs/>
                <w:color w:val="auto"/>
                <w:kern w:val="0"/>
                <w:sz w:val="18"/>
                <w:szCs w:val="24"/>
                <w:highlight w:val="none"/>
                <w:lang w:val="en-US" w:eastAsia="zh-CN" w:bidi="ar-SA"/>
              </w:rPr>
            </w:pPr>
            <w:r>
              <w:rPr>
                <w:rFonts w:hint="eastAsia" w:ascii="仿宋_GB2312" w:eastAsia="仿宋_GB2312"/>
                <w:color w:val="auto"/>
                <w:kern w:val="0"/>
                <w:sz w:val="18"/>
                <w:szCs w:val="24"/>
                <w:highlight w:val="none"/>
              </w:rPr>
              <w:t>全区农药生产企业</w:t>
            </w:r>
            <w:r>
              <w:rPr>
                <w:rFonts w:hint="eastAsia" w:ascii="仿宋_GB2312" w:eastAsia="仿宋_GB2312"/>
                <w:color w:val="auto"/>
                <w:kern w:val="0"/>
                <w:sz w:val="18"/>
                <w:szCs w:val="24"/>
                <w:highlight w:val="none"/>
                <w:lang w:eastAsia="zh-CN"/>
              </w:rPr>
              <w:t>和经营门店</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5E5164">
            <w:pPr>
              <w:widowControl/>
              <w:spacing w:beforeLines="0" w:afterLines="0" w:line="220" w:lineRule="exact"/>
              <w:textAlignment w:val="center"/>
              <w:rPr>
                <w:rFonts w:hint="default" w:ascii="Times New Roman" w:hAnsi="Times New Roman" w:eastAsia="仿宋_GB2312" w:cs="方正小标宋_GBK"/>
                <w:bCs/>
                <w:color w:val="auto"/>
                <w:kern w:val="0"/>
                <w:sz w:val="18"/>
                <w:szCs w:val="24"/>
                <w:highlight w:val="none"/>
                <w:lang w:val="en-US" w:eastAsia="zh-CN" w:bidi="ar-SA"/>
              </w:rPr>
            </w:pPr>
            <w:r>
              <w:rPr>
                <w:rFonts w:hint="eastAsia" w:ascii="仿宋_GB2312" w:eastAsia="仿宋_GB2312"/>
                <w:color w:val="auto"/>
                <w:kern w:val="0"/>
                <w:sz w:val="18"/>
                <w:szCs w:val="24"/>
                <w:highlight w:val="none"/>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350779">
            <w:pPr>
              <w:widowControl/>
              <w:spacing w:beforeLines="0" w:afterLines="0" w:line="220" w:lineRule="exact"/>
              <w:jc w:val="center"/>
              <w:textAlignment w:val="center"/>
              <w:rPr>
                <w:rFonts w:hint="default" w:ascii="Times New Roman" w:hAnsi="Times New Roman" w:eastAsia="仿宋_GB2312" w:cs="方正小标宋_GBK"/>
                <w:bCs/>
                <w:color w:val="auto"/>
                <w:kern w:val="0"/>
                <w:sz w:val="18"/>
                <w:szCs w:val="24"/>
                <w:highlight w:val="none"/>
                <w:lang w:val="en-US" w:eastAsia="zh-CN" w:bidi="ar-SA"/>
              </w:rPr>
            </w:pPr>
            <w:r>
              <w:rPr>
                <w:rFonts w:hint="eastAsia" w:ascii="仿宋_GB2312" w:eastAsia="仿宋_GB2312"/>
                <w:color w:val="auto"/>
                <w:kern w:val="0"/>
                <w:sz w:val="18"/>
                <w:szCs w:val="24"/>
                <w:highlight w:val="none"/>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D219A0">
            <w:pPr>
              <w:widowControl/>
              <w:spacing w:beforeLines="0" w:afterLines="0" w:line="220" w:lineRule="exact"/>
              <w:jc w:val="center"/>
              <w:textAlignment w:val="center"/>
              <w:rPr>
                <w:rFonts w:hint="eastAsia" w:ascii="Times New Roman" w:hAnsi="Times New Roman" w:eastAsia="仿宋_GB2312" w:cs="方正小标宋_GBK"/>
                <w:bCs/>
                <w:color w:val="auto"/>
                <w:kern w:val="0"/>
                <w:sz w:val="18"/>
                <w:szCs w:val="24"/>
                <w:highlight w:val="none"/>
                <w:lang w:val="en-US" w:eastAsia="zh-CN" w:bidi="ar-SA"/>
              </w:rPr>
            </w:pPr>
            <w:r>
              <w:rPr>
                <w:rFonts w:hint="eastAsia" w:ascii="仿宋_GB2312" w:eastAsia="仿宋_GB2312"/>
                <w:color w:val="auto"/>
                <w:kern w:val="0"/>
                <w:sz w:val="18"/>
                <w:szCs w:val="24"/>
                <w:highlight w:val="none"/>
                <w:lang w:eastAsia="zh-CN"/>
              </w:rPr>
              <w:t>区农业农村局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B2402B">
            <w:pPr>
              <w:spacing w:beforeLines="0" w:afterLines="0" w:line="220" w:lineRule="exact"/>
              <w:rPr>
                <w:rFonts w:hint="default" w:ascii="Times New Roman" w:hAnsi="Times New Roman" w:eastAsia="仿宋_GB2312" w:cs="方正小标宋_GBK"/>
                <w:bCs/>
                <w:color w:val="auto"/>
                <w:kern w:val="0"/>
                <w:sz w:val="18"/>
                <w:szCs w:val="24"/>
                <w:highlight w:val="none"/>
                <w:lang w:val="en-US" w:eastAsia="zh-CN" w:bidi="ar-SA"/>
              </w:rPr>
            </w:pPr>
            <w:r>
              <w:rPr>
                <w:rFonts w:hint="eastAsia" w:ascii="仿宋_GB2312" w:eastAsia="仿宋_GB2312"/>
                <w:color w:val="auto"/>
                <w:sz w:val="18"/>
                <w:szCs w:val="24"/>
                <w:highlight w:val="none"/>
              </w:rPr>
              <w:t>《农药管理条例》《农药生产许可管理办法》及相关法规</w:t>
            </w:r>
          </w:p>
        </w:tc>
      </w:tr>
      <w:tr w14:paraId="789A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89219FC">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814BC4D">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7AD3EB">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登记权限内的肥料质量监督抽查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02F1E4">
            <w:pPr>
              <w:widowControl/>
              <w:spacing w:beforeLines="0" w:afterLines="0" w:line="220" w:lineRule="exact"/>
              <w:jc w:val="left"/>
              <w:textAlignment w:val="center"/>
              <w:rPr>
                <w:rFonts w:hint="default" w:eastAsia="仿宋_GB2312"/>
                <w:color w:val="auto"/>
                <w:kern w:val="0"/>
                <w:sz w:val="18"/>
                <w:szCs w:val="24"/>
              </w:rPr>
            </w:pPr>
            <w:r>
              <w:rPr>
                <w:rFonts w:hint="eastAsia" w:ascii="仿宋_GB2312" w:eastAsia="仿宋_GB2312"/>
                <w:color w:val="auto"/>
                <w:kern w:val="0"/>
                <w:sz w:val="18"/>
                <w:szCs w:val="24"/>
              </w:rPr>
              <w:t>登记权限内的肥料生产企业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6CFB39">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88EB3A">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C91C61">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auto"/>
                <w:kern w:val="0"/>
                <w:sz w:val="18"/>
                <w:szCs w:val="24"/>
                <w:lang w:eastAsia="zh-CN"/>
              </w:rPr>
              <w:t>区农业农村局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51404F">
            <w:pPr>
              <w:spacing w:beforeLines="0" w:afterLines="0" w:line="220" w:lineRule="exact"/>
              <w:rPr>
                <w:rFonts w:hint="default" w:eastAsia="仿宋_GB2312"/>
                <w:color w:val="auto"/>
                <w:kern w:val="0"/>
                <w:sz w:val="18"/>
                <w:szCs w:val="24"/>
              </w:rPr>
            </w:pPr>
            <w:r>
              <w:rPr>
                <w:rFonts w:hint="eastAsia" w:ascii="仿宋_GB2312" w:eastAsia="仿宋_GB2312"/>
                <w:color w:val="auto"/>
                <w:sz w:val="18"/>
                <w:szCs w:val="24"/>
              </w:rPr>
              <w:t>《肥料登记管理办法》等</w:t>
            </w:r>
          </w:p>
        </w:tc>
      </w:tr>
      <w:tr w14:paraId="22D3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2"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2CB75CC">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CF3499E">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7C4B80">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种子监督检查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0B68D2">
            <w:pPr>
              <w:widowControl/>
              <w:spacing w:beforeLines="0" w:afterLines="0" w:line="220" w:lineRule="exact"/>
              <w:jc w:val="left"/>
              <w:textAlignment w:val="center"/>
              <w:rPr>
                <w:rFonts w:hint="default" w:eastAsia="仿宋_GB2312"/>
                <w:color w:val="auto"/>
                <w:kern w:val="0"/>
                <w:sz w:val="18"/>
                <w:szCs w:val="24"/>
              </w:rPr>
            </w:pPr>
            <w:r>
              <w:rPr>
                <w:rFonts w:hint="eastAsia" w:ascii="仿宋_GB2312" w:eastAsia="仿宋_GB2312"/>
                <w:color w:val="auto"/>
                <w:kern w:val="0"/>
                <w:sz w:val="18"/>
                <w:szCs w:val="24"/>
              </w:rPr>
              <w:t>种子生产经营企业（持证企业）、销售门市部（非持证企业）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8ADC57">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D9176E">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auto"/>
                <w:kern w:val="0"/>
                <w:sz w:val="18"/>
                <w:szCs w:val="24"/>
              </w:rPr>
              <w:t>现场检查、书面检查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EAD98C">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auto"/>
                <w:kern w:val="0"/>
                <w:sz w:val="18"/>
                <w:szCs w:val="24"/>
                <w:lang w:eastAsia="zh-CN"/>
              </w:rPr>
              <w:t>区农业农村局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8D4B5">
            <w:pPr>
              <w:spacing w:beforeLines="0" w:afterLines="0" w:line="220" w:lineRule="exact"/>
              <w:rPr>
                <w:rFonts w:hint="default" w:eastAsia="仿宋_GB2312"/>
                <w:color w:val="auto"/>
                <w:kern w:val="0"/>
                <w:sz w:val="18"/>
                <w:szCs w:val="24"/>
              </w:rPr>
            </w:pPr>
            <w:r>
              <w:rPr>
                <w:rFonts w:hint="eastAsia" w:ascii="仿宋_GB2312" w:eastAsia="仿宋_GB2312"/>
                <w:color w:val="auto"/>
                <w:sz w:val="18"/>
                <w:szCs w:val="24"/>
              </w:rPr>
              <w:t>《中华人民共和国种子法》《农作物种子生产经营许可管理办法》《农作物种子标签和使用说明管理办法》及农作物种子质量标准</w:t>
            </w:r>
          </w:p>
        </w:tc>
      </w:tr>
      <w:tr w14:paraId="177A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4"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F48255">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8B2985">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CE6ED3">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兽药监督检查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957CEC">
            <w:pPr>
              <w:widowControl/>
              <w:spacing w:beforeLines="0" w:afterLines="0" w:line="220" w:lineRule="exact"/>
              <w:jc w:val="left"/>
              <w:textAlignment w:val="center"/>
              <w:rPr>
                <w:rFonts w:hint="default" w:eastAsia="仿宋_GB2312"/>
                <w:color w:val="auto"/>
                <w:kern w:val="0"/>
                <w:sz w:val="18"/>
                <w:szCs w:val="24"/>
              </w:rPr>
            </w:pPr>
            <w:r>
              <w:rPr>
                <w:rFonts w:hint="eastAsia" w:ascii="仿宋_GB2312" w:eastAsia="仿宋_GB2312"/>
                <w:color w:val="auto"/>
                <w:kern w:val="0"/>
                <w:sz w:val="18"/>
                <w:szCs w:val="24"/>
              </w:rPr>
              <w:t>兽药生产经营企业，兽药使用单位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476F9B">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000901">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auto"/>
                <w:kern w:val="0"/>
                <w:sz w:val="18"/>
                <w:szCs w:val="24"/>
              </w:rPr>
              <w:t>现场检查、书面检查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EB7FAE">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auto"/>
                <w:kern w:val="0"/>
                <w:sz w:val="18"/>
                <w:szCs w:val="24"/>
                <w:lang w:eastAsia="zh-CN"/>
              </w:rPr>
              <w:t>区农业农村局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083054">
            <w:pPr>
              <w:spacing w:beforeLines="0" w:afterLines="0" w:line="220" w:lineRule="exact"/>
              <w:rPr>
                <w:rFonts w:hint="default" w:eastAsia="仿宋_GB2312"/>
                <w:color w:val="auto"/>
                <w:kern w:val="0"/>
                <w:sz w:val="18"/>
                <w:szCs w:val="24"/>
              </w:rPr>
            </w:pPr>
            <w:r>
              <w:rPr>
                <w:rFonts w:hint="eastAsia" w:ascii="仿宋_GB2312" w:eastAsia="仿宋_GB2312"/>
                <w:color w:val="auto"/>
                <w:sz w:val="18"/>
                <w:szCs w:val="24"/>
              </w:rPr>
              <w:t>《兽药管理条例》《兽药生产质量管理规范》《兽药经营质量管理规范》《兽用生物制品经营管理办法》《兽药质量监督抽查检验管理办法》</w:t>
            </w:r>
          </w:p>
        </w:tc>
      </w:tr>
      <w:tr w14:paraId="4346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2019925">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5A39D4">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D3A2F">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饲料、饲料添加剂监督抽查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313FDB">
            <w:pPr>
              <w:widowControl/>
              <w:spacing w:beforeLines="0" w:afterLines="0" w:line="220" w:lineRule="exact"/>
              <w:jc w:val="left"/>
              <w:textAlignment w:val="center"/>
              <w:rPr>
                <w:rFonts w:hint="default" w:eastAsia="仿宋_GB2312"/>
                <w:color w:val="auto"/>
                <w:kern w:val="0"/>
                <w:sz w:val="18"/>
                <w:szCs w:val="24"/>
              </w:rPr>
            </w:pPr>
            <w:r>
              <w:rPr>
                <w:rFonts w:hint="eastAsia" w:ascii="仿宋_GB2312" w:eastAsia="仿宋_GB2312"/>
                <w:color w:val="auto"/>
                <w:kern w:val="0"/>
                <w:sz w:val="18"/>
                <w:szCs w:val="24"/>
              </w:rPr>
              <w:t>饲料和饲料添加剂生产企业和经营企业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38850F">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37CF5">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auto"/>
                <w:kern w:val="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F27B1E">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auto"/>
                <w:kern w:val="0"/>
                <w:sz w:val="18"/>
                <w:szCs w:val="24"/>
                <w:lang w:eastAsia="zh-CN"/>
              </w:rPr>
              <w:t>区农业农村局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BAC71D">
            <w:pPr>
              <w:spacing w:beforeLines="0" w:afterLines="0" w:line="220" w:lineRule="exact"/>
              <w:rPr>
                <w:rFonts w:hint="default" w:eastAsia="仿宋_GB2312"/>
                <w:color w:val="auto"/>
                <w:kern w:val="0"/>
                <w:sz w:val="18"/>
                <w:szCs w:val="24"/>
              </w:rPr>
            </w:pPr>
            <w:r>
              <w:rPr>
                <w:rFonts w:hint="eastAsia" w:ascii="仿宋_GB2312" w:eastAsia="仿宋_GB2312"/>
                <w:color w:val="auto"/>
                <w:sz w:val="18"/>
                <w:szCs w:val="24"/>
              </w:rPr>
              <w:t>《饲料和饲料添加剂管理条例》《饲料和饲料添加剂生产许可管理办法》</w:t>
            </w:r>
          </w:p>
        </w:tc>
      </w:tr>
      <w:tr w14:paraId="7A5C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365587">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45</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6F5BA9">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种畜禽生产经营监督管理</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A95DA5">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种畜禽生产经营活动监督检查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1E785">
            <w:pPr>
              <w:spacing w:beforeLines="0" w:afterLines="0" w:line="220" w:lineRule="exact"/>
              <w:jc w:val="left"/>
              <w:rPr>
                <w:rFonts w:hint="default" w:eastAsia="仿宋_GB2312"/>
                <w:color w:val="auto"/>
                <w:kern w:val="0"/>
                <w:sz w:val="18"/>
                <w:szCs w:val="24"/>
              </w:rPr>
            </w:pPr>
            <w:r>
              <w:rPr>
                <w:rFonts w:hint="eastAsia" w:ascii="仿宋_GB2312" w:eastAsia="仿宋_GB2312"/>
                <w:color w:val="auto"/>
                <w:sz w:val="18"/>
                <w:szCs w:val="24"/>
              </w:rPr>
              <w:t>取得《种畜禽生产经营许可证》的单位和个人</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7FB21F">
            <w:pPr>
              <w:spacing w:beforeLines="0" w:afterLines="0" w:line="220" w:lineRule="exact"/>
              <w:jc w:val="center"/>
              <w:rPr>
                <w:rFonts w:hint="default" w:eastAsia="仿宋_GB2312"/>
                <w:color w:val="auto"/>
                <w:kern w:val="0"/>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885013">
            <w:pPr>
              <w:spacing w:beforeLines="0" w:afterLines="0" w:line="220" w:lineRule="exact"/>
              <w:jc w:val="center"/>
              <w:rPr>
                <w:rFonts w:hint="default" w:eastAsia="仿宋_GB2312"/>
                <w:color w:val="auto"/>
                <w:kern w:val="0"/>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883BE9">
            <w:pPr>
              <w:spacing w:beforeLines="0" w:afterLines="0" w:line="220" w:lineRule="exact"/>
              <w:jc w:val="center"/>
              <w:rPr>
                <w:rFonts w:hint="eastAsia" w:eastAsia="仿宋_GB2312"/>
                <w:color w:val="auto"/>
                <w:kern w:val="0"/>
                <w:sz w:val="18"/>
                <w:szCs w:val="24"/>
                <w:lang w:eastAsia="zh-CN"/>
              </w:rPr>
            </w:pPr>
            <w:r>
              <w:rPr>
                <w:rFonts w:hint="eastAsia" w:ascii="仿宋_GB2312" w:eastAsia="仿宋_GB2312"/>
                <w:color w:val="auto"/>
                <w:sz w:val="18"/>
                <w:szCs w:val="24"/>
                <w:lang w:eastAsia="zh-CN"/>
              </w:rPr>
              <w:t>区农业农村局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609C60">
            <w:pPr>
              <w:spacing w:beforeLines="0" w:afterLines="0" w:line="220" w:lineRule="exact"/>
              <w:rPr>
                <w:rFonts w:hint="default" w:eastAsia="仿宋_GB2312"/>
                <w:color w:val="auto"/>
                <w:kern w:val="0"/>
                <w:sz w:val="18"/>
                <w:szCs w:val="24"/>
              </w:rPr>
            </w:pPr>
            <w:r>
              <w:rPr>
                <w:rFonts w:hint="eastAsia" w:ascii="仿宋_GB2312" w:eastAsia="仿宋_GB2312"/>
                <w:color w:val="auto"/>
                <w:sz w:val="18"/>
                <w:szCs w:val="24"/>
              </w:rPr>
              <w:t>《中华人民共和国畜牧法》《家畜遗传材料生产许可办法》《宁夏回族自治区种畜禽生产经营许可证审核发放管理办法》</w:t>
            </w:r>
          </w:p>
        </w:tc>
      </w:tr>
      <w:tr w14:paraId="787D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8"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18D3A1">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46</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top"/>
          </w:tcPr>
          <w:p w14:paraId="14F99387">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农产品质量安全</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82FCDB">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农产品质量安全监督检查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595ED3">
            <w:pPr>
              <w:spacing w:beforeLines="0" w:afterLines="0" w:line="220" w:lineRule="exact"/>
              <w:jc w:val="left"/>
              <w:rPr>
                <w:rFonts w:hint="default" w:eastAsia="仿宋_GB2312"/>
                <w:color w:val="auto"/>
                <w:kern w:val="0"/>
                <w:sz w:val="18"/>
                <w:szCs w:val="24"/>
              </w:rPr>
            </w:pPr>
            <w:r>
              <w:rPr>
                <w:rFonts w:hint="eastAsia" w:ascii="仿宋_GB2312" w:eastAsia="仿宋_GB2312"/>
                <w:color w:val="auto"/>
                <w:sz w:val="18"/>
                <w:szCs w:val="24"/>
              </w:rPr>
              <w:t>农产品生产企业、农民专业合作社、农户</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A7E26F">
            <w:pPr>
              <w:spacing w:beforeLines="0" w:afterLines="0" w:line="220" w:lineRule="exact"/>
              <w:jc w:val="center"/>
              <w:rPr>
                <w:rFonts w:hint="default" w:eastAsia="仿宋_GB2312"/>
                <w:color w:val="auto"/>
                <w:kern w:val="0"/>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3BF283">
            <w:pPr>
              <w:spacing w:beforeLines="0" w:afterLines="0" w:line="220" w:lineRule="exact"/>
              <w:jc w:val="center"/>
              <w:rPr>
                <w:rFonts w:hint="default" w:eastAsia="仿宋_GB2312"/>
                <w:color w:val="auto"/>
                <w:kern w:val="0"/>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5459C2">
            <w:pPr>
              <w:spacing w:beforeLines="0" w:afterLines="0" w:line="220" w:lineRule="exact"/>
              <w:jc w:val="center"/>
              <w:rPr>
                <w:rFonts w:hint="eastAsia" w:eastAsia="仿宋_GB2312"/>
                <w:color w:val="auto"/>
                <w:kern w:val="0"/>
                <w:sz w:val="18"/>
                <w:szCs w:val="24"/>
                <w:lang w:eastAsia="zh-CN"/>
              </w:rPr>
            </w:pPr>
            <w:r>
              <w:rPr>
                <w:rFonts w:hint="eastAsia" w:ascii="仿宋_GB2312" w:eastAsia="仿宋_GB2312"/>
                <w:color w:val="auto"/>
                <w:sz w:val="18"/>
                <w:szCs w:val="24"/>
                <w:lang w:eastAsia="zh-CN"/>
              </w:rPr>
              <w:t>区农业农村局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AEF0E3">
            <w:pPr>
              <w:spacing w:beforeLines="0" w:afterLines="0" w:line="220" w:lineRule="exact"/>
              <w:jc w:val="left"/>
              <w:rPr>
                <w:rFonts w:hint="default" w:eastAsia="仿宋_GB2312"/>
                <w:color w:val="auto"/>
                <w:kern w:val="0"/>
                <w:sz w:val="18"/>
                <w:szCs w:val="24"/>
              </w:rPr>
            </w:pPr>
            <w:r>
              <w:rPr>
                <w:rFonts w:hint="eastAsia" w:ascii="仿宋_GB2312" w:eastAsia="仿宋_GB2312"/>
                <w:color w:val="auto"/>
                <w:sz w:val="18"/>
                <w:szCs w:val="24"/>
              </w:rPr>
              <w:t>《中华人民共和国农产品质量安全法》</w:t>
            </w:r>
          </w:p>
        </w:tc>
      </w:tr>
      <w:tr w14:paraId="7F4B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3"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63D568">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47</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6CAF74">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农业机械监管</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262269">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农业机械维修经营者的检查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5F2A01">
            <w:pPr>
              <w:spacing w:beforeLines="0" w:afterLines="0" w:line="220" w:lineRule="exact"/>
              <w:jc w:val="left"/>
              <w:rPr>
                <w:rFonts w:hint="default" w:ascii="Times New Roman" w:hAnsi="Times New Roman" w:eastAsia="仿宋_GB2312" w:cs="方正小标宋_GBK"/>
                <w:bCs/>
                <w:color w:val="auto"/>
                <w:kern w:val="0"/>
                <w:sz w:val="18"/>
                <w:szCs w:val="24"/>
                <w:lang w:val="en-US" w:eastAsia="zh-CN" w:bidi="ar-SA"/>
              </w:rPr>
            </w:pPr>
            <w:r>
              <w:rPr>
                <w:rFonts w:hint="eastAsia" w:ascii="仿宋_GB2312" w:eastAsia="仿宋_GB2312"/>
                <w:color w:val="auto"/>
                <w:sz w:val="18"/>
                <w:szCs w:val="24"/>
              </w:rPr>
              <w:t>全区辖区内纳入农机安全生产管理农机维修网点等</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0F8480">
            <w:pPr>
              <w:spacing w:beforeLines="0" w:afterLines="0" w:line="220" w:lineRule="exact"/>
              <w:jc w:val="left"/>
              <w:rPr>
                <w:rFonts w:hint="default" w:ascii="Times New Roman" w:hAnsi="Times New Roman" w:eastAsia="仿宋_GB2312" w:cs="方正小标宋_GBK"/>
                <w:bCs/>
                <w:color w:val="auto"/>
                <w:kern w:val="0"/>
                <w:sz w:val="18"/>
                <w:szCs w:val="24"/>
                <w:lang w:val="en-US" w:eastAsia="zh-CN" w:bidi="ar-SA"/>
              </w:rPr>
            </w:pPr>
            <w:r>
              <w:rPr>
                <w:rFonts w:hint="eastAsia" w:ascii="仿宋_GB2312" w:eastAsia="仿宋_GB2312"/>
                <w:color w:val="auto"/>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6A8A22">
            <w:pPr>
              <w:spacing w:beforeLines="0" w:afterLines="0" w:line="220" w:lineRule="exact"/>
              <w:jc w:val="center"/>
              <w:rPr>
                <w:rFonts w:hint="default" w:ascii="Times New Roman" w:hAnsi="Times New Roman" w:eastAsia="仿宋_GB2312" w:cs="方正小标宋_GBK"/>
                <w:bCs/>
                <w:color w:val="auto"/>
                <w:kern w:val="0"/>
                <w:sz w:val="18"/>
                <w:szCs w:val="24"/>
                <w:lang w:val="en-US" w:eastAsia="zh-CN" w:bidi="ar-SA"/>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4BB239">
            <w:pPr>
              <w:spacing w:beforeLines="0" w:afterLines="0" w:line="220" w:lineRule="exact"/>
              <w:jc w:val="center"/>
              <w:rPr>
                <w:rFonts w:hint="eastAsia" w:ascii="Times New Roman" w:hAnsi="Times New Roman" w:eastAsia="仿宋_GB2312" w:cs="方正小标宋_GBK"/>
                <w:bCs/>
                <w:color w:val="auto"/>
                <w:kern w:val="0"/>
                <w:sz w:val="18"/>
                <w:szCs w:val="24"/>
                <w:lang w:val="en-US" w:eastAsia="zh-CN" w:bidi="ar-SA"/>
              </w:rPr>
            </w:pPr>
            <w:r>
              <w:rPr>
                <w:rFonts w:hint="eastAsia" w:ascii="仿宋_GB2312" w:eastAsia="仿宋_GB2312"/>
                <w:color w:val="auto"/>
                <w:sz w:val="18"/>
                <w:szCs w:val="24"/>
                <w:lang w:eastAsia="zh-CN"/>
              </w:rPr>
              <w:t>区农业农村局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386AD">
            <w:pPr>
              <w:spacing w:beforeLines="0" w:afterLines="0" w:line="220" w:lineRule="exact"/>
              <w:rPr>
                <w:rFonts w:hint="default" w:ascii="Times New Roman" w:hAnsi="Times New Roman" w:eastAsia="仿宋_GB2312" w:cs="方正小标宋_GBK"/>
                <w:bCs/>
                <w:color w:val="auto"/>
                <w:kern w:val="0"/>
                <w:sz w:val="18"/>
                <w:szCs w:val="24"/>
                <w:lang w:val="en-US" w:eastAsia="zh-CN" w:bidi="ar-SA"/>
              </w:rPr>
            </w:pPr>
            <w:r>
              <w:rPr>
                <w:rFonts w:hint="eastAsia" w:ascii="仿宋_GB2312" w:eastAsia="仿宋_GB2312"/>
                <w:color w:val="auto"/>
                <w:sz w:val="18"/>
                <w:szCs w:val="24"/>
              </w:rPr>
              <w:t>《农业机械安全监督管理条例》《宁夏回族自治区农业机械化促进条例》</w:t>
            </w:r>
          </w:p>
        </w:tc>
      </w:tr>
      <w:tr w14:paraId="4473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03DF16">
            <w:pPr>
              <w:widowControl/>
              <w:spacing w:beforeLines="0" w:afterLines="0" w:line="220" w:lineRule="exact"/>
              <w:jc w:val="center"/>
              <w:textAlignment w:val="top"/>
              <w:rPr>
                <w:rFonts w:hint="default" w:eastAsia="仿宋_GB2312" w:cs="Times New Roman"/>
                <w:color w:val="auto"/>
                <w:kern w:val="0"/>
                <w:sz w:val="18"/>
                <w:szCs w:val="24"/>
                <w:highlight w:val="none"/>
                <w:lang w:val="en-US" w:eastAsia="zh-CN"/>
              </w:rPr>
            </w:pPr>
            <w:r>
              <w:rPr>
                <w:rFonts w:hint="eastAsia" w:eastAsia="仿宋_GB2312" w:cs="Times New Roman"/>
                <w:color w:val="auto"/>
                <w:kern w:val="0"/>
                <w:sz w:val="18"/>
                <w:szCs w:val="24"/>
                <w:highlight w:val="none"/>
                <w:lang w:val="en-US" w:eastAsia="zh-CN"/>
              </w:rPr>
              <w:t>48</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DAE569">
            <w:pPr>
              <w:widowControl/>
              <w:snapToGrid w:val="0"/>
              <w:spacing w:beforeLines="0" w:afterLines="0" w:line="220" w:lineRule="exact"/>
              <w:textAlignment w:val="center"/>
              <w:rPr>
                <w:rFonts w:hint="default" w:ascii="仿宋_GB2312" w:hAnsi="Calibri" w:eastAsia="仿宋_GB2312" w:cs="Times New Roman"/>
                <w:color w:val="auto"/>
                <w:kern w:val="2"/>
                <w:sz w:val="18"/>
                <w:szCs w:val="24"/>
                <w:highlight w:val="none"/>
                <w:lang w:val="en-US" w:eastAsia="zh-CN" w:bidi="ar-SA"/>
              </w:rPr>
            </w:pPr>
            <w:r>
              <w:rPr>
                <w:rFonts w:hint="eastAsia" w:ascii="仿宋_GB2312" w:hAnsi="Calibri" w:eastAsia="仿宋_GB2312" w:cs="Times New Roman"/>
                <w:color w:val="auto"/>
                <w:kern w:val="2"/>
                <w:sz w:val="18"/>
                <w:szCs w:val="24"/>
                <w:highlight w:val="none"/>
                <w:lang w:val="en-US" w:eastAsia="zh-CN" w:bidi="ar-SA"/>
              </w:rPr>
              <w:t>报废机动车回收拆解</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D7D5A6">
            <w:pPr>
              <w:widowControl/>
              <w:snapToGrid w:val="0"/>
              <w:spacing w:beforeLines="0" w:afterLines="0" w:line="220" w:lineRule="exact"/>
              <w:textAlignment w:val="center"/>
              <w:rPr>
                <w:rFonts w:hint="default" w:ascii="仿宋_GB2312" w:hAnsi="Calibri" w:eastAsia="仿宋_GB2312" w:cs="Times New Roman"/>
                <w:color w:val="auto"/>
                <w:kern w:val="2"/>
                <w:sz w:val="18"/>
                <w:szCs w:val="24"/>
                <w:highlight w:val="none"/>
                <w:lang w:val="en-US" w:eastAsia="zh-CN" w:bidi="ar-SA"/>
              </w:rPr>
            </w:pPr>
            <w:r>
              <w:rPr>
                <w:rFonts w:hint="default" w:ascii="仿宋_GB2312" w:hAnsi="Calibri" w:eastAsia="仿宋_GB2312" w:cs="Times New Roman"/>
                <w:color w:val="auto"/>
                <w:kern w:val="2"/>
                <w:sz w:val="18"/>
                <w:szCs w:val="24"/>
                <w:highlight w:val="none"/>
                <w:lang w:val="en-US" w:eastAsia="zh-CN" w:bidi="ar-SA"/>
              </w:rPr>
              <w:t>1.</w:t>
            </w:r>
            <w:r>
              <w:rPr>
                <w:rFonts w:hint="eastAsia" w:ascii="仿宋_GB2312" w:hAnsi="Calibri" w:eastAsia="仿宋_GB2312" w:cs="Times New Roman"/>
                <w:color w:val="auto"/>
                <w:kern w:val="2"/>
                <w:sz w:val="18"/>
                <w:szCs w:val="24"/>
                <w:highlight w:val="none"/>
                <w:lang w:val="en-US" w:eastAsia="zh-CN" w:bidi="ar-SA"/>
              </w:rPr>
              <w:t>报废机动车回收拆解程序合规情况</w:t>
            </w:r>
          </w:p>
          <w:p w14:paraId="78EEE9CC">
            <w:pPr>
              <w:widowControl/>
              <w:snapToGrid w:val="0"/>
              <w:spacing w:beforeLines="0" w:afterLines="0" w:line="220" w:lineRule="exact"/>
              <w:textAlignment w:val="center"/>
              <w:rPr>
                <w:rFonts w:hint="default" w:ascii="仿宋_GB2312" w:hAnsi="Calibri" w:eastAsia="仿宋_GB2312" w:cs="Times New Roman"/>
                <w:color w:val="auto"/>
                <w:kern w:val="2"/>
                <w:sz w:val="18"/>
                <w:szCs w:val="24"/>
                <w:highlight w:val="none"/>
                <w:lang w:val="en-US" w:eastAsia="zh-CN" w:bidi="ar-SA"/>
              </w:rPr>
            </w:pPr>
            <w:r>
              <w:rPr>
                <w:rFonts w:hint="default" w:ascii="仿宋_GB2312" w:hAnsi="Calibri" w:eastAsia="仿宋_GB2312" w:cs="Times New Roman"/>
                <w:color w:val="auto"/>
                <w:kern w:val="2"/>
                <w:sz w:val="18"/>
                <w:szCs w:val="24"/>
                <w:highlight w:val="none"/>
                <w:lang w:val="en-US" w:eastAsia="zh-CN" w:bidi="ar-SA"/>
              </w:rPr>
              <w:t>2.</w:t>
            </w:r>
            <w:r>
              <w:rPr>
                <w:rFonts w:hint="eastAsia" w:ascii="仿宋_GB2312" w:hAnsi="Calibri" w:eastAsia="仿宋_GB2312" w:cs="Times New Roman"/>
                <w:color w:val="auto"/>
                <w:kern w:val="2"/>
                <w:sz w:val="18"/>
                <w:szCs w:val="24"/>
                <w:highlight w:val="none"/>
                <w:lang w:val="en-US" w:eastAsia="zh-CN" w:bidi="ar-SA"/>
              </w:rPr>
              <w:t>《资质认定书》使用合规情况</w:t>
            </w:r>
          </w:p>
          <w:p w14:paraId="66A72C67">
            <w:pPr>
              <w:widowControl/>
              <w:snapToGrid w:val="0"/>
              <w:spacing w:beforeLines="0" w:afterLines="0" w:line="220" w:lineRule="exact"/>
              <w:textAlignment w:val="center"/>
              <w:rPr>
                <w:rFonts w:hint="default" w:ascii="仿宋_GB2312" w:hAnsi="Calibri" w:eastAsia="仿宋_GB2312" w:cs="Times New Roman"/>
                <w:color w:val="auto"/>
                <w:kern w:val="2"/>
                <w:sz w:val="18"/>
                <w:szCs w:val="24"/>
                <w:highlight w:val="none"/>
                <w:lang w:val="en-US" w:eastAsia="zh-CN" w:bidi="ar-SA"/>
              </w:rPr>
            </w:pPr>
            <w:r>
              <w:rPr>
                <w:rFonts w:hint="default" w:ascii="仿宋_GB2312" w:hAnsi="Calibri" w:eastAsia="仿宋_GB2312" w:cs="Times New Roman"/>
                <w:color w:val="auto"/>
                <w:kern w:val="2"/>
                <w:sz w:val="18"/>
                <w:szCs w:val="24"/>
                <w:highlight w:val="none"/>
                <w:lang w:val="en-US" w:eastAsia="zh-CN" w:bidi="ar-SA"/>
              </w:rPr>
              <w:t>3.</w:t>
            </w:r>
            <w:r>
              <w:rPr>
                <w:rFonts w:hint="eastAsia" w:ascii="仿宋_GB2312" w:hAnsi="Calibri" w:eastAsia="仿宋_GB2312" w:cs="Times New Roman"/>
                <w:color w:val="auto"/>
                <w:kern w:val="2"/>
                <w:sz w:val="18"/>
                <w:szCs w:val="24"/>
                <w:highlight w:val="none"/>
                <w:lang w:val="en-US" w:eastAsia="zh-CN" w:bidi="ar-SA"/>
              </w:rPr>
              <w:t>出具《报废机动车回收证明机情况</w:t>
            </w:r>
          </w:p>
          <w:p w14:paraId="4235A905">
            <w:pPr>
              <w:widowControl/>
              <w:snapToGrid w:val="0"/>
              <w:spacing w:beforeLines="0" w:afterLines="0" w:line="220" w:lineRule="exact"/>
              <w:textAlignment w:val="center"/>
              <w:rPr>
                <w:rFonts w:hint="default" w:ascii="仿宋_GB2312" w:hAnsi="Calibri" w:eastAsia="仿宋_GB2312" w:cs="Times New Roman"/>
                <w:color w:val="auto"/>
                <w:kern w:val="2"/>
                <w:sz w:val="18"/>
                <w:szCs w:val="24"/>
                <w:highlight w:val="none"/>
                <w:lang w:val="en-US" w:eastAsia="zh-CN" w:bidi="ar-SA"/>
              </w:rPr>
            </w:pPr>
            <w:r>
              <w:rPr>
                <w:rFonts w:hint="default" w:ascii="仿宋_GB2312" w:hAnsi="Calibri" w:eastAsia="仿宋_GB2312" w:cs="Times New Roman"/>
                <w:color w:val="auto"/>
                <w:kern w:val="2"/>
                <w:sz w:val="18"/>
                <w:szCs w:val="24"/>
                <w:highlight w:val="none"/>
                <w:lang w:val="en-US" w:eastAsia="zh-CN" w:bidi="ar-SA"/>
              </w:rPr>
              <w:t>4.“</w:t>
            </w:r>
            <w:r>
              <w:rPr>
                <w:rFonts w:hint="eastAsia" w:ascii="仿宋_GB2312" w:hAnsi="Calibri" w:eastAsia="仿宋_GB2312" w:cs="Times New Roman"/>
                <w:color w:val="auto"/>
                <w:kern w:val="2"/>
                <w:sz w:val="18"/>
                <w:szCs w:val="24"/>
                <w:highlight w:val="none"/>
                <w:lang w:val="en-US" w:eastAsia="zh-CN" w:bidi="ar-SA"/>
              </w:rPr>
              <w:t>五大总成”处置情况</w:t>
            </w:r>
          </w:p>
          <w:p w14:paraId="2EF7857B">
            <w:pPr>
              <w:widowControl/>
              <w:snapToGrid w:val="0"/>
              <w:spacing w:beforeLines="0" w:afterLines="0" w:line="220" w:lineRule="exact"/>
              <w:textAlignment w:val="center"/>
              <w:rPr>
                <w:rFonts w:hint="default" w:ascii="仿宋_GB2312" w:hAnsi="Calibri" w:eastAsia="仿宋_GB2312" w:cs="Times New Roman"/>
                <w:color w:val="auto"/>
                <w:kern w:val="2"/>
                <w:sz w:val="18"/>
                <w:szCs w:val="24"/>
                <w:highlight w:val="none"/>
                <w:lang w:val="en-US" w:eastAsia="zh-CN" w:bidi="ar-SA"/>
              </w:rPr>
            </w:pPr>
            <w:r>
              <w:rPr>
                <w:rFonts w:hint="default" w:ascii="仿宋_GB2312" w:hAnsi="Calibri" w:eastAsia="仿宋_GB2312" w:cs="Times New Roman"/>
                <w:color w:val="auto"/>
                <w:kern w:val="2"/>
                <w:sz w:val="18"/>
                <w:szCs w:val="24"/>
                <w:highlight w:val="none"/>
                <w:lang w:val="en-US" w:eastAsia="zh-CN" w:bidi="ar-SA"/>
              </w:rPr>
              <w:t>5.</w:t>
            </w:r>
            <w:r>
              <w:rPr>
                <w:rFonts w:hint="eastAsia" w:ascii="仿宋_GB2312" w:hAnsi="Calibri" w:eastAsia="仿宋_GB2312" w:cs="Times New Roman"/>
                <w:color w:val="auto"/>
                <w:kern w:val="2"/>
                <w:sz w:val="18"/>
                <w:szCs w:val="24"/>
                <w:highlight w:val="none"/>
                <w:lang w:val="en-US" w:eastAsia="zh-CN" w:bidi="ar-SA"/>
              </w:rPr>
              <w:t>落实安全主体责任情况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36F6DF">
            <w:pPr>
              <w:spacing w:beforeLines="0" w:afterLines="0" w:line="220" w:lineRule="exact"/>
              <w:jc w:val="left"/>
              <w:rPr>
                <w:rFonts w:hint="default" w:eastAsia="仿宋_GB2312"/>
                <w:color w:val="auto"/>
                <w:kern w:val="0"/>
                <w:sz w:val="18"/>
                <w:szCs w:val="24"/>
                <w:highlight w:val="none"/>
              </w:rPr>
            </w:pPr>
            <w:r>
              <w:rPr>
                <w:rFonts w:hint="eastAsia" w:ascii="仿宋_GB2312" w:eastAsia="仿宋_GB2312"/>
                <w:color w:val="auto"/>
                <w:sz w:val="18"/>
                <w:szCs w:val="24"/>
                <w:highlight w:val="none"/>
              </w:rPr>
              <w:t>经审批的报废机动车回收拆解企业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11C46">
            <w:pPr>
              <w:spacing w:beforeLines="0" w:afterLines="0" w:line="220" w:lineRule="exact"/>
              <w:jc w:val="left"/>
              <w:rPr>
                <w:rFonts w:hint="default" w:ascii="仿宋_GB2312" w:eastAsia="仿宋_GB2312" w:cs="Times New Roman"/>
                <w:color w:val="auto"/>
                <w:sz w:val="18"/>
                <w:szCs w:val="24"/>
                <w:highlight w:val="none"/>
              </w:rPr>
            </w:pPr>
            <w:r>
              <w:rPr>
                <w:rFonts w:hint="eastAsia" w:ascii="仿宋_GB2312" w:eastAsia="仿宋_GB2312" w:cs="Times New Roman"/>
                <w:color w:val="auto"/>
                <w:sz w:val="18"/>
                <w:szCs w:val="24"/>
                <w:highlight w:val="none"/>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E9A877">
            <w:pPr>
              <w:spacing w:beforeLines="0" w:afterLines="0" w:line="220" w:lineRule="exact"/>
              <w:jc w:val="center"/>
              <w:rPr>
                <w:rFonts w:hint="default" w:eastAsia="仿宋_GB2312"/>
                <w:color w:val="auto"/>
                <w:kern w:val="0"/>
                <w:sz w:val="18"/>
                <w:szCs w:val="24"/>
                <w:highlight w:val="none"/>
              </w:rPr>
            </w:pPr>
            <w:r>
              <w:rPr>
                <w:rFonts w:hint="eastAsia" w:ascii="仿宋_GB2312" w:eastAsia="仿宋_GB2312"/>
                <w:color w:val="auto"/>
                <w:sz w:val="18"/>
                <w:szCs w:val="24"/>
                <w:highlight w:val="none"/>
              </w:rPr>
              <w:t>现场检查、书面检查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E8BA1B">
            <w:pPr>
              <w:spacing w:beforeLines="0" w:afterLines="0" w:line="220" w:lineRule="exact"/>
              <w:jc w:val="center"/>
              <w:rPr>
                <w:rFonts w:hint="eastAsia" w:eastAsia="仿宋_GB2312"/>
                <w:color w:val="auto"/>
                <w:kern w:val="0"/>
                <w:sz w:val="18"/>
                <w:szCs w:val="24"/>
                <w:highlight w:val="none"/>
                <w:lang w:eastAsia="zh-CN"/>
              </w:rPr>
            </w:pPr>
            <w:r>
              <w:rPr>
                <w:rFonts w:hint="eastAsia" w:ascii="仿宋_GB2312" w:eastAsia="仿宋_GB2312"/>
                <w:color w:val="auto"/>
                <w:sz w:val="18"/>
                <w:szCs w:val="24"/>
                <w:highlight w:val="none"/>
                <w:lang w:eastAsia="zh-CN"/>
              </w:rPr>
              <w:t>区工信和商务局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96A7D1">
            <w:pPr>
              <w:spacing w:beforeLines="0" w:afterLines="0" w:line="220" w:lineRule="exact"/>
              <w:jc w:val="left"/>
              <w:rPr>
                <w:rFonts w:hint="default" w:eastAsia="仿宋_GB2312"/>
                <w:color w:val="auto"/>
                <w:kern w:val="0"/>
                <w:sz w:val="18"/>
                <w:szCs w:val="24"/>
                <w:highlight w:val="none"/>
              </w:rPr>
            </w:pPr>
            <w:r>
              <w:rPr>
                <w:rFonts w:hint="eastAsia" w:ascii="仿宋_GB2312" w:eastAsia="仿宋_GB2312"/>
                <w:color w:val="auto"/>
                <w:sz w:val="18"/>
                <w:szCs w:val="24"/>
                <w:highlight w:val="none"/>
              </w:rPr>
              <w:t>《报废机动车回收管理办法》《报废机动车回收管理办法实施细则》《自治区安全生产治本攻坚三年行动方案2024-2026年）》</w:t>
            </w:r>
          </w:p>
        </w:tc>
      </w:tr>
      <w:tr w14:paraId="66E5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048868">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49</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76F804">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二手车流通</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64CECD">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default" w:ascii="仿宋_GB2312" w:hAnsi="Calibri" w:eastAsia="仿宋_GB2312" w:cs="Times New Roman"/>
                <w:color w:val="auto"/>
                <w:kern w:val="2"/>
                <w:sz w:val="18"/>
                <w:szCs w:val="24"/>
                <w:lang w:val="en-US" w:eastAsia="zh-CN" w:bidi="ar-SA"/>
              </w:rPr>
              <w:t>1.</w:t>
            </w:r>
            <w:r>
              <w:rPr>
                <w:rFonts w:hint="eastAsia" w:ascii="仿宋_GB2312" w:hAnsi="Calibri" w:eastAsia="仿宋_GB2312" w:cs="Times New Roman"/>
                <w:color w:val="auto"/>
                <w:kern w:val="2"/>
                <w:sz w:val="18"/>
                <w:szCs w:val="24"/>
                <w:lang w:val="en-US" w:eastAsia="zh-CN" w:bidi="ar-SA"/>
              </w:rPr>
              <w:t>二手车交易市场经营者和二手车经营主体有关备案情况</w:t>
            </w:r>
          </w:p>
          <w:p w14:paraId="00A11E46">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default" w:ascii="仿宋_GB2312" w:hAnsi="Calibri" w:eastAsia="仿宋_GB2312" w:cs="Times New Roman"/>
                <w:color w:val="auto"/>
                <w:kern w:val="2"/>
                <w:sz w:val="18"/>
                <w:szCs w:val="24"/>
                <w:lang w:val="en-US" w:eastAsia="zh-CN" w:bidi="ar-SA"/>
              </w:rPr>
              <w:t>2.</w:t>
            </w:r>
            <w:r>
              <w:rPr>
                <w:rFonts w:hint="eastAsia" w:ascii="仿宋_GB2312" w:hAnsi="Calibri" w:eastAsia="仿宋_GB2312" w:cs="Times New Roman"/>
                <w:color w:val="auto"/>
                <w:kern w:val="2"/>
                <w:sz w:val="18"/>
                <w:szCs w:val="24"/>
                <w:lang w:val="en-US" w:eastAsia="zh-CN" w:bidi="ar-SA"/>
              </w:rPr>
              <w:t>落实安全主体责任情况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99565A">
            <w:pPr>
              <w:spacing w:beforeLines="0" w:afterLines="0" w:line="220" w:lineRule="exact"/>
              <w:jc w:val="left"/>
              <w:rPr>
                <w:rFonts w:hint="default" w:eastAsia="仿宋_GB2312"/>
                <w:color w:val="auto"/>
                <w:kern w:val="0"/>
                <w:sz w:val="18"/>
                <w:szCs w:val="24"/>
              </w:rPr>
            </w:pPr>
            <w:r>
              <w:rPr>
                <w:rFonts w:hint="eastAsia" w:ascii="仿宋_GB2312" w:eastAsia="仿宋_GB2312"/>
                <w:color w:val="auto"/>
                <w:sz w:val="18"/>
                <w:szCs w:val="24"/>
              </w:rPr>
              <w:t>经备案的二手车经营主体</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53CFFE">
            <w:pPr>
              <w:spacing w:beforeLines="0" w:afterLines="0" w:line="220" w:lineRule="exact"/>
              <w:jc w:val="left"/>
              <w:rPr>
                <w:rFonts w:hint="default" w:ascii="仿宋_GB2312" w:eastAsia="仿宋_GB2312" w:cs="Times New Roman"/>
                <w:color w:val="auto"/>
                <w:sz w:val="18"/>
                <w:szCs w:val="24"/>
              </w:rPr>
            </w:pPr>
            <w:r>
              <w:rPr>
                <w:rFonts w:hint="eastAsia" w:ascii="仿宋_GB2312" w:eastAsia="仿宋_GB2312" w:cs="Times New Roman"/>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B9F56E">
            <w:pPr>
              <w:spacing w:beforeLines="0" w:afterLines="0" w:line="220" w:lineRule="exact"/>
              <w:jc w:val="center"/>
              <w:rPr>
                <w:rFonts w:hint="default" w:eastAsia="仿宋_GB2312"/>
                <w:color w:val="auto"/>
                <w:kern w:val="0"/>
                <w:sz w:val="18"/>
                <w:szCs w:val="24"/>
              </w:rPr>
            </w:pPr>
            <w:r>
              <w:rPr>
                <w:rFonts w:hint="eastAsia" w:ascii="仿宋_GB2312" w:eastAsia="仿宋_GB2312"/>
                <w:color w:val="auto"/>
                <w:sz w:val="18"/>
                <w:szCs w:val="24"/>
              </w:rPr>
              <w:t>现场检查、书面检查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DFF39E">
            <w:pPr>
              <w:spacing w:beforeLines="0" w:afterLines="0" w:line="220" w:lineRule="exact"/>
              <w:jc w:val="center"/>
              <w:rPr>
                <w:rFonts w:hint="eastAsia" w:eastAsia="仿宋_GB2312"/>
                <w:color w:val="auto"/>
                <w:kern w:val="0"/>
                <w:sz w:val="18"/>
                <w:szCs w:val="24"/>
                <w:lang w:eastAsia="zh-CN"/>
              </w:rPr>
            </w:pPr>
            <w:r>
              <w:rPr>
                <w:rFonts w:hint="eastAsia" w:ascii="仿宋_GB2312" w:eastAsia="仿宋_GB2312"/>
                <w:color w:val="auto"/>
                <w:sz w:val="18"/>
                <w:szCs w:val="24"/>
                <w:lang w:eastAsia="zh-CN"/>
              </w:rPr>
              <w:t>区工信和商务局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98D6C4">
            <w:pPr>
              <w:spacing w:beforeLines="0" w:afterLines="0" w:line="220" w:lineRule="exact"/>
              <w:jc w:val="left"/>
              <w:rPr>
                <w:rFonts w:hint="default" w:eastAsia="仿宋_GB2312"/>
                <w:color w:val="auto"/>
                <w:kern w:val="0"/>
                <w:sz w:val="18"/>
                <w:szCs w:val="24"/>
              </w:rPr>
            </w:pPr>
            <w:r>
              <w:rPr>
                <w:rFonts w:hint="eastAsia" w:ascii="仿宋_GB2312" w:eastAsia="仿宋_GB2312"/>
                <w:color w:val="auto"/>
                <w:sz w:val="18"/>
                <w:szCs w:val="24"/>
              </w:rPr>
              <w:t>《二手车流通管理办法》《自治区安全生产治本攻坚三年行动方案2024-2026年）》</w:t>
            </w:r>
          </w:p>
        </w:tc>
      </w:tr>
      <w:tr w14:paraId="3F19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972786">
            <w:pPr>
              <w:widowControl/>
              <w:spacing w:beforeLines="0" w:afterLines="0" w:line="220" w:lineRule="exact"/>
              <w:jc w:val="center"/>
              <w:textAlignment w:val="top"/>
              <w:rPr>
                <w:rFonts w:hint="default" w:eastAsia="仿宋_GB2312" w:cs="Times New Roman"/>
                <w:color w:val="auto"/>
                <w:kern w:val="0"/>
                <w:sz w:val="18"/>
                <w:szCs w:val="24"/>
                <w:highlight w:val="none"/>
                <w:lang w:val="en-US" w:eastAsia="zh-CN"/>
              </w:rPr>
            </w:pPr>
            <w:r>
              <w:rPr>
                <w:rFonts w:hint="eastAsia" w:eastAsia="仿宋_GB2312" w:cs="Times New Roman"/>
                <w:color w:val="auto"/>
                <w:kern w:val="0"/>
                <w:sz w:val="18"/>
                <w:szCs w:val="24"/>
                <w:highlight w:val="none"/>
                <w:lang w:val="en-US" w:eastAsia="zh-CN"/>
              </w:rPr>
              <w:t>50</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top"/>
          </w:tcPr>
          <w:p w14:paraId="7C9F9948">
            <w:pPr>
              <w:pStyle w:val="9"/>
              <w:autoSpaceDE/>
              <w:autoSpaceDN/>
              <w:adjustRightInd/>
              <w:spacing w:beforeLines="0" w:afterLines="0" w:line="220" w:lineRule="exact"/>
              <w:jc w:val="both"/>
              <w:rPr>
                <w:rFonts w:hint="default" w:ascii="仿宋_GB2312" w:hAnsi="Calibri" w:eastAsia="仿宋_GB2312" w:cs="Times New Roman"/>
                <w:color w:val="auto"/>
                <w:kern w:val="2"/>
                <w:sz w:val="18"/>
                <w:szCs w:val="24"/>
                <w:highlight w:val="none"/>
                <w:lang w:val="en-US" w:eastAsia="zh-CN" w:bidi="ar-SA"/>
              </w:rPr>
            </w:pPr>
            <w:r>
              <w:rPr>
                <w:rFonts w:hint="eastAsia" w:ascii="仿宋_GB2312" w:hAnsi="Calibri" w:eastAsia="仿宋_GB2312" w:cs="Times New Roman"/>
                <w:color w:val="auto"/>
                <w:kern w:val="2"/>
                <w:sz w:val="18"/>
                <w:szCs w:val="24"/>
                <w:highlight w:val="none"/>
                <w:lang w:val="en-US" w:eastAsia="zh-CN" w:bidi="ar-SA"/>
              </w:rPr>
              <w:t>单用途商业预付卡</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top"/>
          </w:tcPr>
          <w:p w14:paraId="22ED5C91">
            <w:pPr>
              <w:pStyle w:val="9"/>
              <w:autoSpaceDE/>
              <w:autoSpaceDN/>
              <w:adjustRightInd/>
              <w:spacing w:beforeLines="0" w:afterLines="0" w:line="220" w:lineRule="exact"/>
              <w:jc w:val="both"/>
              <w:rPr>
                <w:rFonts w:hint="default" w:ascii="仿宋_GB2312" w:hAnsi="Calibri" w:eastAsia="仿宋_GB2312" w:cs="Times New Roman"/>
                <w:color w:val="auto"/>
                <w:kern w:val="2"/>
                <w:sz w:val="18"/>
                <w:szCs w:val="24"/>
                <w:highlight w:val="none"/>
                <w:lang w:val="en-US" w:eastAsia="zh-CN" w:bidi="ar-SA"/>
              </w:rPr>
            </w:pPr>
            <w:r>
              <w:rPr>
                <w:rFonts w:hint="eastAsia" w:ascii="仿宋_GB2312" w:hAnsi="Calibri" w:eastAsia="仿宋_GB2312" w:cs="Times New Roman"/>
                <w:color w:val="auto"/>
                <w:kern w:val="2"/>
                <w:sz w:val="18"/>
                <w:szCs w:val="24"/>
                <w:highlight w:val="none"/>
                <w:lang w:val="en-US" w:eastAsia="zh-CN" w:bidi="ar-SA"/>
              </w:rPr>
              <w:t>对发卡企业和售卡企业的单用途卡业务活动、内部控制和风险状况等进行检查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67F970">
            <w:pPr>
              <w:pStyle w:val="9"/>
              <w:autoSpaceDE/>
              <w:autoSpaceDN/>
              <w:adjustRightInd/>
              <w:spacing w:beforeLines="0" w:afterLines="0" w:line="220" w:lineRule="exact"/>
              <w:jc w:val="both"/>
              <w:rPr>
                <w:rFonts w:hint="default" w:ascii="Times New Roman"/>
                <w:color w:val="auto"/>
                <w:sz w:val="18"/>
                <w:szCs w:val="24"/>
                <w:highlight w:val="none"/>
              </w:rPr>
            </w:pPr>
            <w:r>
              <w:rPr>
                <w:rFonts w:hint="eastAsia"/>
                <w:color w:val="auto"/>
                <w:sz w:val="18"/>
                <w:szCs w:val="24"/>
                <w:highlight w:val="none"/>
              </w:rPr>
              <w:t>经备案的发卡企业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A9890E">
            <w:pPr>
              <w:spacing w:beforeLines="0" w:afterLines="0" w:line="220" w:lineRule="exact"/>
              <w:jc w:val="left"/>
              <w:rPr>
                <w:rFonts w:hint="default" w:ascii="仿宋_GB2312" w:eastAsia="仿宋_GB2312" w:cs="Times New Roman"/>
                <w:color w:val="auto"/>
                <w:sz w:val="18"/>
                <w:szCs w:val="24"/>
                <w:highlight w:val="none"/>
              </w:rPr>
            </w:pPr>
            <w:r>
              <w:rPr>
                <w:rFonts w:hint="eastAsia" w:ascii="仿宋_GB2312" w:eastAsia="仿宋_GB2312" w:cs="Times New Roman"/>
                <w:color w:val="auto"/>
                <w:sz w:val="18"/>
                <w:szCs w:val="24"/>
                <w:highlight w:val="none"/>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FA5F75">
            <w:pPr>
              <w:pStyle w:val="9"/>
              <w:autoSpaceDE/>
              <w:autoSpaceDN/>
              <w:adjustRightInd/>
              <w:spacing w:beforeLines="0" w:afterLines="0" w:line="220" w:lineRule="exact"/>
              <w:jc w:val="center"/>
              <w:rPr>
                <w:rFonts w:hint="default" w:ascii="Times New Roman"/>
                <w:color w:val="auto"/>
                <w:sz w:val="18"/>
                <w:szCs w:val="24"/>
                <w:highlight w:val="none"/>
              </w:rPr>
            </w:pPr>
            <w:r>
              <w:rPr>
                <w:rFonts w:hint="eastAsia"/>
                <w:color w:val="auto"/>
                <w:sz w:val="18"/>
                <w:szCs w:val="24"/>
                <w:highlight w:val="none"/>
              </w:rPr>
              <w:t>现场检查、书面检查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E27638">
            <w:pPr>
              <w:pStyle w:val="9"/>
              <w:autoSpaceDE/>
              <w:autoSpaceDN/>
              <w:adjustRightInd/>
              <w:spacing w:beforeLines="0" w:afterLines="0" w:line="220" w:lineRule="exact"/>
              <w:jc w:val="center"/>
              <w:rPr>
                <w:rFonts w:hint="eastAsia" w:ascii="Times New Roman" w:eastAsia="仿宋_GB2312"/>
                <w:color w:val="auto"/>
                <w:sz w:val="18"/>
                <w:szCs w:val="24"/>
                <w:highlight w:val="none"/>
                <w:lang w:eastAsia="zh-CN"/>
              </w:rPr>
            </w:pPr>
            <w:r>
              <w:rPr>
                <w:rFonts w:hint="eastAsia"/>
                <w:color w:val="auto"/>
                <w:sz w:val="18"/>
                <w:szCs w:val="24"/>
                <w:highlight w:val="none"/>
                <w:lang w:eastAsia="zh-CN"/>
              </w:rPr>
              <w:t>区工信和商务局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B4A58A">
            <w:pPr>
              <w:pStyle w:val="9"/>
              <w:autoSpaceDE/>
              <w:autoSpaceDN/>
              <w:adjustRightInd/>
              <w:spacing w:beforeLines="0" w:afterLines="0" w:line="220" w:lineRule="exact"/>
              <w:jc w:val="both"/>
              <w:rPr>
                <w:rFonts w:hint="default" w:ascii="Times New Roman"/>
                <w:color w:val="auto"/>
                <w:sz w:val="18"/>
                <w:szCs w:val="24"/>
                <w:highlight w:val="none"/>
              </w:rPr>
            </w:pPr>
            <w:r>
              <w:rPr>
                <w:rFonts w:hint="eastAsia"/>
                <w:color w:val="auto"/>
                <w:sz w:val="18"/>
                <w:szCs w:val="24"/>
                <w:highlight w:val="none"/>
              </w:rPr>
              <w:t>《单用途商业预付卡管理办法（暂行》</w:t>
            </w:r>
          </w:p>
        </w:tc>
      </w:tr>
      <w:tr w14:paraId="718A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1"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4424F9">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51</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482AE5">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新车销售</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3C7C6D">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default" w:ascii="仿宋_GB2312" w:hAnsi="Calibri" w:eastAsia="仿宋_GB2312" w:cs="Times New Roman"/>
                <w:color w:val="auto"/>
                <w:kern w:val="2"/>
                <w:sz w:val="18"/>
                <w:szCs w:val="24"/>
                <w:lang w:val="en-US" w:eastAsia="zh-CN" w:bidi="ar-SA"/>
              </w:rPr>
              <w:t>1.</w:t>
            </w:r>
            <w:r>
              <w:rPr>
                <w:rFonts w:hint="eastAsia" w:ascii="仿宋_GB2312" w:hAnsi="Calibri" w:eastAsia="仿宋_GB2312" w:cs="Times New Roman"/>
                <w:color w:val="auto"/>
                <w:kern w:val="2"/>
                <w:sz w:val="18"/>
                <w:szCs w:val="24"/>
                <w:lang w:val="en-US" w:eastAsia="zh-CN" w:bidi="ar-SA"/>
              </w:rPr>
              <w:t>企业销售行为规范情况</w:t>
            </w:r>
          </w:p>
          <w:p w14:paraId="33CFEBBA">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default" w:ascii="仿宋_GB2312" w:hAnsi="Calibri" w:eastAsia="仿宋_GB2312" w:cs="Times New Roman"/>
                <w:color w:val="auto"/>
                <w:kern w:val="2"/>
                <w:sz w:val="18"/>
                <w:szCs w:val="24"/>
                <w:lang w:val="en-US" w:eastAsia="zh-CN" w:bidi="ar-SA"/>
              </w:rPr>
              <w:t>2.</w:t>
            </w:r>
            <w:r>
              <w:rPr>
                <w:rFonts w:hint="eastAsia" w:ascii="仿宋_GB2312" w:hAnsi="Calibri" w:eastAsia="仿宋_GB2312" w:cs="Times New Roman"/>
                <w:color w:val="auto"/>
                <w:kern w:val="2"/>
                <w:sz w:val="18"/>
                <w:szCs w:val="24"/>
                <w:lang w:val="en-US" w:eastAsia="zh-CN" w:bidi="ar-SA"/>
              </w:rPr>
              <w:t>落实安全主体责任情况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6DE53D">
            <w:pPr>
              <w:spacing w:beforeLines="0" w:afterLines="0" w:line="220" w:lineRule="exact"/>
              <w:jc w:val="left"/>
              <w:rPr>
                <w:rFonts w:hint="default" w:eastAsia="仿宋_GB2312"/>
                <w:color w:val="auto"/>
                <w:sz w:val="18"/>
                <w:szCs w:val="24"/>
              </w:rPr>
            </w:pPr>
            <w:r>
              <w:rPr>
                <w:rFonts w:hint="eastAsia" w:ascii="仿宋_GB2312" w:eastAsia="仿宋_GB2312"/>
                <w:color w:val="auto"/>
                <w:sz w:val="18"/>
                <w:szCs w:val="24"/>
              </w:rPr>
              <w:t>新车销售市场经营主体</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0E8A2A">
            <w:pPr>
              <w:spacing w:beforeLines="0" w:afterLines="0" w:line="220" w:lineRule="exact"/>
              <w:jc w:val="left"/>
              <w:rPr>
                <w:rFonts w:hint="default" w:ascii="仿宋_GB2312" w:eastAsia="仿宋_GB2312" w:cs="Times New Roman"/>
                <w:color w:val="auto"/>
                <w:sz w:val="18"/>
                <w:szCs w:val="24"/>
              </w:rPr>
            </w:pPr>
            <w:r>
              <w:rPr>
                <w:rFonts w:hint="eastAsia" w:ascii="仿宋_GB2312" w:eastAsia="仿宋_GB2312" w:cs="Times New Roman"/>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416FEE">
            <w:pPr>
              <w:spacing w:beforeLines="0" w:afterLines="0" w:line="220" w:lineRule="exact"/>
              <w:jc w:val="center"/>
              <w:rPr>
                <w:rFonts w:hint="default" w:eastAsia="仿宋_GB2312"/>
                <w:color w:val="auto"/>
                <w:sz w:val="18"/>
                <w:szCs w:val="24"/>
              </w:rPr>
            </w:pPr>
            <w:r>
              <w:rPr>
                <w:rFonts w:hint="eastAsia" w:ascii="仿宋_GB2312" w:eastAsia="仿宋_GB2312"/>
                <w:color w:val="auto"/>
                <w:sz w:val="18"/>
                <w:szCs w:val="24"/>
              </w:rPr>
              <w:t>现场检查、书面检查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9A109F">
            <w:pPr>
              <w:spacing w:beforeLines="0" w:afterLines="0" w:line="220" w:lineRule="exact"/>
              <w:jc w:val="center"/>
              <w:rPr>
                <w:rFonts w:hint="default" w:eastAsia="仿宋_GB2312"/>
                <w:color w:val="auto"/>
                <w:sz w:val="18"/>
                <w:szCs w:val="24"/>
              </w:rPr>
            </w:pPr>
            <w:r>
              <w:rPr>
                <w:rFonts w:hint="eastAsia" w:ascii="仿宋_GB2312" w:eastAsia="仿宋_GB2312"/>
                <w:color w:val="auto"/>
                <w:sz w:val="18"/>
                <w:szCs w:val="24"/>
                <w:lang w:eastAsia="zh-CN"/>
              </w:rPr>
              <w:t>区工信和商务局、区市场监管分局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74B5AE">
            <w:pPr>
              <w:spacing w:beforeLines="0" w:afterLines="0" w:line="220" w:lineRule="exact"/>
              <w:jc w:val="left"/>
              <w:rPr>
                <w:rFonts w:hint="default" w:eastAsia="仿宋_GB2312"/>
                <w:color w:val="auto"/>
                <w:sz w:val="18"/>
                <w:szCs w:val="24"/>
              </w:rPr>
            </w:pPr>
            <w:r>
              <w:rPr>
                <w:rFonts w:hint="eastAsia" w:ascii="仿宋_GB2312" w:eastAsia="仿宋_GB2312"/>
                <w:color w:val="auto"/>
                <w:sz w:val="18"/>
                <w:szCs w:val="24"/>
              </w:rPr>
              <w:t>《汽车销售管理办法》《自治区安全生产治本攻坚三年行动方案</w:t>
            </w:r>
            <w:r>
              <w:rPr>
                <w:rFonts w:hint="default" w:ascii="宋体"/>
                <w:color w:val="auto"/>
                <w:sz w:val="18"/>
                <w:szCs w:val="24"/>
              </w:rPr>
              <w:t>（</w:t>
            </w:r>
            <w:r>
              <w:rPr>
                <w:rFonts w:hint="default" w:eastAsia="仿宋_GB2312"/>
                <w:color w:val="auto"/>
                <w:sz w:val="18"/>
                <w:szCs w:val="24"/>
              </w:rPr>
              <w:t>2024-2026</w:t>
            </w:r>
            <w:r>
              <w:rPr>
                <w:rFonts w:hint="eastAsia" w:ascii="仿宋_GB2312" w:eastAsia="仿宋_GB2312"/>
                <w:color w:val="auto"/>
                <w:sz w:val="18"/>
                <w:szCs w:val="24"/>
              </w:rPr>
              <w:t>年）</w:t>
            </w:r>
            <w:r>
              <w:rPr>
                <w:rFonts w:hint="default" w:ascii="宋体"/>
                <w:color w:val="auto"/>
                <w:sz w:val="18"/>
                <w:szCs w:val="24"/>
              </w:rPr>
              <w:t>》</w:t>
            </w:r>
          </w:p>
        </w:tc>
      </w:tr>
      <w:tr w14:paraId="249B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0"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478E4">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52</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57D88F">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娱乐场所</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7396C5">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歌舞娱乐场所有无营业执照、许可证、曲库等内容含有禁止内容；游戏游艺场所有无赌博性质游戏设备</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1BF13">
            <w:pPr>
              <w:spacing w:beforeLines="0" w:afterLines="0" w:line="220" w:lineRule="exact"/>
              <w:rPr>
                <w:rFonts w:hint="default" w:eastAsia="仿宋_GB2312"/>
                <w:color w:val="auto"/>
                <w:sz w:val="18"/>
                <w:szCs w:val="24"/>
              </w:rPr>
            </w:pPr>
            <w:r>
              <w:rPr>
                <w:rFonts w:hint="eastAsia" w:ascii="仿宋_GB2312" w:eastAsia="仿宋_GB2312"/>
                <w:color w:val="auto"/>
                <w:sz w:val="18"/>
                <w:szCs w:val="24"/>
              </w:rPr>
              <w:t>娱乐场所</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0BBFA3">
            <w:pPr>
              <w:spacing w:beforeLines="0" w:afterLines="0" w:line="220" w:lineRule="exact"/>
              <w:jc w:val="left"/>
              <w:rPr>
                <w:rFonts w:hint="default" w:ascii="仿宋_GB2312" w:eastAsia="仿宋_GB2312" w:cs="Times New Roman"/>
                <w:color w:val="auto"/>
                <w:sz w:val="18"/>
                <w:szCs w:val="24"/>
              </w:rPr>
            </w:pPr>
            <w:r>
              <w:rPr>
                <w:rFonts w:hint="eastAsia" w:ascii="仿宋_GB2312" w:eastAsia="仿宋_GB2312" w:cs="Times New Roman"/>
                <w:color w:val="auto"/>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A82E7A">
            <w:pPr>
              <w:spacing w:beforeLines="0" w:afterLines="0" w:line="220" w:lineRule="exact"/>
              <w:jc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F34036">
            <w:pPr>
              <w:spacing w:beforeLines="0" w:afterLines="0" w:line="220" w:lineRule="exact"/>
              <w:jc w:val="center"/>
              <w:rPr>
                <w:rFonts w:hint="eastAsia" w:eastAsia="仿宋_GB2312"/>
                <w:color w:val="auto"/>
                <w:sz w:val="18"/>
                <w:szCs w:val="24"/>
                <w:lang w:eastAsia="zh-CN"/>
              </w:rPr>
            </w:pPr>
            <w:r>
              <w:rPr>
                <w:rFonts w:hint="eastAsia" w:ascii="仿宋_GB2312" w:eastAsia="仿宋_GB2312"/>
                <w:color w:val="auto"/>
                <w:sz w:val="18"/>
                <w:szCs w:val="24"/>
                <w:lang w:eastAsia="zh-CN"/>
              </w:rPr>
              <w:t>区旅游和文体广电局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5BDBB0">
            <w:pPr>
              <w:spacing w:beforeLines="0" w:afterLines="0" w:line="220" w:lineRule="exact"/>
              <w:rPr>
                <w:rFonts w:hint="default" w:eastAsia="仿宋_GB2312"/>
                <w:color w:val="auto"/>
                <w:sz w:val="18"/>
                <w:szCs w:val="24"/>
              </w:rPr>
            </w:pPr>
            <w:r>
              <w:rPr>
                <w:rFonts w:hint="eastAsia" w:ascii="仿宋_GB2312" w:eastAsia="仿宋_GB2312"/>
                <w:color w:val="auto"/>
                <w:sz w:val="18"/>
                <w:szCs w:val="24"/>
              </w:rPr>
              <w:t>《娱乐场所管理条例》（2020年修订）第十三条、十四条、十八条、十九条、二十三条</w:t>
            </w:r>
            <w:r>
              <w:rPr>
                <w:rFonts w:hint="eastAsia" w:eastAsia="仿宋_GB2312"/>
                <w:color w:val="auto"/>
                <w:sz w:val="18"/>
                <w:szCs w:val="24"/>
              </w:rPr>
              <w:t>，</w:t>
            </w:r>
            <w:r>
              <w:rPr>
                <w:rFonts w:hint="eastAsia" w:ascii="仿宋_GB2312" w:eastAsia="仿宋_GB2312"/>
                <w:color w:val="auto"/>
                <w:sz w:val="18"/>
                <w:szCs w:val="24"/>
              </w:rPr>
              <w:t>《中华人民共和国未成年人保护法》（2021年修订）第五十八条</w:t>
            </w:r>
          </w:p>
        </w:tc>
      </w:tr>
      <w:tr w14:paraId="301C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C22C68">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53</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2CFB7A">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网吧</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top"/>
          </w:tcPr>
          <w:p w14:paraId="700FF1E0">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有无营业执照、许可证；是否接纳未成年人；未悬挂警示标识、未落实实名登记制度；是否直接接入互联网、是否经营非网络游戏。</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0AFEE3">
            <w:pPr>
              <w:spacing w:beforeLines="0" w:afterLines="0" w:line="220" w:lineRule="exact"/>
              <w:rPr>
                <w:rFonts w:hint="default" w:eastAsia="仿宋_GB2312"/>
                <w:color w:val="auto"/>
                <w:sz w:val="18"/>
                <w:szCs w:val="24"/>
              </w:rPr>
            </w:pPr>
            <w:r>
              <w:rPr>
                <w:rFonts w:hint="eastAsia" w:ascii="仿宋_GB2312" w:eastAsia="仿宋_GB2312"/>
                <w:color w:val="auto"/>
                <w:sz w:val="18"/>
                <w:szCs w:val="24"/>
              </w:rPr>
              <w:t>网吧</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C8A66C">
            <w:pPr>
              <w:spacing w:beforeLines="0" w:afterLines="0" w:line="220" w:lineRule="exact"/>
              <w:jc w:val="left"/>
              <w:rPr>
                <w:rFonts w:hint="default" w:ascii="仿宋_GB2312" w:eastAsia="仿宋_GB2312" w:cs="Times New Roman"/>
                <w:color w:val="auto"/>
                <w:sz w:val="18"/>
                <w:szCs w:val="24"/>
              </w:rPr>
            </w:pPr>
            <w:r>
              <w:rPr>
                <w:rFonts w:hint="eastAsia" w:ascii="仿宋_GB2312" w:eastAsia="仿宋_GB2312" w:cs="Times New Roman"/>
                <w:color w:val="auto"/>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3CBF74">
            <w:pPr>
              <w:spacing w:beforeLines="0" w:afterLines="0" w:line="220" w:lineRule="exact"/>
              <w:jc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A3B8B0">
            <w:pPr>
              <w:spacing w:beforeLines="0" w:afterLines="0" w:line="220" w:lineRule="exact"/>
              <w:jc w:val="center"/>
              <w:rPr>
                <w:rFonts w:hint="eastAsia" w:eastAsia="仿宋_GB2312"/>
                <w:color w:val="auto"/>
                <w:sz w:val="18"/>
                <w:szCs w:val="24"/>
                <w:lang w:eastAsia="zh-CN"/>
              </w:rPr>
            </w:pPr>
            <w:r>
              <w:rPr>
                <w:rFonts w:hint="eastAsia" w:ascii="仿宋_GB2312" w:eastAsia="仿宋_GB2312"/>
                <w:color w:val="auto"/>
                <w:sz w:val="18"/>
                <w:szCs w:val="24"/>
                <w:lang w:eastAsia="zh-CN"/>
              </w:rPr>
              <w:t>区旅游和文体广电局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FED22D">
            <w:pPr>
              <w:spacing w:beforeLines="0" w:afterLines="0" w:line="220" w:lineRule="exact"/>
              <w:rPr>
                <w:rFonts w:hint="default" w:eastAsia="仿宋_GB2312"/>
                <w:color w:val="auto"/>
                <w:sz w:val="18"/>
                <w:szCs w:val="24"/>
              </w:rPr>
            </w:pPr>
            <w:r>
              <w:rPr>
                <w:rFonts w:hint="eastAsia" w:ascii="仿宋_GB2312" w:eastAsia="仿宋_GB2312"/>
                <w:color w:val="auto"/>
                <w:sz w:val="18"/>
                <w:szCs w:val="24"/>
              </w:rPr>
              <w:t>《互联网上网服务营业场所管理条例》（</w:t>
            </w:r>
            <w:r>
              <w:rPr>
                <w:rFonts w:hint="eastAsia" w:ascii="仿宋_GB2312" w:eastAsia="仿宋_GB2312"/>
                <w:color w:val="auto"/>
                <w:sz w:val="18"/>
                <w:szCs w:val="24"/>
                <w:lang w:eastAsia="zh-CN"/>
              </w:rPr>
              <w:t>2025年</w:t>
            </w:r>
            <w:r>
              <w:rPr>
                <w:rFonts w:hint="eastAsia" w:ascii="仿宋_GB2312" w:eastAsia="仿宋_GB2312"/>
                <w:color w:val="auto"/>
                <w:sz w:val="18"/>
                <w:szCs w:val="24"/>
              </w:rPr>
              <w:t>国务院令第797号修订）第十四条、十五条、十六条、十七条、十八条、十九条、二十条、二十一条</w:t>
            </w:r>
            <w:r>
              <w:rPr>
                <w:rFonts w:hint="default" w:ascii="宋体"/>
                <w:color w:val="auto"/>
                <w:sz w:val="18"/>
                <w:szCs w:val="24"/>
              </w:rPr>
              <w:t>，</w:t>
            </w:r>
            <w:r>
              <w:rPr>
                <w:rFonts w:hint="eastAsia" w:ascii="仿宋_GB2312" w:eastAsia="仿宋_GB2312"/>
                <w:color w:val="auto"/>
                <w:sz w:val="18"/>
                <w:szCs w:val="24"/>
              </w:rPr>
              <w:t>《中华人民共和国未成年人保护法》（2021年修订）第五十八条</w:t>
            </w:r>
          </w:p>
        </w:tc>
      </w:tr>
      <w:tr w14:paraId="7CED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6F895B">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54</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3785EA">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营业性演出领域</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top"/>
          </w:tcPr>
          <w:p w14:paraId="6DA1CE2F">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有无营业执照、演出经营许可证；演出节目是否存在低俗、色情、淫秽内容等违法违规行为</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42F91A">
            <w:pPr>
              <w:spacing w:beforeLines="0" w:afterLines="0" w:line="220" w:lineRule="exact"/>
              <w:rPr>
                <w:rFonts w:hint="default" w:eastAsia="仿宋_GB2312"/>
                <w:color w:val="auto"/>
                <w:sz w:val="18"/>
                <w:szCs w:val="24"/>
              </w:rPr>
            </w:pPr>
            <w:r>
              <w:rPr>
                <w:rFonts w:hint="eastAsia" w:ascii="仿宋_GB2312" w:eastAsia="仿宋_GB2312"/>
                <w:color w:val="auto"/>
                <w:sz w:val="18"/>
                <w:szCs w:val="24"/>
              </w:rPr>
              <w:t>营业性演出经营</w:t>
            </w:r>
          </w:p>
          <w:p w14:paraId="10375215">
            <w:pPr>
              <w:spacing w:beforeLines="0" w:afterLines="0" w:line="220" w:lineRule="exact"/>
              <w:rPr>
                <w:rFonts w:hint="default" w:eastAsia="仿宋_GB2312"/>
                <w:color w:val="auto"/>
                <w:sz w:val="18"/>
                <w:szCs w:val="24"/>
              </w:rPr>
            </w:pPr>
            <w:r>
              <w:rPr>
                <w:rFonts w:hint="eastAsia" w:ascii="仿宋_GB2312" w:eastAsia="仿宋_GB2312"/>
                <w:color w:val="auto"/>
                <w:sz w:val="18"/>
                <w:szCs w:val="24"/>
              </w:rPr>
              <w:t>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768BA0">
            <w:pPr>
              <w:spacing w:beforeLines="0" w:afterLines="0" w:line="220" w:lineRule="exact"/>
              <w:jc w:val="left"/>
              <w:rPr>
                <w:rFonts w:hint="default" w:ascii="仿宋_GB2312" w:eastAsia="仿宋_GB2312" w:cs="Times New Roman"/>
                <w:color w:val="auto"/>
                <w:sz w:val="18"/>
                <w:szCs w:val="24"/>
              </w:rPr>
            </w:pPr>
            <w:r>
              <w:rPr>
                <w:rFonts w:hint="eastAsia" w:ascii="仿宋_GB2312" w:eastAsia="仿宋_GB2312" w:cs="Times New Roman"/>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540954">
            <w:pPr>
              <w:spacing w:beforeLines="0" w:afterLines="0" w:line="220" w:lineRule="exact"/>
              <w:jc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978A25">
            <w:pPr>
              <w:spacing w:beforeLines="0" w:afterLines="0" w:line="220" w:lineRule="exact"/>
              <w:jc w:val="center"/>
              <w:rPr>
                <w:rFonts w:hint="eastAsia" w:eastAsia="仿宋_GB2312"/>
                <w:color w:val="auto"/>
                <w:sz w:val="18"/>
                <w:szCs w:val="24"/>
                <w:lang w:eastAsia="zh-CN"/>
              </w:rPr>
            </w:pPr>
            <w:r>
              <w:rPr>
                <w:rFonts w:hint="eastAsia" w:ascii="仿宋_GB2312" w:eastAsia="仿宋_GB2312"/>
                <w:color w:val="auto"/>
                <w:sz w:val="18"/>
                <w:szCs w:val="24"/>
                <w:lang w:eastAsia="zh-CN"/>
              </w:rPr>
              <w:t>区旅游和文体广电局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6457BC">
            <w:pPr>
              <w:spacing w:beforeLines="0" w:afterLines="0" w:line="220" w:lineRule="exact"/>
              <w:rPr>
                <w:rFonts w:hint="default" w:eastAsia="仿宋_GB2312"/>
                <w:color w:val="auto"/>
                <w:sz w:val="18"/>
                <w:szCs w:val="24"/>
              </w:rPr>
            </w:pPr>
            <w:r>
              <w:rPr>
                <w:rFonts w:hint="eastAsia" w:ascii="仿宋_GB2312" w:eastAsia="仿宋_GB2312"/>
                <w:color w:val="auto"/>
                <w:sz w:val="18"/>
                <w:szCs w:val="24"/>
              </w:rPr>
              <w:t>《营业性演出管理条例》（2020年修订）第六条、八条、十条、十一条、十二条、十三条、十四条、十六条、十七条、二十条、二十五条、二十六条、三十一条、三十三条</w:t>
            </w:r>
          </w:p>
        </w:tc>
      </w:tr>
      <w:tr w14:paraId="3B37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5"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F20E3D">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55</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9D4711">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艺术品经营领域</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top"/>
          </w:tcPr>
          <w:p w14:paraId="5233B36F">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有无营业执照、含有禁止性内容的艺术品等违法违规行为</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951CF6">
            <w:pPr>
              <w:spacing w:beforeLines="0" w:afterLines="0" w:line="220" w:lineRule="exact"/>
              <w:rPr>
                <w:rFonts w:hint="default" w:eastAsia="仿宋_GB2312"/>
                <w:color w:val="000000"/>
                <w:sz w:val="18"/>
                <w:szCs w:val="24"/>
              </w:rPr>
            </w:pPr>
            <w:r>
              <w:rPr>
                <w:rFonts w:hint="eastAsia" w:ascii="仿宋_GB2312" w:eastAsia="仿宋_GB2312"/>
                <w:color w:val="000000"/>
                <w:sz w:val="18"/>
                <w:szCs w:val="24"/>
              </w:rPr>
              <w:t>艺术品经营单位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EEDE09">
            <w:pPr>
              <w:spacing w:beforeLines="0" w:afterLines="0" w:line="220" w:lineRule="exact"/>
              <w:rPr>
                <w:rFonts w:hint="default" w:eastAsia="仿宋_GB2312"/>
                <w:color w:val="000000"/>
                <w:sz w:val="18"/>
                <w:szCs w:val="24"/>
              </w:rPr>
            </w:pPr>
            <w:r>
              <w:rPr>
                <w:rFonts w:hint="eastAsia" w:ascii="仿宋_GB2312" w:eastAsia="仿宋_GB2312"/>
                <w:color w:val="00000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C9098D">
            <w:pPr>
              <w:spacing w:beforeLines="0" w:afterLines="0" w:line="220" w:lineRule="exact"/>
              <w:jc w:val="center"/>
              <w:rPr>
                <w:rFonts w:hint="default" w:eastAsia="仿宋_GB2312"/>
                <w:color w:val="000000"/>
                <w:sz w:val="18"/>
                <w:szCs w:val="24"/>
              </w:rPr>
            </w:pPr>
            <w:r>
              <w:rPr>
                <w:rFonts w:hint="eastAsia" w:ascii="仿宋_GB2312" w:eastAsia="仿宋_GB2312"/>
                <w:color w:val="00000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B9D09">
            <w:pPr>
              <w:spacing w:beforeLines="0" w:afterLines="0" w:line="220" w:lineRule="exact"/>
              <w:jc w:val="center"/>
              <w:rPr>
                <w:rFonts w:hint="eastAsia" w:eastAsia="仿宋_GB2312"/>
                <w:color w:val="000000"/>
                <w:sz w:val="18"/>
                <w:szCs w:val="24"/>
                <w:lang w:eastAsia="zh-CN"/>
              </w:rPr>
            </w:pPr>
            <w:r>
              <w:rPr>
                <w:rFonts w:hint="eastAsia" w:ascii="仿宋_GB2312" w:eastAsia="仿宋_GB2312"/>
                <w:color w:val="000000"/>
                <w:sz w:val="18"/>
                <w:szCs w:val="24"/>
                <w:lang w:eastAsia="zh-CN"/>
              </w:rPr>
              <w:t>区旅游和文体广电局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378492">
            <w:pPr>
              <w:spacing w:beforeLines="0" w:afterLines="0" w:line="220" w:lineRule="exact"/>
              <w:rPr>
                <w:rFonts w:hint="default" w:eastAsia="仿宋_GB2312"/>
                <w:color w:val="000000"/>
                <w:sz w:val="18"/>
                <w:szCs w:val="24"/>
              </w:rPr>
            </w:pPr>
            <w:r>
              <w:rPr>
                <w:rFonts w:hint="eastAsia" w:ascii="仿宋_GB2312" w:eastAsia="仿宋_GB2312"/>
                <w:color w:val="000000"/>
                <w:sz w:val="18"/>
                <w:szCs w:val="24"/>
              </w:rPr>
              <w:t>《艺术品经营管理办法》（2016年修订）第五条、六条、七条、八条、九条、十一条、十四条、十五条</w:t>
            </w:r>
          </w:p>
        </w:tc>
      </w:tr>
      <w:tr w14:paraId="3686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86A026">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56</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704ACF">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剧本娱乐场所</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458911">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剧本杀、密室逃脱等剧本娱乐场所有无营业执照、经营范围是否登记为“剧本娱乐活动”；是否按规定向经营场所所在地县级文化和旅游行政部门备案；剧本脚本是否含有法律法规禁止内容、是否设置适龄提示；是否履行安全生产主体责任</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05A95B">
            <w:pPr>
              <w:spacing w:beforeLines="0" w:afterLines="0" w:line="220" w:lineRule="exact"/>
              <w:rPr>
                <w:rFonts w:hint="default" w:eastAsia="仿宋_GB2312"/>
                <w:color w:val="auto"/>
                <w:sz w:val="18"/>
                <w:szCs w:val="24"/>
              </w:rPr>
            </w:pPr>
            <w:r>
              <w:rPr>
                <w:rFonts w:hint="eastAsia" w:ascii="仿宋_GB2312" w:eastAsia="仿宋_GB2312"/>
                <w:color w:val="auto"/>
                <w:sz w:val="18"/>
                <w:szCs w:val="24"/>
              </w:rPr>
              <w:t>剧本杀、密室逃脱场所</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0DE28C">
            <w:pPr>
              <w:spacing w:beforeLines="0" w:afterLines="0" w:line="220" w:lineRule="exact"/>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208F86">
            <w:pPr>
              <w:spacing w:beforeLines="0" w:afterLines="0" w:line="220" w:lineRule="exact"/>
              <w:jc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A7A866">
            <w:pPr>
              <w:spacing w:beforeLines="0" w:afterLines="0" w:line="220" w:lineRule="exact"/>
              <w:jc w:val="center"/>
              <w:rPr>
                <w:rFonts w:hint="eastAsia" w:eastAsia="仿宋_GB2312"/>
                <w:color w:val="auto"/>
                <w:sz w:val="18"/>
                <w:szCs w:val="24"/>
                <w:lang w:eastAsia="zh-CN"/>
              </w:rPr>
            </w:pPr>
            <w:r>
              <w:rPr>
                <w:rFonts w:hint="eastAsia" w:ascii="仿宋_GB2312" w:eastAsia="仿宋_GB2312"/>
                <w:color w:val="auto"/>
                <w:sz w:val="18"/>
                <w:szCs w:val="24"/>
                <w:lang w:eastAsia="zh-CN"/>
              </w:rPr>
              <w:t>区旅游和文体广电局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top"/>
          </w:tcPr>
          <w:p w14:paraId="1D87870C">
            <w:pPr>
              <w:spacing w:beforeLines="0" w:afterLines="0" w:line="220" w:lineRule="exact"/>
              <w:rPr>
                <w:rFonts w:hint="default" w:eastAsia="仿宋_GB2312"/>
                <w:color w:val="auto"/>
                <w:sz w:val="18"/>
                <w:szCs w:val="24"/>
              </w:rPr>
            </w:pPr>
            <w:r>
              <w:rPr>
                <w:rFonts w:hint="eastAsia" w:ascii="仿宋_GB2312" w:eastAsia="仿宋_GB2312"/>
                <w:color w:val="auto"/>
                <w:sz w:val="18"/>
                <w:szCs w:val="24"/>
              </w:rPr>
              <w:t xml:space="preserve">《中华人民共和国未成年人保护法》第五十八条；《中华人民共和国安全生产法》；《文化和旅游部 </w:t>
            </w:r>
            <w:r>
              <w:rPr>
                <w:rFonts w:hint="eastAsia" w:ascii="仿宋_GB2312" w:eastAsia="仿宋_GB2312"/>
                <w:color w:val="auto"/>
                <w:sz w:val="18"/>
                <w:szCs w:val="24"/>
                <w:lang w:eastAsia="zh-CN"/>
              </w:rPr>
              <w:t>区公安分局</w:t>
            </w:r>
            <w:r>
              <w:rPr>
                <w:rFonts w:hint="eastAsia" w:ascii="仿宋_GB2312" w:eastAsia="仿宋_GB2312"/>
                <w:color w:val="auto"/>
                <w:sz w:val="18"/>
                <w:szCs w:val="24"/>
              </w:rPr>
              <w:t xml:space="preserve">部 </w:t>
            </w:r>
            <w:r>
              <w:rPr>
                <w:rFonts w:hint="eastAsia" w:ascii="仿宋_GB2312" w:eastAsia="仿宋_GB2312"/>
                <w:color w:val="auto"/>
                <w:sz w:val="18"/>
                <w:szCs w:val="24"/>
                <w:lang w:eastAsia="zh-CN"/>
              </w:rPr>
              <w:t>区住建和交通局</w:t>
            </w:r>
            <w:r>
              <w:rPr>
                <w:rFonts w:hint="eastAsia" w:ascii="仿宋_GB2312" w:eastAsia="仿宋_GB2312"/>
                <w:color w:val="auto"/>
                <w:sz w:val="18"/>
                <w:szCs w:val="24"/>
              </w:rPr>
              <w:t xml:space="preserve">部 </w:t>
            </w:r>
            <w:r>
              <w:rPr>
                <w:rFonts w:hint="eastAsia" w:ascii="仿宋_GB2312" w:eastAsia="仿宋_GB2312"/>
                <w:color w:val="auto"/>
                <w:sz w:val="18"/>
                <w:szCs w:val="24"/>
                <w:lang w:eastAsia="zh-CN"/>
              </w:rPr>
              <w:t>区应急管理局</w:t>
            </w:r>
            <w:r>
              <w:rPr>
                <w:rFonts w:hint="eastAsia" w:ascii="仿宋_GB2312" w:eastAsia="仿宋_GB2312"/>
                <w:color w:val="auto"/>
                <w:sz w:val="18"/>
                <w:szCs w:val="24"/>
              </w:rPr>
              <w:t>管理部</w:t>
            </w:r>
            <w:r>
              <w:rPr>
                <w:rFonts w:hint="eastAsia" w:ascii="仿宋_GB2312" w:eastAsia="仿宋_GB2312"/>
                <w:color w:val="auto"/>
                <w:sz w:val="18"/>
                <w:szCs w:val="24"/>
                <w:lang w:eastAsia="zh-CN"/>
              </w:rPr>
              <w:t>区市场监管分局</w:t>
            </w:r>
            <w:r>
              <w:rPr>
                <w:rFonts w:hint="eastAsia" w:ascii="仿宋_GB2312" w:eastAsia="仿宋_GB2312"/>
                <w:color w:val="auto"/>
                <w:sz w:val="18"/>
                <w:szCs w:val="24"/>
              </w:rPr>
              <w:t>总局关于加强剧本娱乐经营场所管理的通知》（文旅市场发〔2022〕70号）；《国家消防救援局 文化和旅游部关于印发剧本娱乐经营场所消防安全指南（试行）的通知》（消防〔2023］26号）</w:t>
            </w:r>
          </w:p>
        </w:tc>
      </w:tr>
      <w:tr w14:paraId="5A1C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trPr>
        <w:tc>
          <w:tcPr>
            <w:tcW w:w="456" w:type="dxa"/>
            <w:vMerge w:val="restart"/>
            <w:tcBorders>
              <w:top w:val="single" w:color="auto" w:sz="4" w:space="0"/>
              <w:left w:val="single" w:color="auto" w:sz="4" w:space="0"/>
              <w:right w:val="single" w:color="auto" w:sz="4" w:space="0"/>
              <w:tl2br w:val="nil"/>
              <w:tr2bl w:val="nil"/>
            </w:tcBorders>
            <w:noWrap w:val="0"/>
            <w:vAlign w:val="center"/>
          </w:tcPr>
          <w:p w14:paraId="1292C9B6">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57</w:t>
            </w:r>
          </w:p>
        </w:tc>
        <w:tc>
          <w:tcPr>
            <w:tcW w:w="1152" w:type="dxa"/>
            <w:vMerge w:val="restart"/>
            <w:tcBorders>
              <w:top w:val="single" w:color="auto" w:sz="4" w:space="0"/>
              <w:left w:val="single" w:color="auto" w:sz="4" w:space="0"/>
              <w:right w:val="single" w:color="auto" w:sz="4" w:space="0"/>
              <w:tl2br w:val="nil"/>
              <w:tr2bl w:val="nil"/>
            </w:tcBorders>
            <w:noWrap w:val="0"/>
            <w:vAlign w:val="center"/>
          </w:tcPr>
          <w:p w14:paraId="3923B927">
            <w:pPr>
              <w:pStyle w:val="6"/>
              <w:spacing w:beforeLines="0" w:after="0" w:afterLines="0" w:line="220" w:lineRule="exact"/>
              <w:ind w:firstLine="0" w:firstLineChars="0"/>
              <w:jc w:val="center"/>
              <w:rPr>
                <w:rFonts w:hint="eastAsia"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医疗卫生机构</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FC1D86">
            <w:pPr>
              <w:pStyle w:val="6"/>
              <w:spacing w:beforeLines="0" w:after="0" w:afterLines="0" w:line="220" w:lineRule="exact"/>
              <w:ind w:firstLine="0" w:firstLineChars="0"/>
              <w:rPr>
                <w:rFonts w:hint="eastAsia"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医疗卫生机构许可</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82040B">
            <w:pPr>
              <w:pStyle w:val="6"/>
              <w:spacing w:beforeLines="0" w:after="0" w:afterLines="0" w:line="220" w:lineRule="exact"/>
              <w:ind w:firstLine="0" w:firstLineChars="0"/>
              <w:rPr>
                <w:rFonts w:hint="eastAsia" w:ascii="仿宋_GB2312" w:eastAsia="仿宋_GB2312"/>
                <w:color w:val="auto"/>
                <w:sz w:val="18"/>
                <w:szCs w:val="24"/>
                <w:lang w:eastAsia="zh-CN"/>
              </w:rPr>
            </w:pPr>
            <w:r>
              <w:rPr>
                <w:rFonts w:hint="eastAsia" w:ascii="仿宋_GB2312" w:eastAsia="仿宋_GB2312"/>
                <w:color w:val="auto"/>
                <w:sz w:val="18"/>
                <w:szCs w:val="24"/>
                <w:lang w:eastAsia="zh-CN"/>
              </w:rPr>
              <w:t>医疗卫生机构</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F7653D">
            <w:pPr>
              <w:pStyle w:val="6"/>
              <w:spacing w:beforeLines="0" w:after="0" w:afterLines="0" w:line="220" w:lineRule="exact"/>
              <w:ind w:firstLine="0" w:firstLineChars="0"/>
              <w:rPr>
                <w:rFonts w:hint="eastAsia" w:ascii="仿宋_GB2312" w:eastAsia="仿宋_GB2312"/>
                <w:color w:val="auto"/>
                <w:sz w:val="18"/>
                <w:szCs w:val="24"/>
                <w:lang w:eastAsia="zh-CN"/>
              </w:rPr>
            </w:pPr>
            <w:r>
              <w:rPr>
                <w:rFonts w:hint="eastAsia" w:ascii="仿宋_GB2312" w:eastAsia="仿宋_GB2312"/>
                <w:color w:val="auto"/>
                <w:sz w:val="18"/>
                <w:szCs w:val="24"/>
                <w:lang w:eastAsia="zh-CN"/>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1BA514">
            <w:pPr>
              <w:pStyle w:val="6"/>
              <w:spacing w:beforeLines="0" w:after="0" w:afterLines="0" w:line="220" w:lineRule="exact"/>
              <w:ind w:firstLine="0" w:firstLineChars="0"/>
              <w:jc w:val="center"/>
              <w:rPr>
                <w:rFonts w:hint="eastAsia" w:ascii="仿宋_GB2312"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0C2ECC">
            <w:pPr>
              <w:pStyle w:val="6"/>
              <w:spacing w:beforeLines="0" w:after="0" w:afterLines="0" w:line="220" w:lineRule="exact"/>
              <w:ind w:firstLine="0" w:firstLineChars="0"/>
              <w:jc w:val="center"/>
              <w:rPr>
                <w:rFonts w:hint="eastAsia" w:ascii="仿宋_GB2312" w:eastAsia="仿宋_GB2312"/>
                <w:color w:val="auto"/>
                <w:sz w:val="18"/>
                <w:szCs w:val="24"/>
                <w:lang w:eastAsia="zh-CN"/>
              </w:rPr>
            </w:pPr>
            <w:r>
              <w:rPr>
                <w:rFonts w:hint="eastAsia" w:ascii="仿宋_GB2312" w:eastAsia="仿宋_GB2312"/>
                <w:color w:val="auto"/>
                <w:sz w:val="18"/>
                <w:szCs w:val="24"/>
                <w:lang w:eastAsia="zh-CN"/>
              </w:rPr>
              <w:t>区卫生健康局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3F53FE">
            <w:pPr>
              <w:pStyle w:val="6"/>
              <w:spacing w:beforeLines="0" w:after="0" w:afterLines="0" w:line="220" w:lineRule="exact"/>
              <w:ind w:firstLine="0" w:firstLineChars="0"/>
              <w:rPr>
                <w:rFonts w:hint="eastAsia" w:ascii="仿宋_GB2312" w:eastAsia="仿宋_GB2312"/>
                <w:color w:val="auto"/>
                <w:sz w:val="18"/>
                <w:szCs w:val="24"/>
                <w:lang w:eastAsia="zh-CN"/>
              </w:rPr>
            </w:pPr>
            <w:r>
              <w:rPr>
                <w:rFonts w:hint="eastAsia" w:ascii="仿宋_GB2312" w:eastAsia="仿宋_GB2312"/>
                <w:color w:val="auto"/>
                <w:sz w:val="18"/>
                <w:szCs w:val="24"/>
              </w:rPr>
              <w:t>《中华人民共和国</w:t>
            </w:r>
            <w:r>
              <w:rPr>
                <w:rFonts w:hint="eastAsia" w:ascii="仿宋_GB2312" w:eastAsia="仿宋_GB2312"/>
                <w:color w:val="auto"/>
                <w:sz w:val="18"/>
                <w:szCs w:val="24"/>
                <w:lang w:eastAsia="zh-CN"/>
              </w:rPr>
              <w:t>医师</w:t>
            </w:r>
            <w:r>
              <w:rPr>
                <w:rFonts w:hint="eastAsia" w:ascii="仿宋_GB2312" w:eastAsia="仿宋_GB2312"/>
                <w:color w:val="auto"/>
                <w:sz w:val="18"/>
                <w:szCs w:val="24"/>
              </w:rPr>
              <w:t>法》《</w:t>
            </w:r>
            <w:r>
              <w:rPr>
                <w:rFonts w:hint="eastAsia" w:ascii="仿宋_GB2312" w:eastAsia="仿宋_GB2312"/>
                <w:color w:val="auto"/>
                <w:sz w:val="18"/>
                <w:szCs w:val="24"/>
                <w:lang w:eastAsia="zh-CN"/>
              </w:rPr>
              <w:t>医疗机构管理条例</w:t>
            </w:r>
            <w:r>
              <w:rPr>
                <w:rFonts w:hint="eastAsia" w:ascii="仿宋_GB2312" w:eastAsia="仿宋_GB2312"/>
                <w:color w:val="auto"/>
                <w:sz w:val="18"/>
                <w:szCs w:val="24"/>
              </w:rPr>
              <w:t>》《中华人民共和国</w:t>
            </w:r>
            <w:r>
              <w:rPr>
                <w:rFonts w:hint="eastAsia" w:ascii="仿宋_GB2312" w:eastAsia="仿宋_GB2312"/>
                <w:color w:val="auto"/>
                <w:sz w:val="18"/>
                <w:szCs w:val="24"/>
                <w:lang w:eastAsia="zh-CN"/>
              </w:rPr>
              <w:t>基本医疗卫生与健康促进</w:t>
            </w:r>
            <w:r>
              <w:rPr>
                <w:rFonts w:hint="eastAsia" w:ascii="仿宋_GB2312" w:eastAsia="仿宋_GB2312"/>
                <w:color w:val="auto"/>
                <w:sz w:val="18"/>
                <w:szCs w:val="24"/>
              </w:rPr>
              <w:t>法》</w:t>
            </w:r>
          </w:p>
        </w:tc>
      </w:tr>
      <w:tr w14:paraId="429C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trPr>
        <w:tc>
          <w:tcPr>
            <w:tcW w:w="456" w:type="dxa"/>
            <w:vMerge w:val="continue"/>
            <w:tcBorders>
              <w:left w:val="single" w:color="auto" w:sz="4" w:space="0"/>
              <w:right w:val="single" w:color="auto" w:sz="4" w:space="0"/>
              <w:tl2br w:val="nil"/>
              <w:tr2bl w:val="nil"/>
            </w:tcBorders>
            <w:noWrap w:val="0"/>
            <w:vAlign w:val="center"/>
          </w:tcPr>
          <w:p w14:paraId="05EFFB60">
            <w:pPr>
              <w:widowControl/>
              <w:spacing w:beforeLines="0" w:afterLines="0" w:line="220" w:lineRule="exact"/>
              <w:jc w:val="center"/>
              <w:textAlignment w:val="top"/>
              <w:rPr>
                <w:rFonts w:hint="eastAsia" w:eastAsia="仿宋_GB2312" w:cs="Times New Roman"/>
                <w:color w:val="auto"/>
                <w:kern w:val="0"/>
                <w:sz w:val="18"/>
                <w:szCs w:val="24"/>
                <w:lang w:val="en-US" w:eastAsia="zh-CN"/>
              </w:rPr>
            </w:pPr>
          </w:p>
        </w:tc>
        <w:tc>
          <w:tcPr>
            <w:tcW w:w="1152" w:type="dxa"/>
            <w:vMerge w:val="continue"/>
            <w:tcBorders>
              <w:left w:val="single" w:color="auto" w:sz="4" w:space="0"/>
              <w:right w:val="single" w:color="auto" w:sz="4" w:space="0"/>
              <w:tl2br w:val="nil"/>
              <w:tr2bl w:val="nil"/>
            </w:tcBorders>
            <w:noWrap w:val="0"/>
            <w:vAlign w:val="center"/>
          </w:tcPr>
          <w:p w14:paraId="550FEBD3">
            <w:pPr>
              <w:pStyle w:val="6"/>
              <w:spacing w:beforeLines="0" w:after="0" w:afterLines="0" w:line="220" w:lineRule="exact"/>
              <w:ind w:firstLine="0" w:firstLineChars="0"/>
              <w:rPr>
                <w:rFonts w:hint="eastAsia"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BADB73">
            <w:pPr>
              <w:pStyle w:val="6"/>
              <w:spacing w:beforeLines="0" w:after="0" w:afterLines="0" w:line="220" w:lineRule="exact"/>
              <w:ind w:firstLine="0" w:firstLineChars="0"/>
              <w:rPr>
                <w:rFonts w:hint="eastAsia"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医疗卫生机构卫生标准、卫生规范和执业行为</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CEAD38">
            <w:pPr>
              <w:pStyle w:val="6"/>
              <w:spacing w:beforeLines="0" w:after="0" w:afterLines="0" w:line="220" w:lineRule="exact"/>
              <w:ind w:firstLine="0" w:firstLineChars="0"/>
              <w:rPr>
                <w:rFonts w:hint="eastAsia" w:ascii="仿宋_GB2312" w:eastAsia="仿宋_GB2312"/>
                <w:color w:val="auto"/>
                <w:sz w:val="18"/>
                <w:szCs w:val="24"/>
              </w:rPr>
            </w:pPr>
            <w:r>
              <w:rPr>
                <w:rFonts w:hint="eastAsia" w:ascii="仿宋_GB2312" w:eastAsia="仿宋_GB2312"/>
                <w:color w:val="auto"/>
                <w:sz w:val="18"/>
                <w:szCs w:val="24"/>
                <w:lang w:eastAsia="zh-CN"/>
              </w:rPr>
              <w:t>医疗卫生机构</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C998CB">
            <w:pPr>
              <w:pStyle w:val="6"/>
              <w:spacing w:beforeLines="0" w:after="0" w:afterLines="0" w:line="220" w:lineRule="exact"/>
              <w:ind w:firstLine="0" w:firstLineChars="0"/>
              <w:rPr>
                <w:rFonts w:hint="eastAsia" w:ascii="仿宋_GB2312" w:eastAsia="仿宋_GB2312"/>
                <w:color w:val="auto"/>
                <w:sz w:val="18"/>
                <w:szCs w:val="24"/>
              </w:rPr>
            </w:pPr>
            <w:r>
              <w:rPr>
                <w:rFonts w:hint="eastAsia" w:ascii="仿宋_GB2312" w:eastAsia="仿宋_GB2312"/>
                <w:color w:val="auto"/>
                <w:sz w:val="18"/>
                <w:szCs w:val="24"/>
                <w:lang w:eastAsia="zh-CN"/>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89774F">
            <w:pPr>
              <w:pStyle w:val="6"/>
              <w:spacing w:beforeLines="0" w:after="0" w:afterLines="0" w:line="220" w:lineRule="exact"/>
              <w:ind w:firstLine="0" w:firstLineChars="0"/>
              <w:jc w:val="center"/>
              <w:rPr>
                <w:rFonts w:hint="eastAsia" w:ascii="仿宋_GB2312" w:eastAsia="仿宋_GB2312"/>
                <w:color w:val="auto"/>
                <w:sz w:val="18"/>
                <w:szCs w:val="24"/>
              </w:rPr>
            </w:pPr>
            <w:r>
              <w:rPr>
                <w:rFonts w:hint="eastAsia" w:ascii="仿宋_GB2312" w:eastAsia="仿宋_GB2312"/>
                <w:color w:val="auto"/>
                <w:sz w:val="18"/>
                <w:szCs w:val="24"/>
              </w:rPr>
              <w:t>书面检查、专业机构核查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339D31">
            <w:pPr>
              <w:pStyle w:val="6"/>
              <w:spacing w:beforeLines="0" w:after="0" w:afterLines="0" w:line="220" w:lineRule="exact"/>
              <w:ind w:firstLine="0" w:firstLineChars="0"/>
              <w:jc w:val="center"/>
              <w:rPr>
                <w:rFonts w:hint="eastAsia" w:ascii="仿宋_GB2312" w:eastAsia="仿宋_GB2312"/>
                <w:color w:val="auto"/>
                <w:sz w:val="18"/>
                <w:szCs w:val="24"/>
                <w:lang w:eastAsia="zh-CN"/>
              </w:rPr>
            </w:pPr>
            <w:r>
              <w:rPr>
                <w:rFonts w:hint="eastAsia" w:ascii="仿宋_GB2312" w:eastAsia="仿宋_GB2312"/>
                <w:color w:val="auto"/>
                <w:sz w:val="18"/>
                <w:szCs w:val="24"/>
                <w:lang w:eastAsia="zh-CN"/>
              </w:rPr>
              <w:t>区卫生健康局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8D8139">
            <w:pPr>
              <w:pStyle w:val="6"/>
              <w:spacing w:beforeLines="0" w:after="0" w:afterLines="0" w:line="220" w:lineRule="exact"/>
              <w:ind w:firstLine="0" w:firstLineChars="0"/>
              <w:rPr>
                <w:rFonts w:hint="eastAsia" w:ascii="仿宋_GB2312" w:eastAsia="仿宋_GB2312"/>
                <w:color w:val="auto"/>
                <w:sz w:val="18"/>
                <w:szCs w:val="24"/>
              </w:rPr>
            </w:pPr>
            <w:r>
              <w:rPr>
                <w:rFonts w:hint="eastAsia" w:ascii="仿宋_GB2312" w:eastAsia="仿宋_GB2312"/>
                <w:color w:val="auto"/>
                <w:sz w:val="18"/>
                <w:szCs w:val="24"/>
                <w:lang w:eastAsia="zh-CN"/>
              </w:rPr>
              <w:t>《</w:t>
            </w:r>
            <w:r>
              <w:rPr>
                <w:rFonts w:hint="eastAsia" w:ascii="仿宋_GB2312" w:eastAsia="仿宋_GB2312"/>
                <w:color w:val="auto"/>
                <w:sz w:val="18"/>
                <w:szCs w:val="24"/>
              </w:rPr>
              <w:t>中华人民共和国</w:t>
            </w:r>
            <w:r>
              <w:rPr>
                <w:rFonts w:hint="eastAsia" w:ascii="仿宋_GB2312" w:eastAsia="仿宋_GB2312"/>
                <w:color w:val="auto"/>
                <w:sz w:val="18"/>
                <w:szCs w:val="24"/>
                <w:lang w:eastAsia="zh-CN"/>
              </w:rPr>
              <w:t>医师</w:t>
            </w:r>
            <w:r>
              <w:rPr>
                <w:rFonts w:hint="eastAsia" w:ascii="仿宋_GB2312" w:eastAsia="仿宋_GB2312"/>
                <w:color w:val="auto"/>
                <w:sz w:val="18"/>
                <w:szCs w:val="24"/>
              </w:rPr>
              <w:t>法》《</w:t>
            </w:r>
            <w:r>
              <w:rPr>
                <w:rFonts w:hint="eastAsia" w:ascii="仿宋_GB2312" w:eastAsia="仿宋_GB2312"/>
                <w:color w:val="auto"/>
                <w:sz w:val="18"/>
                <w:szCs w:val="24"/>
                <w:lang w:eastAsia="zh-CN"/>
              </w:rPr>
              <w:t>医疗机构管理条例</w:t>
            </w:r>
            <w:r>
              <w:rPr>
                <w:rFonts w:hint="eastAsia" w:ascii="仿宋_GB2312" w:eastAsia="仿宋_GB2312"/>
                <w:color w:val="auto"/>
                <w:sz w:val="18"/>
                <w:szCs w:val="24"/>
              </w:rPr>
              <w:t>》《</w:t>
            </w:r>
            <w:r>
              <w:rPr>
                <w:rFonts w:hint="eastAsia" w:ascii="仿宋_GB2312" w:eastAsia="仿宋_GB2312"/>
                <w:color w:val="auto"/>
                <w:sz w:val="18"/>
                <w:szCs w:val="24"/>
                <w:lang w:eastAsia="zh-CN"/>
              </w:rPr>
              <w:t>基本医疗卫生与健康促进</w:t>
            </w:r>
            <w:r>
              <w:rPr>
                <w:rFonts w:hint="eastAsia" w:ascii="仿宋_GB2312" w:eastAsia="仿宋_GB2312"/>
                <w:color w:val="auto"/>
                <w:sz w:val="18"/>
                <w:szCs w:val="24"/>
              </w:rPr>
              <w:t>法》</w:t>
            </w:r>
          </w:p>
        </w:tc>
      </w:tr>
      <w:tr w14:paraId="3AD1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trPr>
        <w:tc>
          <w:tcPr>
            <w:tcW w:w="456" w:type="dxa"/>
            <w:tcBorders>
              <w:top w:val="single" w:color="auto" w:sz="4" w:space="0"/>
              <w:left w:val="single" w:color="auto" w:sz="4" w:space="0"/>
              <w:right w:val="single" w:color="auto" w:sz="4" w:space="0"/>
              <w:tl2br w:val="nil"/>
              <w:tr2bl w:val="nil"/>
            </w:tcBorders>
            <w:noWrap w:val="0"/>
            <w:vAlign w:val="center"/>
          </w:tcPr>
          <w:p w14:paraId="0D449CE7">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58</w:t>
            </w:r>
          </w:p>
        </w:tc>
        <w:tc>
          <w:tcPr>
            <w:tcW w:w="1152" w:type="dxa"/>
            <w:tcBorders>
              <w:top w:val="single" w:color="auto" w:sz="4" w:space="0"/>
              <w:left w:val="single" w:color="auto" w:sz="4" w:space="0"/>
              <w:right w:val="single" w:color="auto" w:sz="4" w:space="0"/>
              <w:tl2br w:val="nil"/>
              <w:tr2bl w:val="nil"/>
            </w:tcBorders>
            <w:noWrap w:val="0"/>
            <w:vAlign w:val="center"/>
          </w:tcPr>
          <w:p w14:paraId="3014F0C1">
            <w:pPr>
              <w:pStyle w:val="6"/>
              <w:spacing w:beforeLines="0" w:after="0" w:afterLines="0" w:line="220" w:lineRule="exact"/>
              <w:ind w:firstLine="0" w:firstLineChars="0"/>
              <w:rPr>
                <w:rFonts w:hint="eastAsia"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传染病防治</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EC63AD">
            <w:pPr>
              <w:pStyle w:val="6"/>
              <w:spacing w:beforeLines="0" w:after="0" w:afterLines="0" w:line="220" w:lineRule="exact"/>
              <w:ind w:firstLine="0" w:firstLineChars="0"/>
              <w:rPr>
                <w:rFonts w:hint="eastAsia"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传染病防治</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B1F36E">
            <w:pPr>
              <w:pStyle w:val="6"/>
              <w:spacing w:beforeLines="0" w:after="0" w:afterLines="0" w:line="220" w:lineRule="exact"/>
              <w:ind w:firstLine="0" w:firstLineChars="0"/>
              <w:rPr>
                <w:rFonts w:hint="eastAsia" w:ascii="仿宋_GB2312" w:eastAsia="仿宋_GB2312"/>
                <w:color w:val="auto"/>
                <w:sz w:val="18"/>
                <w:szCs w:val="24"/>
              </w:rPr>
            </w:pPr>
            <w:r>
              <w:rPr>
                <w:rFonts w:hint="eastAsia" w:ascii="仿宋_GB2312" w:eastAsia="仿宋_GB2312"/>
                <w:color w:val="auto"/>
                <w:sz w:val="18"/>
                <w:szCs w:val="24"/>
                <w:lang w:eastAsia="zh-CN"/>
              </w:rPr>
              <w:t>基层医疗机构（社区卫生服务站、诊所、村卫生室、乡镇卫生院等）</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BB4CCC">
            <w:pPr>
              <w:pStyle w:val="6"/>
              <w:spacing w:beforeLines="0" w:after="0" w:afterLines="0" w:line="220" w:lineRule="exact"/>
              <w:ind w:firstLine="0" w:firstLineChars="0"/>
              <w:rPr>
                <w:rFonts w:hint="eastAsia" w:ascii="仿宋_GB2312" w:eastAsia="仿宋_GB2312"/>
                <w:color w:val="auto"/>
                <w:sz w:val="18"/>
                <w:szCs w:val="24"/>
              </w:rPr>
            </w:pPr>
            <w:r>
              <w:rPr>
                <w:rFonts w:hint="eastAsia" w:ascii="仿宋_GB2312" w:eastAsia="仿宋_GB2312"/>
                <w:color w:val="auto"/>
                <w:sz w:val="18"/>
                <w:szCs w:val="24"/>
                <w:lang w:eastAsia="zh-CN"/>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5FA7C">
            <w:pPr>
              <w:pStyle w:val="6"/>
              <w:spacing w:beforeLines="0" w:after="0" w:afterLines="0" w:line="220" w:lineRule="exact"/>
              <w:ind w:firstLine="0" w:firstLineChars="0"/>
              <w:jc w:val="center"/>
              <w:rPr>
                <w:rFonts w:hint="eastAsia" w:ascii="仿宋_GB2312" w:eastAsia="仿宋_GB2312"/>
                <w:color w:val="auto"/>
                <w:sz w:val="18"/>
                <w:szCs w:val="24"/>
              </w:rPr>
            </w:pPr>
            <w:r>
              <w:rPr>
                <w:rFonts w:hint="eastAsia" w:ascii="仿宋_GB2312" w:eastAsia="仿宋_GB2312"/>
                <w:color w:val="auto"/>
                <w:sz w:val="18"/>
                <w:szCs w:val="24"/>
              </w:rPr>
              <w:t>书面检查、专业机构核查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E0B8D5">
            <w:pPr>
              <w:pStyle w:val="6"/>
              <w:spacing w:beforeLines="0" w:after="0" w:afterLines="0" w:line="220" w:lineRule="exact"/>
              <w:ind w:firstLine="0" w:firstLineChars="0"/>
              <w:jc w:val="center"/>
              <w:rPr>
                <w:rFonts w:hint="eastAsia" w:ascii="仿宋_GB2312" w:eastAsia="仿宋_GB2312"/>
                <w:color w:val="auto"/>
                <w:sz w:val="18"/>
                <w:szCs w:val="24"/>
                <w:lang w:eastAsia="zh-CN"/>
              </w:rPr>
            </w:pPr>
            <w:r>
              <w:rPr>
                <w:rFonts w:hint="eastAsia" w:ascii="仿宋_GB2312" w:eastAsia="仿宋_GB2312"/>
                <w:color w:val="auto"/>
                <w:sz w:val="18"/>
                <w:szCs w:val="24"/>
                <w:lang w:eastAsia="zh-CN"/>
              </w:rPr>
              <w:t>区卫生健康局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8DEF48">
            <w:pPr>
              <w:pStyle w:val="6"/>
              <w:spacing w:beforeLines="0" w:after="0" w:afterLines="0" w:line="220" w:lineRule="exact"/>
              <w:ind w:firstLine="0" w:firstLineChars="0"/>
              <w:rPr>
                <w:rFonts w:hint="eastAsia" w:ascii="仿宋_GB2312" w:eastAsia="仿宋_GB2312"/>
                <w:color w:val="auto"/>
                <w:sz w:val="18"/>
                <w:szCs w:val="24"/>
                <w:lang w:eastAsia="zh-CN"/>
              </w:rPr>
            </w:pPr>
            <w:r>
              <w:rPr>
                <w:rFonts w:hint="eastAsia" w:ascii="仿宋_GB2312" w:eastAsia="仿宋_GB2312"/>
                <w:color w:val="auto"/>
                <w:sz w:val="18"/>
                <w:szCs w:val="24"/>
                <w:lang w:eastAsia="zh-CN"/>
              </w:rPr>
              <w:t>《</w:t>
            </w:r>
            <w:r>
              <w:rPr>
                <w:rFonts w:hint="eastAsia" w:ascii="仿宋_GB2312" w:eastAsia="仿宋_GB2312"/>
                <w:color w:val="auto"/>
                <w:sz w:val="18"/>
                <w:szCs w:val="24"/>
              </w:rPr>
              <w:t>中华人民共和国</w:t>
            </w:r>
            <w:r>
              <w:rPr>
                <w:rFonts w:hint="eastAsia" w:ascii="仿宋_GB2312" w:eastAsia="仿宋_GB2312"/>
                <w:color w:val="auto"/>
                <w:sz w:val="18"/>
                <w:szCs w:val="24"/>
                <w:lang w:eastAsia="zh-CN"/>
              </w:rPr>
              <w:t>传染病防治法》《医疗废物管理条例》《</w:t>
            </w:r>
            <w:r>
              <w:rPr>
                <w:rFonts w:hint="eastAsia" w:ascii="仿宋_GB2312" w:eastAsia="仿宋_GB2312"/>
                <w:color w:val="auto"/>
                <w:sz w:val="18"/>
                <w:szCs w:val="24"/>
              </w:rPr>
              <w:t>中华人民共和国</w:t>
            </w:r>
            <w:r>
              <w:rPr>
                <w:rFonts w:hint="eastAsia" w:ascii="仿宋_GB2312" w:eastAsia="仿宋_GB2312"/>
                <w:color w:val="auto"/>
                <w:sz w:val="18"/>
                <w:szCs w:val="24"/>
                <w:lang w:eastAsia="zh-CN"/>
              </w:rPr>
              <w:t>疫苗管理法》《病原微生物实验室生物安全管理条例》《消毒管理办法》</w:t>
            </w:r>
          </w:p>
        </w:tc>
      </w:tr>
      <w:tr w14:paraId="3C46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trPr>
        <w:tc>
          <w:tcPr>
            <w:tcW w:w="456" w:type="dxa"/>
            <w:vMerge w:val="restart"/>
            <w:tcBorders>
              <w:top w:val="single" w:color="auto" w:sz="4" w:space="0"/>
              <w:left w:val="single" w:color="auto" w:sz="4" w:space="0"/>
              <w:right w:val="single" w:color="auto" w:sz="4" w:space="0"/>
              <w:tl2br w:val="nil"/>
              <w:tr2bl w:val="nil"/>
            </w:tcBorders>
            <w:noWrap w:val="0"/>
            <w:vAlign w:val="center"/>
          </w:tcPr>
          <w:p w14:paraId="2AED646A">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59</w:t>
            </w:r>
          </w:p>
        </w:tc>
        <w:tc>
          <w:tcPr>
            <w:tcW w:w="1152" w:type="dxa"/>
            <w:vMerge w:val="restart"/>
            <w:tcBorders>
              <w:top w:val="single" w:color="auto" w:sz="4" w:space="0"/>
              <w:left w:val="single" w:color="auto" w:sz="4" w:space="0"/>
              <w:right w:val="single" w:color="auto" w:sz="4" w:space="0"/>
              <w:tl2br w:val="nil"/>
              <w:tr2bl w:val="nil"/>
            </w:tcBorders>
            <w:noWrap w:val="0"/>
            <w:vAlign w:val="center"/>
          </w:tcPr>
          <w:p w14:paraId="5499374C">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煤矿企业安全生产情况的监督检查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BB4B36">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证照齐全情况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749FCD">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煤矿企业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BCC090">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2A93A5">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书面检查、专业机构核查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E41DE">
            <w:pPr>
              <w:pStyle w:val="6"/>
              <w:spacing w:beforeLines="0" w:after="0" w:afterLines="0" w:line="220" w:lineRule="exact"/>
              <w:ind w:firstLine="0" w:firstLineChars="0"/>
              <w:jc w:val="center"/>
              <w:rPr>
                <w:rFonts w:hint="eastAsia" w:eastAsia="仿宋_GB2312"/>
                <w:color w:val="auto"/>
                <w:sz w:val="18"/>
                <w:szCs w:val="24"/>
                <w:lang w:eastAsia="zh-CN"/>
              </w:rPr>
            </w:pPr>
            <w:r>
              <w:rPr>
                <w:rFonts w:hint="eastAsia" w:ascii="仿宋_GB2312" w:eastAsia="仿宋_GB2312"/>
                <w:color w:val="auto"/>
                <w:sz w:val="18"/>
                <w:szCs w:val="24"/>
                <w:lang w:eastAsia="zh-CN"/>
              </w:rPr>
              <w:t>区应急管理局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F96CE7">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《煤矿企业安全生产许可证实施办法》第三十八条</w:t>
            </w:r>
          </w:p>
        </w:tc>
      </w:tr>
      <w:tr w14:paraId="1031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0" w:hRule="atLeast"/>
        </w:trPr>
        <w:tc>
          <w:tcPr>
            <w:tcW w:w="456" w:type="dxa"/>
            <w:vMerge w:val="continue"/>
            <w:tcBorders>
              <w:left w:val="single" w:color="auto" w:sz="4" w:space="0"/>
              <w:right w:val="single" w:color="auto" w:sz="4" w:space="0"/>
              <w:tl2br w:val="nil"/>
              <w:tr2bl w:val="nil"/>
            </w:tcBorders>
            <w:noWrap w:val="0"/>
            <w:vAlign w:val="center"/>
          </w:tcPr>
          <w:p w14:paraId="5B174769">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left w:val="single" w:color="auto" w:sz="4" w:space="0"/>
              <w:right w:val="single" w:color="auto" w:sz="4" w:space="0"/>
              <w:tl2br w:val="nil"/>
              <w:tr2bl w:val="nil"/>
            </w:tcBorders>
            <w:noWrap w:val="0"/>
            <w:vAlign w:val="center"/>
          </w:tcPr>
          <w:p w14:paraId="7742A829">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065E6D">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企业从业人员安全培训情况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D2115">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煤矿企业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FACE04">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D11AB0">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书面检查、专业机构核查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53AFB">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lang w:eastAsia="zh-CN"/>
              </w:rPr>
              <w:t>区应急管理局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EF417">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《煤矿安全培训规定》第三十九条</w:t>
            </w:r>
          </w:p>
          <w:p w14:paraId="7CDA8343">
            <w:pPr>
              <w:pStyle w:val="6"/>
              <w:spacing w:beforeLines="0" w:after="0" w:afterLines="0" w:line="220" w:lineRule="exact"/>
              <w:ind w:firstLine="0" w:firstLineChars="0"/>
              <w:rPr>
                <w:rFonts w:hint="default" w:eastAsia="仿宋_GB2312"/>
                <w:color w:val="auto"/>
                <w:sz w:val="18"/>
                <w:szCs w:val="24"/>
              </w:rPr>
            </w:pPr>
          </w:p>
        </w:tc>
      </w:tr>
      <w:tr w14:paraId="0AF8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6" w:hRule="atLeast"/>
        </w:trPr>
        <w:tc>
          <w:tcPr>
            <w:tcW w:w="456" w:type="dxa"/>
            <w:vMerge w:val="continue"/>
            <w:tcBorders>
              <w:left w:val="single" w:color="auto" w:sz="4" w:space="0"/>
              <w:bottom w:val="single" w:color="auto" w:sz="4" w:space="0"/>
              <w:right w:val="single" w:color="auto" w:sz="4" w:space="0"/>
              <w:tl2br w:val="nil"/>
              <w:tr2bl w:val="nil"/>
            </w:tcBorders>
            <w:noWrap w:val="0"/>
            <w:vAlign w:val="center"/>
          </w:tcPr>
          <w:p w14:paraId="594CE058">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left w:val="single" w:color="auto" w:sz="4" w:space="0"/>
              <w:bottom w:val="single" w:color="auto" w:sz="4" w:space="0"/>
              <w:right w:val="single" w:color="auto" w:sz="4" w:space="0"/>
              <w:tl2br w:val="nil"/>
              <w:tr2bl w:val="nil"/>
            </w:tcBorders>
            <w:noWrap w:val="0"/>
            <w:vAlign w:val="center"/>
          </w:tcPr>
          <w:p w14:paraId="40704906">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12AB51">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安全生产费用提取、使用情况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0923D1">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煤矿企业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6171F">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3C0876">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现场检查、书面检查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33C32A">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lang w:eastAsia="zh-CN"/>
              </w:rPr>
              <w:t>区应急管理局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2692A8">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《中华人民共和国安全生产法》第二十三条；《企业安全生产费用提取和使用管理办法》第六十一条</w:t>
            </w:r>
          </w:p>
        </w:tc>
      </w:tr>
      <w:tr w14:paraId="33E7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0"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4A75DB">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60</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017C32">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安全评价检测检验机构的监督检查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3AD5B2">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安全评价检测检验机构执业行为实施情况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549E6">
            <w:pPr>
              <w:pStyle w:val="6"/>
              <w:spacing w:beforeLines="0" w:after="0" w:afterLines="0" w:line="220" w:lineRule="exact"/>
              <w:ind w:firstLine="0" w:firstLineChars="0"/>
              <w:rPr>
                <w:rFonts w:hint="default" w:eastAsia="仿宋_GB2312"/>
                <w:color w:val="000000"/>
                <w:sz w:val="18"/>
                <w:szCs w:val="24"/>
              </w:rPr>
            </w:pPr>
            <w:r>
              <w:rPr>
                <w:rFonts w:hint="eastAsia" w:ascii="仿宋_GB2312" w:eastAsia="仿宋_GB2312"/>
                <w:color w:val="000000"/>
                <w:sz w:val="18"/>
                <w:szCs w:val="24"/>
              </w:rPr>
              <w:t>安全评价检测检验机构</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97A301">
            <w:pPr>
              <w:pStyle w:val="6"/>
              <w:spacing w:beforeLines="0" w:after="0" w:afterLines="0" w:line="220" w:lineRule="exact"/>
              <w:ind w:firstLine="0" w:firstLineChars="0"/>
              <w:rPr>
                <w:rFonts w:hint="default" w:eastAsia="仿宋_GB2312"/>
                <w:color w:val="000000"/>
                <w:sz w:val="18"/>
                <w:szCs w:val="24"/>
              </w:rPr>
            </w:pPr>
            <w:r>
              <w:rPr>
                <w:rFonts w:hint="eastAsia" w:ascii="仿宋_GB2312" w:eastAsia="仿宋_GB2312"/>
                <w:color w:val="00000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CDF45">
            <w:pPr>
              <w:pStyle w:val="6"/>
              <w:spacing w:beforeLines="0" w:after="0" w:afterLines="0" w:line="220" w:lineRule="exact"/>
              <w:ind w:firstLine="0" w:firstLineChars="0"/>
              <w:jc w:val="center"/>
              <w:rPr>
                <w:rFonts w:hint="default" w:eastAsia="仿宋_GB2312"/>
                <w:color w:val="000000"/>
                <w:sz w:val="18"/>
                <w:szCs w:val="24"/>
              </w:rPr>
            </w:pPr>
            <w:r>
              <w:rPr>
                <w:rFonts w:hint="eastAsia" w:ascii="仿宋_GB2312" w:eastAsia="仿宋_GB2312"/>
                <w:color w:val="00000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21516D">
            <w:pPr>
              <w:pStyle w:val="6"/>
              <w:spacing w:beforeLines="0" w:after="0" w:afterLines="0" w:line="220" w:lineRule="exact"/>
              <w:ind w:firstLine="0" w:firstLineChars="0"/>
              <w:jc w:val="center"/>
              <w:rPr>
                <w:rFonts w:hint="eastAsia" w:eastAsia="仿宋_GB2312"/>
                <w:color w:val="000000"/>
                <w:sz w:val="18"/>
                <w:szCs w:val="24"/>
                <w:lang w:eastAsia="zh-CN"/>
              </w:rPr>
            </w:pPr>
            <w:r>
              <w:rPr>
                <w:rFonts w:hint="eastAsia" w:ascii="仿宋_GB2312" w:eastAsia="仿宋_GB2312"/>
                <w:color w:val="000000"/>
                <w:sz w:val="18"/>
                <w:szCs w:val="24"/>
                <w:lang w:eastAsia="zh-CN"/>
              </w:rPr>
              <w:t>区应急管理局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3F8BCC">
            <w:pPr>
              <w:pStyle w:val="6"/>
              <w:spacing w:beforeLines="0" w:after="0" w:afterLines="0" w:line="220" w:lineRule="exact"/>
              <w:ind w:firstLine="0" w:firstLineChars="0"/>
              <w:rPr>
                <w:rFonts w:hint="default" w:eastAsia="仿宋_GB2312"/>
                <w:color w:val="000000"/>
                <w:sz w:val="18"/>
                <w:szCs w:val="24"/>
              </w:rPr>
            </w:pPr>
            <w:r>
              <w:rPr>
                <w:rFonts w:hint="eastAsia" w:ascii="仿宋_GB2312" w:eastAsia="仿宋_GB2312"/>
                <w:color w:val="000000"/>
                <w:sz w:val="18"/>
                <w:szCs w:val="24"/>
              </w:rPr>
              <w:t>《安全评价检测检验机构管理办法》第三条</w:t>
            </w:r>
          </w:p>
        </w:tc>
      </w:tr>
      <w:tr w14:paraId="764C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trPr>
        <w:tc>
          <w:tcPr>
            <w:tcW w:w="456" w:type="dxa"/>
            <w:vMerge w:val="restart"/>
            <w:tcBorders>
              <w:top w:val="single" w:color="auto" w:sz="4" w:space="0"/>
              <w:left w:val="single" w:color="auto" w:sz="4" w:space="0"/>
              <w:right w:val="single" w:color="auto" w:sz="4" w:space="0"/>
              <w:tl2br w:val="nil"/>
              <w:tr2bl w:val="nil"/>
            </w:tcBorders>
            <w:noWrap w:val="0"/>
            <w:vAlign w:val="center"/>
          </w:tcPr>
          <w:p w14:paraId="58E34028">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61</w:t>
            </w:r>
          </w:p>
        </w:tc>
        <w:tc>
          <w:tcPr>
            <w:tcW w:w="1152" w:type="dxa"/>
            <w:vMerge w:val="restart"/>
            <w:tcBorders>
              <w:top w:val="single" w:color="auto" w:sz="4" w:space="0"/>
              <w:left w:val="single" w:color="auto" w:sz="4" w:space="0"/>
              <w:right w:val="single" w:color="auto" w:sz="4" w:space="0"/>
              <w:tl2br w:val="nil"/>
              <w:tr2bl w:val="nil"/>
            </w:tcBorders>
            <w:noWrap w:val="0"/>
            <w:vAlign w:val="center"/>
          </w:tcPr>
          <w:p w14:paraId="7FC4AD38">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应急管理情况的监督检查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C6E20F">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应急救援预案制定并定期组织演练情况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1ACBF6">
            <w:pPr>
              <w:pStyle w:val="6"/>
              <w:spacing w:beforeLines="0" w:after="0" w:afterLines="0" w:line="220" w:lineRule="exact"/>
              <w:ind w:firstLine="0" w:firstLineChars="0"/>
              <w:rPr>
                <w:rFonts w:hint="default" w:eastAsia="仿宋_GB2312"/>
                <w:color w:val="000000"/>
                <w:sz w:val="18"/>
                <w:szCs w:val="24"/>
              </w:rPr>
            </w:pPr>
            <w:r>
              <w:rPr>
                <w:rFonts w:hint="eastAsia" w:ascii="仿宋_GB2312" w:eastAsia="仿宋_GB2312"/>
                <w:color w:val="000000"/>
                <w:sz w:val="18"/>
                <w:szCs w:val="24"/>
              </w:rPr>
              <w:t>危险化学品、矿山、金属冶炼等重点生产经营单位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4076A6">
            <w:pPr>
              <w:pStyle w:val="6"/>
              <w:spacing w:beforeLines="0" w:after="0" w:afterLines="0" w:line="220" w:lineRule="exact"/>
              <w:ind w:firstLine="0" w:firstLineChars="0"/>
              <w:rPr>
                <w:rFonts w:hint="default" w:eastAsia="仿宋_GB2312"/>
                <w:color w:val="000000"/>
                <w:sz w:val="18"/>
                <w:szCs w:val="24"/>
              </w:rPr>
            </w:pPr>
            <w:r>
              <w:rPr>
                <w:rFonts w:hint="eastAsia" w:ascii="仿宋_GB2312" w:eastAsia="仿宋_GB2312"/>
                <w:color w:val="00000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0ADF8E">
            <w:pPr>
              <w:pStyle w:val="6"/>
              <w:spacing w:beforeLines="0" w:after="0" w:afterLines="0" w:line="220" w:lineRule="exact"/>
              <w:ind w:firstLine="0" w:firstLineChars="0"/>
              <w:jc w:val="center"/>
              <w:rPr>
                <w:rFonts w:hint="default" w:eastAsia="仿宋_GB2312"/>
                <w:color w:val="000000"/>
                <w:sz w:val="18"/>
                <w:szCs w:val="24"/>
              </w:rPr>
            </w:pPr>
            <w:r>
              <w:rPr>
                <w:rFonts w:hint="eastAsia" w:ascii="仿宋_GB2312" w:eastAsia="仿宋_GB2312"/>
                <w:color w:val="000000"/>
                <w:sz w:val="18"/>
                <w:szCs w:val="24"/>
              </w:rPr>
              <w:t>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EF2A80">
            <w:pPr>
              <w:pStyle w:val="6"/>
              <w:spacing w:beforeLines="0" w:after="0" w:afterLines="0" w:line="220" w:lineRule="exact"/>
              <w:ind w:firstLine="0" w:firstLineChars="0"/>
              <w:jc w:val="center"/>
              <w:rPr>
                <w:rFonts w:hint="default" w:eastAsia="仿宋_GB2312"/>
                <w:color w:val="000000"/>
                <w:sz w:val="18"/>
                <w:szCs w:val="24"/>
              </w:rPr>
            </w:pPr>
            <w:r>
              <w:rPr>
                <w:rFonts w:hint="eastAsia" w:ascii="仿宋_GB2312" w:eastAsia="仿宋_GB2312"/>
                <w:color w:val="000000"/>
                <w:sz w:val="18"/>
                <w:szCs w:val="24"/>
                <w:lang w:eastAsia="zh-CN"/>
              </w:rPr>
              <w:t>区应急管理局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E9284C">
            <w:pPr>
              <w:pStyle w:val="6"/>
              <w:spacing w:beforeLines="0" w:after="0" w:afterLines="0" w:line="220" w:lineRule="exact"/>
              <w:ind w:firstLine="0" w:firstLineChars="0"/>
              <w:rPr>
                <w:rFonts w:hint="default" w:eastAsia="仿宋_GB2312"/>
                <w:color w:val="000000"/>
                <w:sz w:val="18"/>
                <w:szCs w:val="24"/>
              </w:rPr>
            </w:pPr>
            <w:r>
              <w:rPr>
                <w:rFonts w:hint="eastAsia" w:ascii="仿宋_GB2312" w:eastAsia="仿宋_GB2312"/>
                <w:color w:val="000000"/>
                <w:sz w:val="18"/>
                <w:szCs w:val="24"/>
              </w:rPr>
              <w:t>《中华人民共和国安全生产法》第二十一条、第八十一条；</w:t>
            </w:r>
          </w:p>
          <w:p w14:paraId="59E89BDE">
            <w:pPr>
              <w:pStyle w:val="6"/>
              <w:spacing w:beforeLines="0" w:after="0" w:afterLines="0" w:line="220" w:lineRule="exact"/>
              <w:ind w:firstLine="0" w:firstLineChars="0"/>
              <w:rPr>
                <w:rFonts w:hint="default" w:eastAsia="仿宋_GB2312"/>
                <w:color w:val="000000"/>
                <w:sz w:val="18"/>
                <w:szCs w:val="24"/>
              </w:rPr>
            </w:pPr>
            <w:r>
              <w:rPr>
                <w:rFonts w:hint="eastAsia" w:ascii="仿宋_GB2312" w:eastAsia="仿宋_GB2312"/>
                <w:color w:val="000000"/>
                <w:sz w:val="18"/>
                <w:szCs w:val="24"/>
              </w:rPr>
              <w:t>《生产安全事故</w:t>
            </w:r>
            <w:r>
              <w:rPr>
                <w:rFonts w:hint="eastAsia" w:ascii="仿宋_GB2312" w:eastAsia="仿宋_GB2312"/>
                <w:color w:val="000000"/>
                <w:sz w:val="18"/>
                <w:szCs w:val="24"/>
                <w:lang w:eastAsia="zh-CN"/>
              </w:rPr>
              <w:t>应急</w:t>
            </w:r>
            <w:r>
              <w:rPr>
                <w:rFonts w:hint="eastAsia" w:ascii="仿宋_GB2312" w:eastAsia="仿宋_GB2312"/>
                <w:color w:val="000000"/>
                <w:sz w:val="18"/>
                <w:szCs w:val="24"/>
              </w:rPr>
              <w:t>预案管理办法》第八条、第十二条，第三十三条</w:t>
            </w:r>
          </w:p>
        </w:tc>
      </w:tr>
      <w:tr w14:paraId="26C4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trPr>
        <w:tc>
          <w:tcPr>
            <w:tcW w:w="456" w:type="dxa"/>
            <w:vMerge w:val="continue"/>
            <w:tcBorders>
              <w:left w:val="single" w:color="auto" w:sz="4" w:space="0"/>
              <w:bottom w:val="single" w:color="auto" w:sz="4" w:space="0"/>
              <w:right w:val="single" w:color="auto" w:sz="4" w:space="0"/>
              <w:tl2br w:val="nil"/>
              <w:tr2bl w:val="nil"/>
            </w:tcBorders>
            <w:noWrap w:val="0"/>
            <w:vAlign w:val="center"/>
          </w:tcPr>
          <w:p w14:paraId="59E29CAD">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left w:val="single" w:color="auto" w:sz="4" w:space="0"/>
              <w:bottom w:val="single" w:color="auto" w:sz="4" w:space="0"/>
              <w:right w:val="single" w:color="auto" w:sz="4" w:space="0"/>
              <w:tl2br w:val="nil"/>
              <w:tr2bl w:val="nil"/>
            </w:tcBorders>
            <w:noWrap w:val="0"/>
            <w:vAlign w:val="center"/>
          </w:tcPr>
          <w:p w14:paraId="2CC28F27">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D48BA2">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建立应急救援组织情况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F273D4">
            <w:pPr>
              <w:pStyle w:val="6"/>
              <w:spacing w:beforeLines="0" w:after="0" w:afterLines="0" w:line="220" w:lineRule="exact"/>
              <w:ind w:firstLine="0" w:firstLineChars="0"/>
              <w:rPr>
                <w:rFonts w:hint="default" w:eastAsia="仿宋_GB2312"/>
                <w:color w:val="000000"/>
                <w:sz w:val="18"/>
                <w:szCs w:val="24"/>
              </w:rPr>
            </w:pPr>
            <w:r>
              <w:rPr>
                <w:rFonts w:hint="eastAsia" w:ascii="仿宋_GB2312" w:eastAsia="仿宋_GB2312"/>
                <w:color w:val="000000"/>
                <w:sz w:val="18"/>
                <w:szCs w:val="24"/>
              </w:rPr>
              <w:t>危险物品的生产、经营、储存单位以及矿山、金属冶炼等单位</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95DD83">
            <w:pPr>
              <w:pStyle w:val="6"/>
              <w:spacing w:beforeLines="0" w:after="0" w:afterLines="0" w:line="220" w:lineRule="exact"/>
              <w:ind w:firstLine="0" w:firstLineChars="0"/>
              <w:rPr>
                <w:rFonts w:hint="default" w:eastAsia="仿宋_GB2312"/>
                <w:color w:val="000000"/>
                <w:sz w:val="18"/>
                <w:szCs w:val="24"/>
              </w:rPr>
            </w:pPr>
            <w:r>
              <w:rPr>
                <w:rFonts w:hint="eastAsia" w:ascii="仿宋_GB2312" w:eastAsia="仿宋_GB2312"/>
                <w:color w:val="00000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A38509">
            <w:pPr>
              <w:pStyle w:val="6"/>
              <w:spacing w:beforeLines="0" w:after="0" w:afterLines="0" w:line="220" w:lineRule="exact"/>
              <w:ind w:firstLine="0" w:firstLineChars="0"/>
              <w:jc w:val="center"/>
              <w:rPr>
                <w:rFonts w:hint="default" w:eastAsia="仿宋_GB2312"/>
                <w:color w:val="000000"/>
                <w:sz w:val="18"/>
                <w:szCs w:val="24"/>
              </w:rPr>
            </w:pPr>
            <w:r>
              <w:rPr>
                <w:rFonts w:hint="eastAsia" w:ascii="仿宋_GB2312" w:eastAsia="仿宋_GB2312"/>
                <w:color w:val="000000"/>
                <w:sz w:val="18"/>
                <w:szCs w:val="24"/>
              </w:rPr>
              <w:t>现场检查、书面检查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5B6CE1">
            <w:pPr>
              <w:pStyle w:val="6"/>
              <w:spacing w:beforeLines="0" w:after="0" w:afterLines="0" w:line="220" w:lineRule="exact"/>
              <w:ind w:firstLine="0" w:firstLineChars="0"/>
              <w:jc w:val="center"/>
              <w:rPr>
                <w:rFonts w:hint="eastAsia" w:eastAsia="仿宋_GB2312"/>
                <w:color w:val="000000"/>
                <w:sz w:val="18"/>
                <w:szCs w:val="24"/>
                <w:lang w:eastAsia="zh-CN"/>
              </w:rPr>
            </w:pPr>
            <w:r>
              <w:rPr>
                <w:rFonts w:hint="eastAsia" w:ascii="仿宋_GB2312" w:eastAsia="仿宋_GB2312"/>
                <w:color w:val="000000"/>
                <w:sz w:val="18"/>
                <w:szCs w:val="24"/>
                <w:lang w:eastAsia="zh-CN"/>
              </w:rPr>
              <w:t>区应急管理局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2AA8FF">
            <w:pPr>
              <w:pStyle w:val="6"/>
              <w:spacing w:beforeLines="0" w:after="0" w:afterLines="0" w:line="220" w:lineRule="exact"/>
              <w:ind w:firstLine="0" w:firstLineChars="0"/>
              <w:rPr>
                <w:rFonts w:hint="default" w:eastAsia="仿宋_GB2312"/>
                <w:color w:val="000000"/>
                <w:sz w:val="18"/>
                <w:szCs w:val="24"/>
              </w:rPr>
            </w:pPr>
            <w:r>
              <w:rPr>
                <w:rFonts w:hint="eastAsia" w:ascii="仿宋_GB2312" w:eastAsia="仿宋_GB2312"/>
                <w:color w:val="000000"/>
                <w:sz w:val="18"/>
                <w:szCs w:val="24"/>
              </w:rPr>
              <w:t>《中华人民共和国安全生产法》第八十二条</w:t>
            </w:r>
          </w:p>
        </w:tc>
      </w:tr>
      <w:tr w14:paraId="0DE8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0" w:hRule="atLeast"/>
        </w:trPr>
        <w:tc>
          <w:tcPr>
            <w:tcW w:w="456" w:type="dxa"/>
            <w:vMerge w:val="restart"/>
            <w:tcBorders>
              <w:top w:val="single" w:color="auto" w:sz="4" w:space="0"/>
              <w:left w:val="single" w:color="auto" w:sz="4" w:space="0"/>
              <w:right w:val="single" w:color="auto" w:sz="4" w:space="0"/>
              <w:tl2br w:val="nil"/>
              <w:tr2bl w:val="nil"/>
            </w:tcBorders>
            <w:noWrap w:val="0"/>
            <w:vAlign w:val="center"/>
          </w:tcPr>
          <w:p w14:paraId="72B09C7C">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62</w:t>
            </w:r>
          </w:p>
        </w:tc>
        <w:tc>
          <w:tcPr>
            <w:tcW w:w="1152" w:type="dxa"/>
            <w:vMerge w:val="restart"/>
            <w:tcBorders>
              <w:top w:val="single" w:color="auto" w:sz="4" w:space="0"/>
              <w:left w:val="single" w:color="auto" w:sz="4" w:space="0"/>
              <w:right w:val="single" w:color="auto" w:sz="4" w:space="0"/>
              <w:tl2br w:val="nil"/>
              <w:tr2bl w:val="nil"/>
            </w:tcBorders>
            <w:noWrap w:val="0"/>
            <w:vAlign w:val="center"/>
          </w:tcPr>
          <w:p w14:paraId="64516AD9">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危险化学品企业安全生产情况的监督检查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118399">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证照齐全情况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8A1A77">
            <w:pPr>
              <w:pStyle w:val="6"/>
              <w:spacing w:beforeLines="0" w:after="0" w:afterLines="0" w:line="220" w:lineRule="exact"/>
              <w:ind w:firstLine="0" w:firstLineChars="0"/>
              <w:rPr>
                <w:rFonts w:hint="default" w:eastAsia="仿宋_GB2312"/>
                <w:color w:val="auto"/>
                <w:sz w:val="18"/>
                <w:szCs w:val="24"/>
                <w:highlight w:val="none"/>
              </w:rPr>
            </w:pPr>
            <w:r>
              <w:rPr>
                <w:rFonts w:hint="eastAsia" w:ascii="仿宋_GB2312" w:eastAsia="仿宋_GB2312"/>
                <w:color w:val="auto"/>
                <w:sz w:val="18"/>
                <w:szCs w:val="24"/>
                <w:highlight w:val="none"/>
              </w:rPr>
              <w:t>危险化学品生产、经营、储存企业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5A4E49">
            <w:pPr>
              <w:pStyle w:val="6"/>
              <w:spacing w:beforeLines="0" w:after="0" w:afterLines="0" w:line="220" w:lineRule="exact"/>
              <w:ind w:firstLine="0" w:firstLineChars="0"/>
              <w:rPr>
                <w:rFonts w:hint="default" w:eastAsia="仿宋_GB2312"/>
                <w:color w:val="auto"/>
                <w:sz w:val="18"/>
                <w:szCs w:val="24"/>
                <w:highlight w:val="none"/>
              </w:rPr>
            </w:pPr>
            <w:r>
              <w:rPr>
                <w:rFonts w:hint="eastAsia" w:ascii="仿宋_GB2312" w:eastAsia="仿宋_GB2312"/>
                <w:color w:val="auto"/>
                <w:sz w:val="18"/>
                <w:szCs w:val="24"/>
                <w:highlight w:val="none"/>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DEA9F3">
            <w:pPr>
              <w:pStyle w:val="6"/>
              <w:spacing w:beforeLines="0" w:after="0" w:afterLines="0" w:line="220" w:lineRule="exact"/>
              <w:ind w:firstLine="0" w:firstLineChars="0"/>
              <w:jc w:val="center"/>
              <w:rPr>
                <w:rFonts w:hint="default" w:eastAsia="仿宋_GB2312"/>
                <w:color w:val="auto"/>
                <w:sz w:val="18"/>
                <w:szCs w:val="24"/>
                <w:highlight w:val="none"/>
              </w:rPr>
            </w:pPr>
            <w:r>
              <w:rPr>
                <w:rFonts w:hint="eastAsia" w:ascii="仿宋_GB2312" w:eastAsia="仿宋_GB2312"/>
                <w:color w:val="auto"/>
                <w:sz w:val="18"/>
                <w:szCs w:val="24"/>
                <w:highlight w:val="none"/>
              </w:rPr>
              <w:t>现场检查、书面检查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6B0AF6">
            <w:pPr>
              <w:pStyle w:val="6"/>
              <w:spacing w:beforeLines="0" w:after="0" w:afterLines="0" w:line="220" w:lineRule="exact"/>
              <w:ind w:firstLine="0" w:firstLineChars="0"/>
              <w:jc w:val="center"/>
              <w:rPr>
                <w:rFonts w:hint="eastAsia" w:eastAsia="仿宋_GB2312"/>
                <w:color w:val="auto"/>
                <w:sz w:val="18"/>
                <w:szCs w:val="24"/>
                <w:highlight w:val="none"/>
                <w:lang w:eastAsia="zh-CN"/>
              </w:rPr>
            </w:pPr>
            <w:r>
              <w:rPr>
                <w:rFonts w:hint="eastAsia" w:ascii="仿宋_GB2312" w:eastAsia="仿宋_GB2312"/>
                <w:color w:val="auto"/>
                <w:sz w:val="18"/>
                <w:szCs w:val="24"/>
                <w:highlight w:val="none"/>
                <w:lang w:eastAsia="zh-CN"/>
              </w:rPr>
              <w:t>区应急管理局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F5F42">
            <w:pPr>
              <w:pStyle w:val="6"/>
              <w:spacing w:beforeLines="0" w:after="0" w:afterLines="0" w:line="220" w:lineRule="exact"/>
              <w:ind w:firstLine="0" w:firstLineChars="0"/>
              <w:rPr>
                <w:rFonts w:hint="default" w:eastAsia="仿宋_GB2312"/>
                <w:color w:val="auto"/>
                <w:sz w:val="18"/>
                <w:szCs w:val="24"/>
                <w:highlight w:val="none"/>
              </w:rPr>
            </w:pPr>
            <w:r>
              <w:rPr>
                <w:rFonts w:hint="eastAsia" w:ascii="仿宋_GB2312" w:eastAsia="仿宋_GB2312"/>
                <w:color w:val="auto"/>
                <w:sz w:val="18"/>
                <w:szCs w:val="24"/>
                <w:highlight w:val="none"/>
              </w:rPr>
              <w:t>《危险化学品安全管理条例》第十四条、第三十三条</w:t>
            </w:r>
          </w:p>
        </w:tc>
      </w:tr>
      <w:tr w14:paraId="4AF1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trPr>
        <w:tc>
          <w:tcPr>
            <w:tcW w:w="456" w:type="dxa"/>
            <w:vMerge w:val="continue"/>
            <w:tcBorders>
              <w:left w:val="single" w:color="auto" w:sz="4" w:space="0"/>
              <w:right w:val="single" w:color="auto" w:sz="4" w:space="0"/>
              <w:tl2br w:val="nil"/>
              <w:tr2bl w:val="nil"/>
            </w:tcBorders>
            <w:noWrap w:val="0"/>
            <w:vAlign w:val="center"/>
          </w:tcPr>
          <w:p w14:paraId="71CE504F">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left w:val="single" w:color="auto" w:sz="4" w:space="0"/>
              <w:right w:val="single" w:color="auto" w:sz="4" w:space="0"/>
              <w:tl2br w:val="nil"/>
              <w:tr2bl w:val="nil"/>
            </w:tcBorders>
            <w:noWrap w:val="0"/>
            <w:vAlign w:val="center"/>
          </w:tcPr>
          <w:p w14:paraId="1699FE40">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A4095">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安全生产教育培训情况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2443F3">
            <w:pPr>
              <w:pStyle w:val="6"/>
              <w:spacing w:beforeLines="0" w:after="0" w:afterLines="0" w:line="220" w:lineRule="exact"/>
              <w:ind w:firstLine="0" w:firstLineChars="0"/>
              <w:rPr>
                <w:rFonts w:hint="default" w:eastAsia="仿宋_GB2312"/>
                <w:color w:val="auto"/>
                <w:sz w:val="18"/>
                <w:szCs w:val="24"/>
                <w:highlight w:val="none"/>
              </w:rPr>
            </w:pPr>
            <w:r>
              <w:rPr>
                <w:rFonts w:hint="eastAsia" w:ascii="仿宋_GB2312" w:eastAsia="仿宋_GB2312"/>
                <w:color w:val="auto"/>
                <w:sz w:val="18"/>
                <w:szCs w:val="24"/>
                <w:highlight w:val="none"/>
              </w:rPr>
              <w:t>危险化学品生产、经营、储存企业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8D20EB">
            <w:pPr>
              <w:pStyle w:val="6"/>
              <w:spacing w:beforeLines="0" w:after="0" w:afterLines="0" w:line="220" w:lineRule="exact"/>
              <w:ind w:firstLine="0" w:firstLineChars="0"/>
              <w:rPr>
                <w:rFonts w:hint="default" w:eastAsia="仿宋_GB2312"/>
                <w:color w:val="auto"/>
                <w:sz w:val="18"/>
                <w:szCs w:val="24"/>
                <w:highlight w:val="none"/>
              </w:rPr>
            </w:pPr>
            <w:r>
              <w:rPr>
                <w:rFonts w:hint="eastAsia" w:ascii="仿宋_GB2312" w:eastAsia="仿宋_GB2312"/>
                <w:color w:val="auto"/>
                <w:sz w:val="18"/>
                <w:szCs w:val="24"/>
                <w:highlight w:val="none"/>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37309C">
            <w:pPr>
              <w:pStyle w:val="6"/>
              <w:spacing w:beforeLines="0" w:after="0" w:afterLines="0" w:line="220" w:lineRule="exact"/>
              <w:ind w:firstLine="0" w:firstLineChars="0"/>
              <w:jc w:val="center"/>
              <w:rPr>
                <w:rFonts w:hint="default" w:eastAsia="仿宋_GB2312"/>
                <w:color w:val="auto"/>
                <w:sz w:val="18"/>
                <w:szCs w:val="24"/>
                <w:highlight w:val="none"/>
              </w:rPr>
            </w:pPr>
            <w:r>
              <w:rPr>
                <w:rFonts w:hint="eastAsia" w:ascii="仿宋_GB2312" w:eastAsia="仿宋_GB2312"/>
                <w:color w:val="auto"/>
                <w:sz w:val="18"/>
                <w:szCs w:val="24"/>
                <w:highlight w:val="none"/>
              </w:rPr>
              <w:t>现场检查</w:t>
            </w:r>
          </w:p>
          <w:p w14:paraId="589799E1">
            <w:pPr>
              <w:pStyle w:val="6"/>
              <w:spacing w:beforeLines="0" w:after="0" w:afterLines="0" w:line="220" w:lineRule="exact"/>
              <w:ind w:firstLine="0" w:firstLineChars="0"/>
              <w:jc w:val="center"/>
              <w:rPr>
                <w:rFonts w:hint="default" w:eastAsia="仿宋_GB2312"/>
                <w:color w:val="auto"/>
                <w:sz w:val="18"/>
                <w:szCs w:val="24"/>
                <w:highlight w:val="none"/>
              </w:rPr>
            </w:pPr>
            <w:r>
              <w:rPr>
                <w:rFonts w:hint="eastAsia" w:ascii="仿宋_GB2312" w:eastAsia="仿宋_GB2312"/>
                <w:color w:val="auto"/>
                <w:sz w:val="18"/>
                <w:szCs w:val="24"/>
                <w:highlight w:val="none"/>
              </w:rPr>
              <w:t>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EC7890">
            <w:pPr>
              <w:pStyle w:val="6"/>
              <w:spacing w:beforeLines="0" w:after="0" w:afterLines="0" w:line="220" w:lineRule="exact"/>
              <w:ind w:firstLine="0" w:firstLineChars="0"/>
              <w:jc w:val="center"/>
              <w:rPr>
                <w:rFonts w:hint="eastAsia" w:eastAsia="仿宋_GB2312"/>
                <w:color w:val="auto"/>
                <w:sz w:val="18"/>
                <w:szCs w:val="24"/>
                <w:highlight w:val="none"/>
                <w:lang w:eastAsia="zh-CN"/>
              </w:rPr>
            </w:pPr>
            <w:r>
              <w:rPr>
                <w:rFonts w:hint="eastAsia" w:ascii="仿宋_GB2312" w:eastAsia="仿宋_GB2312"/>
                <w:color w:val="auto"/>
                <w:sz w:val="18"/>
                <w:szCs w:val="24"/>
                <w:highlight w:val="none"/>
                <w:lang w:eastAsia="zh-CN"/>
              </w:rPr>
              <w:t>区应急管理局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89462B">
            <w:pPr>
              <w:pStyle w:val="6"/>
              <w:spacing w:beforeLines="0" w:after="0" w:afterLines="0" w:line="220" w:lineRule="exact"/>
              <w:ind w:firstLine="0" w:firstLineChars="0"/>
              <w:rPr>
                <w:rFonts w:hint="default" w:eastAsia="仿宋_GB2312"/>
                <w:color w:val="auto"/>
                <w:sz w:val="18"/>
                <w:szCs w:val="24"/>
                <w:highlight w:val="none"/>
              </w:rPr>
            </w:pPr>
            <w:r>
              <w:rPr>
                <w:rFonts w:hint="eastAsia" w:ascii="仿宋_GB2312" w:eastAsia="仿宋_GB2312"/>
                <w:color w:val="auto"/>
                <w:sz w:val="18"/>
                <w:szCs w:val="24"/>
                <w:highlight w:val="none"/>
              </w:rPr>
              <w:t>《中华人民共和国安全生产法》第二十一条、第二十五条、第二十八条、第五十八条</w:t>
            </w:r>
          </w:p>
        </w:tc>
      </w:tr>
      <w:tr w14:paraId="1A75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trPr>
        <w:tc>
          <w:tcPr>
            <w:tcW w:w="456" w:type="dxa"/>
            <w:vMerge w:val="continue"/>
            <w:tcBorders>
              <w:left w:val="single" w:color="auto" w:sz="4" w:space="0"/>
              <w:right w:val="single" w:color="auto" w:sz="4" w:space="0"/>
              <w:tl2br w:val="nil"/>
              <w:tr2bl w:val="nil"/>
            </w:tcBorders>
            <w:noWrap w:val="0"/>
            <w:vAlign w:val="center"/>
          </w:tcPr>
          <w:p w14:paraId="5D9F58E3">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left w:val="single" w:color="auto" w:sz="4" w:space="0"/>
              <w:right w:val="single" w:color="auto" w:sz="4" w:space="0"/>
              <w:tl2br w:val="nil"/>
              <w:tr2bl w:val="nil"/>
            </w:tcBorders>
            <w:noWrap w:val="0"/>
            <w:vAlign w:val="center"/>
          </w:tcPr>
          <w:p w14:paraId="235FC5CA">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F31F9D">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主要负责人、分管安全负责人和专职安全管理人员安全合格证书情况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1E66D8">
            <w:pPr>
              <w:pStyle w:val="6"/>
              <w:spacing w:beforeLines="0" w:after="0" w:afterLines="0" w:line="220" w:lineRule="exact"/>
              <w:ind w:firstLine="0" w:firstLineChars="0"/>
              <w:rPr>
                <w:rFonts w:hint="default" w:eastAsia="仿宋_GB2312"/>
                <w:color w:val="auto"/>
                <w:sz w:val="18"/>
                <w:szCs w:val="24"/>
                <w:highlight w:val="none"/>
              </w:rPr>
            </w:pPr>
            <w:r>
              <w:rPr>
                <w:rFonts w:hint="eastAsia" w:ascii="仿宋_GB2312" w:eastAsia="仿宋_GB2312"/>
                <w:color w:val="auto"/>
                <w:sz w:val="18"/>
                <w:szCs w:val="24"/>
                <w:highlight w:val="none"/>
              </w:rPr>
              <w:t>危险化学品生产、经营、储存企业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B0628">
            <w:pPr>
              <w:pStyle w:val="6"/>
              <w:spacing w:beforeLines="0" w:after="0" w:afterLines="0" w:line="220" w:lineRule="exact"/>
              <w:ind w:firstLine="0" w:firstLineChars="0"/>
              <w:rPr>
                <w:rFonts w:hint="default" w:eastAsia="仿宋_GB2312"/>
                <w:color w:val="auto"/>
                <w:sz w:val="18"/>
                <w:szCs w:val="24"/>
                <w:highlight w:val="none"/>
              </w:rPr>
            </w:pPr>
            <w:r>
              <w:rPr>
                <w:rFonts w:hint="eastAsia" w:ascii="仿宋_GB2312" w:eastAsia="仿宋_GB2312"/>
                <w:color w:val="auto"/>
                <w:sz w:val="18"/>
                <w:szCs w:val="24"/>
                <w:highlight w:val="none"/>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F2D47E">
            <w:pPr>
              <w:pStyle w:val="6"/>
              <w:spacing w:beforeLines="0" w:after="0" w:afterLines="0" w:line="220" w:lineRule="exact"/>
              <w:ind w:firstLine="0" w:firstLineChars="0"/>
              <w:jc w:val="center"/>
              <w:rPr>
                <w:rFonts w:hint="default" w:eastAsia="仿宋_GB2312"/>
                <w:color w:val="auto"/>
                <w:sz w:val="18"/>
                <w:szCs w:val="24"/>
                <w:highlight w:val="none"/>
              </w:rPr>
            </w:pPr>
            <w:r>
              <w:rPr>
                <w:rFonts w:hint="eastAsia" w:ascii="仿宋_GB2312" w:eastAsia="仿宋_GB2312"/>
                <w:color w:val="auto"/>
                <w:sz w:val="18"/>
                <w:szCs w:val="24"/>
                <w:highlight w:val="none"/>
              </w:rPr>
              <w:t>现场检查</w:t>
            </w:r>
          </w:p>
          <w:p w14:paraId="3D3A1FBE">
            <w:pPr>
              <w:pStyle w:val="6"/>
              <w:spacing w:beforeLines="0" w:after="0" w:afterLines="0" w:line="220" w:lineRule="exact"/>
              <w:ind w:firstLine="0" w:firstLineChars="0"/>
              <w:jc w:val="center"/>
              <w:rPr>
                <w:rFonts w:hint="default" w:eastAsia="仿宋_GB2312"/>
                <w:color w:val="auto"/>
                <w:sz w:val="18"/>
                <w:szCs w:val="24"/>
                <w:highlight w:val="none"/>
              </w:rPr>
            </w:pPr>
            <w:r>
              <w:rPr>
                <w:rFonts w:hint="eastAsia" w:ascii="仿宋_GB2312" w:eastAsia="仿宋_GB2312"/>
                <w:color w:val="auto"/>
                <w:sz w:val="18"/>
                <w:szCs w:val="24"/>
                <w:highlight w:val="none"/>
              </w:rPr>
              <w:t>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B6EC6B">
            <w:pPr>
              <w:pStyle w:val="6"/>
              <w:spacing w:beforeLines="0" w:after="0" w:afterLines="0" w:line="220" w:lineRule="exact"/>
              <w:ind w:firstLine="0" w:firstLineChars="0"/>
              <w:jc w:val="center"/>
              <w:rPr>
                <w:rFonts w:hint="eastAsia" w:eastAsia="仿宋_GB2312"/>
                <w:color w:val="auto"/>
                <w:sz w:val="18"/>
                <w:szCs w:val="24"/>
                <w:highlight w:val="none"/>
                <w:lang w:eastAsia="zh-CN"/>
              </w:rPr>
            </w:pPr>
            <w:r>
              <w:rPr>
                <w:rFonts w:hint="eastAsia" w:ascii="仿宋_GB2312" w:eastAsia="仿宋_GB2312"/>
                <w:color w:val="auto"/>
                <w:sz w:val="18"/>
                <w:szCs w:val="24"/>
                <w:highlight w:val="none"/>
                <w:lang w:eastAsia="zh-CN"/>
              </w:rPr>
              <w:t>区应急管理局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DF95C">
            <w:pPr>
              <w:pStyle w:val="6"/>
              <w:spacing w:beforeLines="0" w:after="0" w:afterLines="0" w:line="220" w:lineRule="exact"/>
              <w:ind w:firstLine="0" w:firstLineChars="0"/>
              <w:rPr>
                <w:rFonts w:hint="default" w:eastAsia="仿宋_GB2312"/>
                <w:color w:val="auto"/>
                <w:sz w:val="18"/>
                <w:szCs w:val="24"/>
                <w:highlight w:val="none"/>
              </w:rPr>
            </w:pPr>
            <w:r>
              <w:rPr>
                <w:rFonts w:hint="eastAsia" w:ascii="仿宋_GB2312" w:eastAsia="仿宋_GB2312"/>
                <w:color w:val="auto"/>
                <w:sz w:val="18"/>
                <w:szCs w:val="24"/>
                <w:highlight w:val="none"/>
              </w:rPr>
              <w:t>《中华人民共和国安全生产法》第二十七条</w:t>
            </w:r>
          </w:p>
        </w:tc>
      </w:tr>
      <w:tr w14:paraId="1741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456" w:type="dxa"/>
            <w:vMerge w:val="continue"/>
            <w:tcBorders>
              <w:left w:val="single" w:color="auto" w:sz="4" w:space="0"/>
              <w:bottom w:val="single" w:color="auto" w:sz="4" w:space="0"/>
              <w:right w:val="single" w:color="auto" w:sz="4" w:space="0"/>
              <w:tl2br w:val="nil"/>
              <w:tr2bl w:val="nil"/>
            </w:tcBorders>
            <w:noWrap w:val="0"/>
            <w:vAlign w:val="center"/>
          </w:tcPr>
          <w:p w14:paraId="071989CD">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left w:val="single" w:color="auto" w:sz="4" w:space="0"/>
              <w:bottom w:val="single" w:color="auto" w:sz="4" w:space="0"/>
              <w:right w:val="single" w:color="auto" w:sz="4" w:space="0"/>
              <w:tl2br w:val="nil"/>
              <w:tr2bl w:val="nil"/>
            </w:tcBorders>
            <w:noWrap w:val="0"/>
            <w:vAlign w:val="center"/>
          </w:tcPr>
          <w:p w14:paraId="23E65E3E">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7AADF3">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重大危险源管理情况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D45A7B">
            <w:pPr>
              <w:pStyle w:val="6"/>
              <w:spacing w:beforeLines="0" w:after="0" w:afterLines="0" w:line="220" w:lineRule="exact"/>
              <w:ind w:firstLine="0" w:firstLineChars="0"/>
              <w:rPr>
                <w:rFonts w:hint="default" w:eastAsia="仿宋_GB2312"/>
                <w:color w:val="auto"/>
                <w:sz w:val="18"/>
                <w:szCs w:val="24"/>
                <w:highlight w:val="none"/>
              </w:rPr>
            </w:pPr>
            <w:r>
              <w:rPr>
                <w:rFonts w:hint="eastAsia" w:ascii="仿宋_GB2312" w:eastAsia="仿宋_GB2312"/>
                <w:color w:val="auto"/>
                <w:sz w:val="18"/>
                <w:szCs w:val="24"/>
                <w:highlight w:val="none"/>
              </w:rPr>
              <w:t>构成重大危险源的危险化学品企业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789320">
            <w:pPr>
              <w:pStyle w:val="6"/>
              <w:spacing w:beforeLines="0" w:after="0" w:afterLines="0" w:line="220" w:lineRule="exact"/>
              <w:ind w:firstLine="0" w:firstLineChars="0"/>
              <w:rPr>
                <w:rFonts w:hint="default" w:eastAsia="仿宋_GB2312"/>
                <w:color w:val="auto"/>
                <w:sz w:val="18"/>
                <w:szCs w:val="24"/>
                <w:highlight w:val="none"/>
              </w:rPr>
            </w:pPr>
            <w:r>
              <w:rPr>
                <w:rFonts w:hint="eastAsia" w:ascii="仿宋_GB2312" w:eastAsia="仿宋_GB2312"/>
                <w:color w:val="auto"/>
                <w:sz w:val="18"/>
                <w:szCs w:val="24"/>
                <w:highlight w:val="none"/>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3A37E2">
            <w:pPr>
              <w:pStyle w:val="6"/>
              <w:spacing w:beforeLines="0" w:after="0" w:afterLines="0" w:line="220" w:lineRule="exact"/>
              <w:ind w:firstLine="0" w:firstLineChars="0"/>
              <w:jc w:val="center"/>
              <w:rPr>
                <w:rFonts w:hint="default" w:eastAsia="仿宋_GB2312"/>
                <w:color w:val="auto"/>
                <w:sz w:val="18"/>
                <w:szCs w:val="24"/>
                <w:highlight w:val="none"/>
              </w:rPr>
            </w:pPr>
            <w:r>
              <w:rPr>
                <w:rFonts w:hint="eastAsia" w:ascii="仿宋_GB2312" w:eastAsia="仿宋_GB2312"/>
                <w:color w:val="auto"/>
                <w:sz w:val="18"/>
                <w:szCs w:val="24"/>
                <w:highlight w:val="none"/>
              </w:rPr>
              <w:t>现场检查</w:t>
            </w:r>
          </w:p>
          <w:p w14:paraId="7053E60E">
            <w:pPr>
              <w:pStyle w:val="6"/>
              <w:spacing w:beforeLines="0" w:after="0" w:afterLines="0" w:line="220" w:lineRule="exact"/>
              <w:ind w:firstLine="0" w:firstLineChars="0"/>
              <w:jc w:val="center"/>
              <w:rPr>
                <w:rFonts w:hint="default" w:eastAsia="仿宋_GB2312"/>
                <w:color w:val="auto"/>
                <w:sz w:val="18"/>
                <w:szCs w:val="24"/>
                <w:highlight w:val="none"/>
              </w:rPr>
            </w:pPr>
            <w:r>
              <w:rPr>
                <w:rFonts w:hint="eastAsia" w:ascii="仿宋_GB2312" w:eastAsia="仿宋_GB2312"/>
                <w:color w:val="auto"/>
                <w:sz w:val="18"/>
                <w:szCs w:val="24"/>
                <w:highlight w:val="none"/>
              </w:rPr>
              <w:t>书面检查</w:t>
            </w:r>
          </w:p>
          <w:p w14:paraId="71299615">
            <w:pPr>
              <w:pStyle w:val="6"/>
              <w:spacing w:beforeLines="0" w:after="0" w:afterLines="0" w:line="220" w:lineRule="exact"/>
              <w:ind w:firstLine="0" w:firstLineChars="0"/>
              <w:jc w:val="center"/>
              <w:rPr>
                <w:rFonts w:hint="default" w:eastAsia="仿宋_GB2312"/>
                <w:color w:val="auto"/>
                <w:sz w:val="18"/>
                <w:szCs w:val="24"/>
                <w:highlight w:val="none"/>
              </w:rPr>
            </w:pPr>
            <w:r>
              <w:rPr>
                <w:rFonts w:hint="eastAsia" w:ascii="仿宋_GB2312" w:eastAsia="仿宋_GB2312"/>
                <w:color w:val="auto"/>
                <w:sz w:val="18"/>
                <w:szCs w:val="24"/>
                <w:highlight w:val="none"/>
              </w:rPr>
              <w:t>网络检查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7F088A">
            <w:pPr>
              <w:pStyle w:val="6"/>
              <w:spacing w:beforeLines="0" w:after="0" w:afterLines="0" w:line="220" w:lineRule="exact"/>
              <w:ind w:firstLine="0" w:firstLineChars="0"/>
              <w:jc w:val="center"/>
              <w:rPr>
                <w:rFonts w:hint="eastAsia" w:eastAsia="仿宋_GB2312"/>
                <w:color w:val="auto"/>
                <w:sz w:val="18"/>
                <w:szCs w:val="24"/>
                <w:highlight w:val="none"/>
                <w:lang w:eastAsia="zh-CN"/>
              </w:rPr>
            </w:pPr>
            <w:r>
              <w:rPr>
                <w:rFonts w:hint="eastAsia" w:ascii="仿宋_GB2312" w:eastAsia="仿宋_GB2312"/>
                <w:color w:val="auto"/>
                <w:sz w:val="18"/>
                <w:szCs w:val="24"/>
                <w:highlight w:val="none"/>
                <w:lang w:eastAsia="zh-CN"/>
              </w:rPr>
              <w:t>区应急管理局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024EF9">
            <w:pPr>
              <w:pStyle w:val="6"/>
              <w:spacing w:beforeLines="0" w:after="0" w:afterLines="0" w:line="220" w:lineRule="exact"/>
              <w:ind w:firstLine="0" w:firstLineChars="0"/>
              <w:rPr>
                <w:rFonts w:hint="default" w:eastAsia="仿宋_GB2312"/>
                <w:color w:val="auto"/>
                <w:sz w:val="18"/>
                <w:szCs w:val="24"/>
                <w:highlight w:val="none"/>
              </w:rPr>
            </w:pPr>
            <w:r>
              <w:rPr>
                <w:rFonts w:hint="eastAsia" w:ascii="仿宋_GB2312" w:eastAsia="仿宋_GB2312"/>
                <w:color w:val="auto"/>
                <w:sz w:val="18"/>
                <w:szCs w:val="24"/>
                <w:highlight w:val="none"/>
              </w:rPr>
              <w:t>《中华人民共和国安全生产法》第四十条</w:t>
            </w:r>
          </w:p>
        </w:tc>
      </w:tr>
      <w:tr w14:paraId="011C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6" w:hRule="atLeast"/>
        </w:trPr>
        <w:tc>
          <w:tcPr>
            <w:tcW w:w="456" w:type="dxa"/>
            <w:vMerge w:val="restart"/>
            <w:tcBorders>
              <w:top w:val="single" w:color="auto" w:sz="4" w:space="0"/>
              <w:left w:val="single" w:color="auto" w:sz="4" w:space="0"/>
              <w:right w:val="single" w:color="auto" w:sz="4" w:space="0"/>
              <w:tl2br w:val="nil"/>
              <w:tr2bl w:val="nil"/>
            </w:tcBorders>
            <w:noWrap w:val="0"/>
            <w:vAlign w:val="center"/>
          </w:tcPr>
          <w:p w14:paraId="4A2170B6">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p w14:paraId="40311D1B">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63</w:t>
            </w:r>
          </w:p>
        </w:tc>
        <w:tc>
          <w:tcPr>
            <w:tcW w:w="1152" w:type="dxa"/>
            <w:vMerge w:val="restart"/>
            <w:tcBorders>
              <w:top w:val="single" w:color="auto" w:sz="4" w:space="0"/>
              <w:left w:val="single" w:color="auto" w:sz="4" w:space="0"/>
              <w:right w:val="single" w:color="auto" w:sz="4" w:space="0"/>
              <w:tl2br w:val="nil"/>
              <w:tr2bl w:val="nil"/>
            </w:tcBorders>
            <w:noWrap w:val="0"/>
            <w:vAlign w:val="center"/>
          </w:tcPr>
          <w:p w14:paraId="74771E63">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工贸企业安全生产情况的监督检查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473EE4">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安全生产区教育局培训情况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5D395B">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工贸企业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ECF3B9">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60E9F0">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现场检查</w:t>
            </w:r>
          </w:p>
          <w:p w14:paraId="202DDA34">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36AB40">
            <w:pPr>
              <w:pStyle w:val="6"/>
              <w:spacing w:beforeLines="0" w:after="0" w:afterLines="0" w:line="220" w:lineRule="exact"/>
              <w:ind w:firstLine="0" w:firstLineChars="0"/>
              <w:jc w:val="center"/>
              <w:rPr>
                <w:rFonts w:hint="eastAsia" w:eastAsia="仿宋_GB2312"/>
                <w:color w:val="auto"/>
                <w:sz w:val="18"/>
                <w:szCs w:val="24"/>
                <w:lang w:eastAsia="zh-CN"/>
              </w:rPr>
            </w:pPr>
            <w:r>
              <w:rPr>
                <w:rFonts w:hint="eastAsia" w:ascii="仿宋_GB2312" w:eastAsia="仿宋_GB2312"/>
                <w:color w:val="auto"/>
                <w:sz w:val="18"/>
                <w:szCs w:val="24"/>
                <w:lang w:eastAsia="zh-CN"/>
              </w:rPr>
              <w:t>区应急管理局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AF133C">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《中华人民共和国安全生产法》第二十八条、第五十八条</w:t>
            </w:r>
          </w:p>
        </w:tc>
      </w:tr>
      <w:tr w14:paraId="3244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8" w:hRule="atLeast"/>
        </w:trPr>
        <w:tc>
          <w:tcPr>
            <w:tcW w:w="456" w:type="dxa"/>
            <w:vMerge w:val="continue"/>
            <w:tcBorders>
              <w:left w:val="single" w:color="auto" w:sz="4" w:space="0"/>
              <w:right w:val="single" w:color="auto" w:sz="4" w:space="0"/>
              <w:tl2br w:val="nil"/>
              <w:tr2bl w:val="nil"/>
            </w:tcBorders>
            <w:noWrap w:val="0"/>
            <w:vAlign w:val="center"/>
          </w:tcPr>
          <w:p w14:paraId="450D5F9A">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left w:val="single" w:color="auto" w:sz="4" w:space="0"/>
              <w:right w:val="single" w:color="auto" w:sz="4" w:space="0"/>
              <w:tl2br w:val="nil"/>
              <w:tr2bl w:val="nil"/>
            </w:tcBorders>
            <w:noWrap w:val="0"/>
            <w:vAlign w:val="center"/>
          </w:tcPr>
          <w:p w14:paraId="6E517233">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23C2C9">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特种作业管理情况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981B5">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工贸企业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188D34">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54D3BB">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现场检查</w:t>
            </w:r>
          </w:p>
          <w:p w14:paraId="7E983736">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0897B">
            <w:pPr>
              <w:pStyle w:val="6"/>
              <w:spacing w:beforeLines="0" w:after="0" w:afterLines="0" w:line="220" w:lineRule="exact"/>
              <w:ind w:firstLine="0" w:firstLineChars="0"/>
              <w:jc w:val="center"/>
              <w:rPr>
                <w:rFonts w:hint="eastAsia" w:eastAsia="仿宋_GB2312"/>
                <w:color w:val="auto"/>
                <w:sz w:val="18"/>
                <w:szCs w:val="24"/>
                <w:lang w:eastAsia="zh-CN"/>
              </w:rPr>
            </w:pPr>
            <w:r>
              <w:rPr>
                <w:rFonts w:hint="eastAsia" w:ascii="仿宋_GB2312" w:eastAsia="仿宋_GB2312"/>
                <w:color w:val="auto"/>
                <w:sz w:val="18"/>
                <w:szCs w:val="24"/>
                <w:lang w:eastAsia="zh-CN"/>
              </w:rPr>
              <w:t>区应急管理局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CD8166">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《中华人民共和国安全生产法》第三十条</w:t>
            </w:r>
          </w:p>
        </w:tc>
      </w:tr>
      <w:tr w14:paraId="5E56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456" w:type="dxa"/>
            <w:vMerge w:val="continue"/>
            <w:tcBorders>
              <w:left w:val="single" w:color="auto" w:sz="4" w:space="0"/>
              <w:right w:val="single" w:color="auto" w:sz="4" w:space="0"/>
              <w:tl2br w:val="nil"/>
              <w:tr2bl w:val="nil"/>
            </w:tcBorders>
            <w:noWrap w:val="0"/>
            <w:vAlign w:val="center"/>
          </w:tcPr>
          <w:p w14:paraId="4643D2FE">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left w:val="single" w:color="auto" w:sz="4" w:space="0"/>
              <w:right w:val="single" w:color="auto" w:sz="4" w:space="0"/>
              <w:tl2br w:val="nil"/>
              <w:tr2bl w:val="nil"/>
            </w:tcBorders>
            <w:noWrap w:val="0"/>
            <w:vAlign w:val="center"/>
          </w:tcPr>
          <w:p w14:paraId="02FED031">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EC54A3">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主要负责人、安全管理人员履职情况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C9B742">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工贸企业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BA361A">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6FD219">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现场检查</w:t>
            </w:r>
          </w:p>
          <w:p w14:paraId="01B1F7AE">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448B53">
            <w:pPr>
              <w:pStyle w:val="6"/>
              <w:spacing w:beforeLines="0" w:after="0" w:afterLines="0" w:line="220" w:lineRule="exact"/>
              <w:ind w:firstLine="0" w:firstLineChars="0"/>
              <w:jc w:val="center"/>
              <w:rPr>
                <w:rFonts w:hint="eastAsia" w:eastAsia="仿宋_GB2312"/>
                <w:color w:val="auto"/>
                <w:sz w:val="18"/>
                <w:szCs w:val="24"/>
                <w:lang w:eastAsia="zh-CN"/>
              </w:rPr>
            </w:pPr>
            <w:r>
              <w:rPr>
                <w:rFonts w:hint="eastAsia" w:ascii="仿宋_GB2312" w:eastAsia="仿宋_GB2312"/>
                <w:color w:val="auto"/>
                <w:sz w:val="18"/>
                <w:szCs w:val="24"/>
                <w:lang w:eastAsia="zh-CN"/>
              </w:rPr>
              <w:t>区应急管理局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3B0B61">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《中华人民共和国安全生产法》第二十一条、第二十五条</w:t>
            </w:r>
          </w:p>
        </w:tc>
      </w:tr>
      <w:tr w14:paraId="7AD6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2" w:hRule="atLeast"/>
        </w:trPr>
        <w:tc>
          <w:tcPr>
            <w:tcW w:w="456" w:type="dxa"/>
            <w:vMerge w:val="continue"/>
            <w:tcBorders>
              <w:left w:val="single" w:color="auto" w:sz="4" w:space="0"/>
              <w:right w:val="single" w:color="auto" w:sz="4" w:space="0"/>
              <w:tl2br w:val="nil"/>
              <w:tr2bl w:val="nil"/>
            </w:tcBorders>
            <w:noWrap w:val="0"/>
            <w:vAlign w:val="center"/>
          </w:tcPr>
          <w:p w14:paraId="423AC456">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left w:val="single" w:color="auto" w:sz="4" w:space="0"/>
              <w:right w:val="single" w:color="auto" w:sz="4" w:space="0"/>
              <w:tl2br w:val="nil"/>
              <w:tr2bl w:val="nil"/>
            </w:tcBorders>
            <w:noWrap w:val="0"/>
            <w:vAlign w:val="center"/>
          </w:tcPr>
          <w:p w14:paraId="480C3166">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8CB1E">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有限空间作业管理情况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CF9F4F">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涉及有限空间作业的工贸企业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9873CE">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980C76">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现场检查</w:t>
            </w:r>
          </w:p>
          <w:p w14:paraId="45FCAA8A">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861608">
            <w:pPr>
              <w:pStyle w:val="6"/>
              <w:spacing w:beforeLines="0" w:after="0" w:afterLines="0" w:line="220" w:lineRule="exact"/>
              <w:ind w:firstLine="0" w:firstLineChars="0"/>
              <w:jc w:val="center"/>
              <w:rPr>
                <w:rFonts w:hint="eastAsia" w:eastAsia="仿宋_GB2312"/>
                <w:color w:val="auto"/>
                <w:sz w:val="18"/>
                <w:szCs w:val="24"/>
                <w:lang w:eastAsia="zh-CN"/>
              </w:rPr>
            </w:pPr>
            <w:r>
              <w:rPr>
                <w:rFonts w:hint="eastAsia" w:ascii="仿宋_GB2312" w:eastAsia="仿宋_GB2312"/>
                <w:color w:val="auto"/>
                <w:sz w:val="18"/>
                <w:szCs w:val="24"/>
                <w:lang w:eastAsia="zh-CN"/>
              </w:rPr>
              <w:t>区应急管理局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86B2BA">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 xml:space="preserve">《工贸企业有限空间作业安全规定》第十七条 </w:t>
            </w:r>
          </w:p>
        </w:tc>
      </w:tr>
      <w:tr w14:paraId="7171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trPr>
        <w:tc>
          <w:tcPr>
            <w:tcW w:w="456" w:type="dxa"/>
            <w:vMerge w:val="continue"/>
            <w:tcBorders>
              <w:left w:val="single" w:color="auto" w:sz="4" w:space="0"/>
              <w:bottom w:val="single" w:color="auto" w:sz="4" w:space="0"/>
              <w:right w:val="single" w:color="auto" w:sz="4" w:space="0"/>
              <w:tl2br w:val="nil"/>
              <w:tr2bl w:val="nil"/>
            </w:tcBorders>
            <w:noWrap w:val="0"/>
            <w:vAlign w:val="center"/>
          </w:tcPr>
          <w:p w14:paraId="5475D49D">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left w:val="single" w:color="auto" w:sz="4" w:space="0"/>
              <w:bottom w:val="single" w:color="auto" w:sz="4" w:space="0"/>
              <w:right w:val="single" w:color="auto" w:sz="4" w:space="0"/>
              <w:tl2br w:val="nil"/>
              <w:tr2bl w:val="nil"/>
            </w:tcBorders>
            <w:noWrap w:val="0"/>
            <w:vAlign w:val="center"/>
          </w:tcPr>
          <w:p w14:paraId="52E2F885">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C26E63">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执行有关安全生产的法律、法规和国家标准或者行业标准的情况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802547">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工贸企业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A2762F">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929756">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现场检查</w:t>
            </w:r>
          </w:p>
          <w:p w14:paraId="4FBEF7F6">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494028">
            <w:pPr>
              <w:pStyle w:val="6"/>
              <w:spacing w:beforeLines="0" w:after="0" w:afterLines="0" w:line="220" w:lineRule="exact"/>
              <w:ind w:firstLine="0" w:firstLineChars="0"/>
              <w:jc w:val="center"/>
              <w:rPr>
                <w:rFonts w:hint="eastAsia" w:eastAsia="仿宋_GB2312"/>
                <w:color w:val="auto"/>
                <w:sz w:val="18"/>
                <w:szCs w:val="24"/>
                <w:lang w:eastAsia="zh-CN"/>
              </w:rPr>
            </w:pPr>
            <w:r>
              <w:rPr>
                <w:rFonts w:hint="eastAsia" w:ascii="仿宋_GB2312" w:eastAsia="仿宋_GB2312"/>
                <w:color w:val="auto"/>
                <w:sz w:val="18"/>
                <w:szCs w:val="24"/>
                <w:lang w:eastAsia="zh-CN"/>
              </w:rPr>
              <w:t>区应急管理局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E08C64">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《中华人民共和国安全生产法》第六十五条</w:t>
            </w:r>
          </w:p>
        </w:tc>
      </w:tr>
      <w:tr w14:paraId="453F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trPr>
        <w:tc>
          <w:tcPr>
            <w:tcW w:w="456" w:type="dxa"/>
            <w:vMerge w:val="restart"/>
            <w:tcBorders>
              <w:top w:val="single" w:color="auto" w:sz="4" w:space="0"/>
              <w:left w:val="single" w:color="auto" w:sz="4" w:space="0"/>
              <w:right w:val="single" w:color="auto" w:sz="4" w:space="0"/>
              <w:tl2br w:val="nil"/>
              <w:tr2bl w:val="nil"/>
            </w:tcBorders>
            <w:noWrap w:val="0"/>
            <w:vAlign w:val="center"/>
          </w:tcPr>
          <w:p w14:paraId="20CF7638">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64</w:t>
            </w:r>
          </w:p>
        </w:tc>
        <w:tc>
          <w:tcPr>
            <w:tcW w:w="1152" w:type="dxa"/>
            <w:vMerge w:val="restart"/>
            <w:tcBorders>
              <w:top w:val="single" w:color="auto" w:sz="4" w:space="0"/>
              <w:left w:val="single" w:color="auto" w:sz="4" w:space="0"/>
              <w:right w:val="single" w:color="auto" w:sz="4" w:space="0"/>
              <w:tl2br w:val="nil"/>
              <w:tr2bl w:val="nil"/>
            </w:tcBorders>
            <w:noWrap w:val="0"/>
            <w:vAlign w:val="center"/>
          </w:tcPr>
          <w:p w14:paraId="2EBBA7DF">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非煤矿山企业安全生产情况的监督检查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4F5FBB">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证照齐全情况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3398C7">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非煤矿山企业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6FBB23">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C2CCDF">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现场检查</w:t>
            </w:r>
          </w:p>
          <w:p w14:paraId="359E6145">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0DEAFA">
            <w:pPr>
              <w:pStyle w:val="6"/>
              <w:spacing w:beforeLines="0" w:after="0" w:afterLines="0" w:line="220" w:lineRule="exact"/>
              <w:ind w:firstLine="0" w:firstLineChars="0"/>
              <w:jc w:val="center"/>
              <w:rPr>
                <w:rFonts w:hint="eastAsia" w:eastAsia="仿宋_GB2312"/>
                <w:color w:val="auto"/>
                <w:sz w:val="18"/>
                <w:szCs w:val="24"/>
                <w:lang w:eastAsia="zh-CN"/>
              </w:rPr>
            </w:pPr>
            <w:r>
              <w:rPr>
                <w:rFonts w:hint="eastAsia" w:ascii="仿宋_GB2312" w:eastAsia="仿宋_GB2312"/>
                <w:color w:val="auto"/>
                <w:sz w:val="18"/>
                <w:szCs w:val="24"/>
                <w:lang w:eastAsia="zh-CN"/>
              </w:rPr>
              <w:t>区应急管理局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3BDB15">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《非煤矿矿山企业安全生产许可证实施办法》第二十五条</w:t>
            </w:r>
          </w:p>
        </w:tc>
      </w:tr>
      <w:tr w14:paraId="3252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0" w:hRule="atLeast"/>
        </w:trPr>
        <w:tc>
          <w:tcPr>
            <w:tcW w:w="456" w:type="dxa"/>
            <w:vMerge w:val="continue"/>
            <w:tcBorders>
              <w:left w:val="single" w:color="auto" w:sz="4" w:space="0"/>
              <w:right w:val="single" w:color="auto" w:sz="4" w:space="0"/>
              <w:tl2br w:val="nil"/>
              <w:tr2bl w:val="nil"/>
            </w:tcBorders>
            <w:noWrap w:val="0"/>
            <w:vAlign w:val="center"/>
          </w:tcPr>
          <w:p w14:paraId="1B593778">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left w:val="single" w:color="auto" w:sz="4" w:space="0"/>
              <w:right w:val="single" w:color="auto" w:sz="4" w:space="0"/>
              <w:tl2br w:val="nil"/>
              <w:tr2bl w:val="nil"/>
            </w:tcBorders>
            <w:noWrap w:val="0"/>
            <w:vAlign w:val="center"/>
          </w:tcPr>
          <w:p w14:paraId="277C1C90">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86D50C">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企业从业人员安全培训情况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9685D3">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非煤矿山企业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020F05">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254A82">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现场检查</w:t>
            </w:r>
          </w:p>
          <w:p w14:paraId="6B79F5A2">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93C852">
            <w:pPr>
              <w:pStyle w:val="6"/>
              <w:spacing w:beforeLines="0" w:after="0" w:afterLines="0" w:line="220" w:lineRule="exact"/>
              <w:ind w:firstLine="0" w:firstLineChars="0"/>
              <w:jc w:val="center"/>
              <w:rPr>
                <w:rFonts w:hint="eastAsia" w:eastAsia="仿宋_GB2312"/>
                <w:color w:val="auto"/>
                <w:sz w:val="18"/>
                <w:szCs w:val="24"/>
                <w:lang w:eastAsia="zh-CN"/>
              </w:rPr>
            </w:pPr>
            <w:r>
              <w:rPr>
                <w:rFonts w:hint="eastAsia" w:ascii="仿宋_GB2312" w:eastAsia="仿宋_GB2312"/>
                <w:color w:val="auto"/>
                <w:sz w:val="18"/>
                <w:szCs w:val="24"/>
                <w:lang w:eastAsia="zh-CN"/>
              </w:rPr>
              <w:t>区应急管理局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4883EC">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《中华人民共和国安全生产法》第二十八条，《生产经营单位安全培训规定》第四条</w:t>
            </w:r>
          </w:p>
        </w:tc>
      </w:tr>
      <w:tr w14:paraId="6B8C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trPr>
        <w:tc>
          <w:tcPr>
            <w:tcW w:w="456" w:type="dxa"/>
            <w:vMerge w:val="continue"/>
            <w:tcBorders>
              <w:left w:val="single" w:color="auto" w:sz="4" w:space="0"/>
              <w:bottom w:val="single" w:color="auto" w:sz="4" w:space="0"/>
              <w:right w:val="single" w:color="auto" w:sz="4" w:space="0"/>
              <w:tl2br w:val="nil"/>
              <w:tr2bl w:val="nil"/>
            </w:tcBorders>
            <w:noWrap w:val="0"/>
            <w:vAlign w:val="center"/>
          </w:tcPr>
          <w:p w14:paraId="709BA31F">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left w:val="single" w:color="auto" w:sz="4" w:space="0"/>
              <w:bottom w:val="single" w:color="auto" w:sz="4" w:space="0"/>
              <w:right w:val="single" w:color="auto" w:sz="4" w:space="0"/>
              <w:tl2br w:val="nil"/>
              <w:tr2bl w:val="nil"/>
            </w:tcBorders>
            <w:noWrap w:val="0"/>
            <w:vAlign w:val="center"/>
          </w:tcPr>
          <w:p w14:paraId="690FADFB">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6E3874">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主要负责人职责履行情况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A6C44">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非煤矿山企业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86DD26">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E351FE">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现场检查</w:t>
            </w:r>
          </w:p>
          <w:p w14:paraId="4C9FB058">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书面检查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4CB795">
            <w:pPr>
              <w:pStyle w:val="6"/>
              <w:spacing w:beforeLines="0" w:after="0" w:afterLines="0" w:line="220" w:lineRule="exact"/>
              <w:ind w:firstLine="0" w:firstLineChars="0"/>
              <w:jc w:val="center"/>
              <w:rPr>
                <w:rFonts w:hint="eastAsia" w:eastAsia="仿宋_GB2312"/>
                <w:color w:val="auto"/>
                <w:sz w:val="18"/>
                <w:szCs w:val="24"/>
                <w:lang w:eastAsia="zh-CN"/>
              </w:rPr>
            </w:pPr>
            <w:r>
              <w:rPr>
                <w:rFonts w:hint="eastAsia" w:ascii="仿宋_GB2312" w:eastAsia="仿宋_GB2312"/>
                <w:color w:val="auto"/>
                <w:sz w:val="18"/>
                <w:szCs w:val="24"/>
                <w:lang w:eastAsia="zh-CN"/>
              </w:rPr>
              <w:t>区应急管理局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B625FA">
            <w:pPr>
              <w:pStyle w:val="6"/>
              <w:spacing w:beforeLines="0" w:after="0" w:afterLines="0" w:line="220" w:lineRule="exact"/>
              <w:ind w:firstLine="0" w:firstLineChars="0"/>
              <w:rPr>
                <w:rFonts w:hint="default" w:eastAsia="仿宋_GB2312"/>
                <w:color w:val="auto"/>
                <w:sz w:val="18"/>
                <w:szCs w:val="24"/>
              </w:rPr>
            </w:pPr>
            <w:r>
              <w:rPr>
                <w:rFonts w:hint="eastAsia" w:ascii="仿宋_GB2312" w:eastAsia="仿宋_GB2312"/>
                <w:color w:val="auto"/>
                <w:sz w:val="18"/>
                <w:szCs w:val="24"/>
              </w:rPr>
              <w:t>《中华人民共和国安全生产法》第二十一条</w:t>
            </w:r>
          </w:p>
        </w:tc>
      </w:tr>
      <w:tr w14:paraId="2435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AEDC8BD">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65</w:t>
            </w:r>
          </w:p>
        </w:tc>
        <w:tc>
          <w:tcPr>
            <w:tcW w:w="115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A29CC27">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p>
          <w:p w14:paraId="5570C96B">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统计执法检查</w:t>
            </w:r>
          </w:p>
          <w:p w14:paraId="0A5BFB25">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61829A">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依法提供统计资料情况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AB7948">
            <w:pPr>
              <w:pStyle w:val="6"/>
              <w:spacing w:beforeLines="0" w:after="0" w:afterLines="0" w:line="220" w:lineRule="exact"/>
              <w:ind w:firstLine="0" w:firstLineChars="0"/>
              <w:jc w:val="left"/>
              <w:rPr>
                <w:rFonts w:hint="default" w:eastAsia="仿宋_GB2312"/>
                <w:color w:val="auto"/>
                <w:sz w:val="18"/>
                <w:szCs w:val="24"/>
              </w:rPr>
            </w:pPr>
            <w:r>
              <w:rPr>
                <w:rFonts w:hint="eastAsia" w:ascii="仿宋_GB2312" w:eastAsia="仿宋_GB2312"/>
                <w:color w:val="auto"/>
                <w:sz w:val="18"/>
                <w:szCs w:val="24"/>
              </w:rPr>
              <w:t>统计调查对象</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1CD4CF">
            <w:pPr>
              <w:pStyle w:val="6"/>
              <w:spacing w:beforeLines="0" w:after="0" w:afterLines="0" w:line="220" w:lineRule="exact"/>
              <w:ind w:firstLine="0" w:firstLineChars="0"/>
              <w:jc w:val="left"/>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033B5C">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D75ABF">
            <w:pPr>
              <w:pStyle w:val="6"/>
              <w:spacing w:beforeLines="0" w:after="0" w:afterLines="0" w:line="220" w:lineRule="exact"/>
              <w:ind w:firstLine="0" w:firstLineChars="0"/>
              <w:jc w:val="center"/>
              <w:rPr>
                <w:rFonts w:hint="eastAsia" w:eastAsia="仿宋_GB2312"/>
                <w:color w:val="auto"/>
                <w:sz w:val="18"/>
                <w:szCs w:val="24"/>
                <w:lang w:eastAsia="zh-CN"/>
              </w:rPr>
            </w:pPr>
            <w:r>
              <w:rPr>
                <w:rFonts w:hint="eastAsia" w:ascii="仿宋_GB2312" w:eastAsia="仿宋_GB2312"/>
                <w:color w:val="auto"/>
                <w:sz w:val="18"/>
                <w:szCs w:val="24"/>
                <w:lang w:eastAsia="zh-CN"/>
              </w:rPr>
              <w:t>区统计局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F85587">
            <w:pPr>
              <w:pStyle w:val="6"/>
              <w:spacing w:beforeLines="0" w:after="0" w:afterLines="0" w:line="220" w:lineRule="exact"/>
              <w:ind w:firstLine="0" w:firstLineChars="0"/>
              <w:jc w:val="left"/>
              <w:rPr>
                <w:rFonts w:hint="default" w:eastAsia="仿宋_GB2312"/>
                <w:color w:val="auto"/>
                <w:sz w:val="18"/>
                <w:szCs w:val="24"/>
              </w:rPr>
            </w:pPr>
            <w:r>
              <w:rPr>
                <w:rFonts w:hint="eastAsia" w:ascii="仿宋_GB2312" w:eastAsia="仿宋_GB2312"/>
                <w:color w:val="auto"/>
                <w:sz w:val="18"/>
                <w:szCs w:val="24"/>
              </w:rPr>
              <w:t>《中华人民共和国统计法》第八条；《中华人民共和国统计法实施条例》第四条</w:t>
            </w:r>
          </w:p>
        </w:tc>
      </w:tr>
      <w:tr w14:paraId="0CB5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BC6AA8">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A32003">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56AEF">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依法设置原始记录、统计台账情况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E15ACF">
            <w:pPr>
              <w:pStyle w:val="6"/>
              <w:spacing w:beforeLines="0" w:after="0" w:afterLines="0" w:line="220" w:lineRule="exact"/>
              <w:ind w:firstLine="0" w:firstLineChars="0"/>
              <w:jc w:val="left"/>
              <w:rPr>
                <w:rFonts w:hint="default" w:eastAsia="仿宋_GB2312"/>
                <w:color w:val="auto"/>
                <w:sz w:val="18"/>
                <w:szCs w:val="24"/>
              </w:rPr>
            </w:pPr>
            <w:r>
              <w:rPr>
                <w:rFonts w:hint="eastAsia" w:ascii="仿宋_GB2312" w:eastAsia="仿宋_GB2312"/>
                <w:color w:val="auto"/>
                <w:sz w:val="18"/>
                <w:szCs w:val="24"/>
              </w:rPr>
              <w:t>统计调查对象</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AF8AC4">
            <w:pPr>
              <w:pStyle w:val="6"/>
              <w:spacing w:beforeLines="0" w:after="0" w:afterLines="0" w:line="220" w:lineRule="exact"/>
              <w:ind w:firstLine="0" w:firstLineChars="0"/>
              <w:jc w:val="left"/>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2031A4">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127FC9">
            <w:pPr>
              <w:pStyle w:val="6"/>
              <w:spacing w:beforeLines="0" w:after="0" w:afterLines="0" w:line="220" w:lineRule="exact"/>
              <w:ind w:firstLine="0" w:firstLineChars="0"/>
              <w:jc w:val="center"/>
              <w:rPr>
                <w:rFonts w:hint="eastAsia" w:eastAsia="仿宋_GB2312"/>
                <w:color w:val="auto"/>
                <w:sz w:val="18"/>
                <w:szCs w:val="24"/>
                <w:lang w:eastAsia="zh-CN"/>
              </w:rPr>
            </w:pPr>
            <w:r>
              <w:rPr>
                <w:rFonts w:hint="eastAsia" w:ascii="仿宋_GB2312" w:eastAsia="仿宋_GB2312"/>
                <w:color w:val="auto"/>
                <w:sz w:val="18"/>
                <w:szCs w:val="24"/>
                <w:lang w:eastAsia="zh-CN"/>
              </w:rPr>
              <w:t>区统计局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B2E67B">
            <w:pPr>
              <w:pStyle w:val="6"/>
              <w:spacing w:beforeLines="0" w:after="0" w:afterLines="0" w:line="220" w:lineRule="exact"/>
              <w:ind w:firstLine="0" w:firstLineChars="0"/>
              <w:jc w:val="left"/>
              <w:rPr>
                <w:rFonts w:hint="default" w:eastAsia="仿宋_GB2312"/>
                <w:color w:val="auto"/>
                <w:sz w:val="18"/>
                <w:szCs w:val="24"/>
              </w:rPr>
            </w:pPr>
            <w:r>
              <w:rPr>
                <w:rFonts w:hint="eastAsia" w:ascii="仿宋_GB2312" w:eastAsia="仿宋_GB2312"/>
                <w:color w:val="auto"/>
                <w:sz w:val="18"/>
                <w:szCs w:val="24"/>
              </w:rPr>
              <w:t>《中华人民共和国统计法》第二十四条</w:t>
            </w:r>
          </w:p>
        </w:tc>
      </w:tr>
      <w:tr w14:paraId="03DE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2FFBD79">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48786F1">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E82224">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依法建立并执行统计资料管理制度情况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AFD63D">
            <w:pPr>
              <w:pStyle w:val="6"/>
              <w:spacing w:beforeLines="0" w:after="0" w:afterLines="0" w:line="220" w:lineRule="exact"/>
              <w:ind w:firstLine="0" w:firstLineChars="0"/>
              <w:jc w:val="left"/>
              <w:rPr>
                <w:rFonts w:hint="default" w:eastAsia="仿宋_GB2312"/>
                <w:color w:val="auto"/>
                <w:sz w:val="18"/>
                <w:szCs w:val="24"/>
              </w:rPr>
            </w:pPr>
            <w:r>
              <w:rPr>
                <w:rFonts w:hint="eastAsia" w:ascii="仿宋_GB2312" w:eastAsia="仿宋_GB2312"/>
                <w:color w:val="auto"/>
                <w:sz w:val="18"/>
                <w:szCs w:val="24"/>
              </w:rPr>
              <w:t>统计调查对象</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D429BC">
            <w:pPr>
              <w:pStyle w:val="6"/>
              <w:spacing w:beforeLines="0" w:after="0" w:afterLines="0" w:line="220" w:lineRule="exact"/>
              <w:ind w:firstLine="0" w:firstLineChars="0"/>
              <w:jc w:val="left"/>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2E1882">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9410DE">
            <w:pPr>
              <w:pStyle w:val="6"/>
              <w:spacing w:beforeLines="0" w:after="0" w:afterLines="0" w:line="220" w:lineRule="exact"/>
              <w:ind w:firstLine="0" w:firstLineChars="0"/>
              <w:jc w:val="center"/>
              <w:rPr>
                <w:rFonts w:hint="eastAsia" w:eastAsia="仿宋_GB2312"/>
                <w:color w:val="auto"/>
                <w:sz w:val="18"/>
                <w:szCs w:val="24"/>
                <w:lang w:eastAsia="zh-CN"/>
              </w:rPr>
            </w:pPr>
            <w:r>
              <w:rPr>
                <w:rFonts w:hint="eastAsia" w:ascii="仿宋_GB2312" w:eastAsia="仿宋_GB2312"/>
                <w:color w:val="auto"/>
                <w:sz w:val="18"/>
                <w:szCs w:val="24"/>
                <w:lang w:eastAsia="zh-CN"/>
              </w:rPr>
              <w:t>区统计局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D204CE">
            <w:pPr>
              <w:pStyle w:val="6"/>
              <w:spacing w:beforeLines="0" w:after="0" w:afterLines="0" w:line="220" w:lineRule="exact"/>
              <w:ind w:firstLine="0" w:firstLineChars="0"/>
              <w:jc w:val="left"/>
              <w:rPr>
                <w:rFonts w:hint="default" w:eastAsia="仿宋_GB2312"/>
                <w:color w:val="auto"/>
                <w:sz w:val="18"/>
                <w:szCs w:val="24"/>
              </w:rPr>
            </w:pPr>
            <w:r>
              <w:rPr>
                <w:rFonts w:hint="eastAsia" w:ascii="仿宋_GB2312" w:eastAsia="仿宋_GB2312"/>
                <w:color w:val="auto"/>
                <w:sz w:val="18"/>
                <w:szCs w:val="24"/>
              </w:rPr>
              <w:t>《中华人民共和国统计法》第二十四条；《中华人民共和国统计法实施条例》第二十三条</w:t>
            </w:r>
          </w:p>
        </w:tc>
      </w:tr>
      <w:tr w14:paraId="2770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DB7F934">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1B8D97">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BCFD0A">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依法配合统计调查和统计监督情况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7B3D93">
            <w:pPr>
              <w:pStyle w:val="6"/>
              <w:spacing w:beforeLines="0" w:after="0" w:afterLines="0" w:line="220" w:lineRule="exact"/>
              <w:ind w:firstLine="0" w:firstLineChars="0"/>
              <w:jc w:val="left"/>
              <w:rPr>
                <w:rFonts w:hint="default" w:eastAsia="仿宋_GB2312"/>
                <w:color w:val="auto"/>
                <w:sz w:val="18"/>
                <w:szCs w:val="24"/>
              </w:rPr>
            </w:pPr>
            <w:r>
              <w:rPr>
                <w:rFonts w:hint="eastAsia" w:ascii="仿宋_GB2312" w:eastAsia="仿宋_GB2312"/>
                <w:color w:val="auto"/>
                <w:sz w:val="18"/>
                <w:szCs w:val="24"/>
              </w:rPr>
              <w:t>统计调查对象</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2F54B3">
            <w:pPr>
              <w:pStyle w:val="6"/>
              <w:spacing w:beforeLines="0" w:after="0" w:afterLines="0" w:line="220" w:lineRule="exact"/>
              <w:ind w:firstLine="0" w:firstLineChars="0"/>
              <w:jc w:val="left"/>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E2E2AA">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D1356E">
            <w:pPr>
              <w:pStyle w:val="6"/>
              <w:spacing w:beforeLines="0" w:after="0" w:afterLines="0" w:line="220" w:lineRule="exact"/>
              <w:ind w:firstLine="0" w:firstLineChars="0"/>
              <w:jc w:val="center"/>
              <w:rPr>
                <w:rFonts w:hint="eastAsia" w:eastAsia="仿宋_GB2312"/>
                <w:color w:val="auto"/>
                <w:sz w:val="18"/>
                <w:szCs w:val="24"/>
                <w:lang w:eastAsia="zh-CN"/>
              </w:rPr>
            </w:pPr>
            <w:r>
              <w:rPr>
                <w:rFonts w:hint="eastAsia" w:ascii="仿宋_GB2312" w:eastAsia="仿宋_GB2312"/>
                <w:color w:val="auto"/>
                <w:sz w:val="18"/>
                <w:szCs w:val="24"/>
                <w:lang w:eastAsia="zh-CN"/>
              </w:rPr>
              <w:t>区统计局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BF0BCA">
            <w:pPr>
              <w:pStyle w:val="6"/>
              <w:spacing w:beforeLines="0" w:after="0" w:afterLines="0" w:line="220" w:lineRule="exact"/>
              <w:ind w:firstLine="0" w:firstLineChars="0"/>
              <w:jc w:val="left"/>
              <w:rPr>
                <w:rFonts w:hint="default" w:eastAsia="仿宋_GB2312"/>
                <w:color w:val="auto"/>
                <w:sz w:val="18"/>
                <w:szCs w:val="24"/>
              </w:rPr>
            </w:pPr>
            <w:r>
              <w:rPr>
                <w:rFonts w:hint="eastAsia" w:ascii="仿宋_GB2312" w:eastAsia="仿宋_GB2312"/>
                <w:color w:val="auto"/>
                <w:sz w:val="18"/>
                <w:szCs w:val="24"/>
              </w:rPr>
              <w:t>《中华人民共和国统计法》第三十九条</w:t>
            </w:r>
          </w:p>
        </w:tc>
      </w:tr>
      <w:tr w14:paraId="763F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40BB6CE">
            <w:pPr>
              <w:widowControl/>
              <w:spacing w:beforeLines="0" w:afterLines="0" w:line="220" w:lineRule="exact"/>
              <w:jc w:val="center"/>
              <w:textAlignment w:val="top"/>
              <w:rPr>
                <w:rFonts w:hint="default" w:eastAsia="仿宋_GB2312" w:cs="Times New Roman"/>
                <w:color w:val="auto"/>
                <w:kern w:val="0"/>
                <w:sz w:val="18"/>
                <w:szCs w:val="24"/>
                <w:lang w:val="en-US" w:eastAsia="zh-CN"/>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027A7D">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A3F56F">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依法履行法定填报情况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A83B9">
            <w:pPr>
              <w:pStyle w:val="6"/>
              <w:spacing w:beforeLines="0" w:after="0" w:afterLines="0" w:line="220" w:lineRule="exact"/>
              <w:ind w:firstLine="0" w:firstLineChars="0"/>
              <w:jc w:val="left"/>
              <w:rPr>
                <w:rFonts w:hint="default" w:eastAsia="仿宋_GB2312"/>
                <w:color w:val="auto"/>
                <w:sz w:val="18"/>
                <w:szCs w:val="24"/>
              </w:rPr>
            </w:pPr>
            <w:r>
              <w:rPr>
                <w:rFonts w:hint="eastAsia" w:ascii="仿宋_GB2312" w:eastAsia="仿宋_GB2312"/>
                <w:color w:val="auto"/>
                <w:sz w:val="18"/>
                <w:szCs w:val="24"/>
              </w:rPr>
              <w:t>统计调查对象</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27B4FA">
            <w:pPr>
              <w:pStyle w:val="6"/>
              <w:spacing w:beforeLines="0" w:after="0" w:afterLines="0" w:line="220" w:lineRule="exact"/>
              <w:ind w:firstLine="0" w:firstLineChars="0"/>
              <w:jc w:val="left"/>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7352EF">
            <w:pPr>
              <w:pStyle w:val="6"/>
              <w:spacing w:beforeLines="0" w:after="0" w:afterLines="0" w:line="220" w:lineRule="exact"/>
              <w:ind w:firstLine="0" w:firstLineChars="0"/>
              <w:jc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CCCA98">
            <w:pPr>
              <w:pStyle w:val="6"/>
              <w:spacing w:beforeLines="0" w:after="0" w:afterLines="0" w:line="220" w:lineRule="exact"/>
              <w:ind w:firstLine="0" w:firstLineChars="0"/>
              <w:jc w:val="center"/>
              <w:rPr>
                <w:rFonts w:hint="eastAsia" w:eastAsia="仿宋_GB2312"/>
                <w:color w:val="auto"/>
                <w:sz w:val="18"/>
                <w:szCs w:val="24"/>
                <w:lang w:eastAsia="zh-CN"/>
              </w:rPr>
            </w:pPr>
            <w:r>
              <w:rPr>
                <w:rFonts w:hint="eastAsia" w:ascii="仿宋_GB2312" w:eastAsia="仿宋_GB2312"/>
                <w:color w:val="auto"/>
                <w:sz w:val="18"/>
                <w:szCs w:val="24"/>
                <w:lang w:eastAsia="zh-CN"/>
              </w:rPr>
              <w:t>区统计局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B6B37E">
            <w:pPr>
              <w:pStyle w:val="6"/>
              <w:spacing w:beforeLines="0" w:after="0" w:afterLines="0" w:line="220" w:lineRule="exact"/>
              <w:ind w:firstLine="0" w:firstLineChars="0"/>
              <w:jc w:val="left"/>
              <w:rPr>
                <w:rFonts w:hint="default" w:eastAsia="仿宋_GB2312"/>
                <w:color w:val="auto"/>
                <w:sz w:val="18"/>
                <w:szCs w:val="24"/>
              </w:rPr>
            </w:pPr>
            <w:r>
              <w:rPr>
                <w:rFonts w:hint="eastAsia" w:ascii="仿宋_GB2312" w:eastAsia="仿宋_GB2312"/>
                <w:color w:val="auto"/>
                <w:sz w:val="18"/>
                <w:szCs w:val="24"/>
              </w:rPr>
              <w:t>《中华人民共和国统计法》第八条</w:t>
            </w:r>
          </w:p>
        </w:tc>
      </w:tr>
      <w:tr w14:paraId="6B05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8EFFA2">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66</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FF2F4C">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default" w:ascii="仿宋_GB2312" w:hAnsi="Calibri" w:eastAsia="仿宋_GB2312" w:cs="Times New Roman"/>
                <w:color w:val="auto"/>
                <w:kern w:val="2"/>
                <w:sz w:val="18"/>
                <w:szCs w:val="24"/>
                <w:lang w:val="en-US" w:eastAsia="zh-CN" w:bidi="ar-SA"/>
              </w:rPr>
              <w:br w:type="textWrapping"/>
            </w:r>
            <w:r>
              <w:rPr>
                <w:rFonts w:hint="eastAsia" w:ascii="仿宋_GB2312" w:hAnsi="Calibri" w:eastAsia="仿宋_GB2312" w:cs="Times New Roman"/>
                <w:color w:val="auto"/>
                <w:kern w:val="2"/>
                <w:sz w:val="18"/>
                <w:szCs w:val="24"/>
                <w:lang w:val="en-US" w:eastAsia="zh-CN" w:bidi="ar-SA"/>
              </w:rPr>
              <w:t>医疗保障</w:t>
            </w:r>
          </w:p>
          <w:p w14:paraId="0B1A4D0C">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255B49">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定点医药机构是否存在骗取医疗保障基金支出的行为</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ABCB66">
            <w:pPr>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sz w:val="18"/>
                <w:szCs w:val="24"/>
              </w:rPr>
              <w:t>定点医药机构</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9E1E8D">
            <w:pPr>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A56257">
            <w:pPr>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auto"/>
                <w:sz w:val="18"/>
                <w:szCs w:val="24"/>
              </w:rPr>
              <w:t>现场检查、书面检查、网络监测</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3BD8F9">
            <w:pPr>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auto"/>
                <w:sz w:val="18"/>
                <w:szCs w:val="24"/>
                <w:lang w:eastAsia="zh-CN"/>
              </w:rPr>
              <w:t>区医疗保障局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245C55">
            <w:pPr>
              <w:spacing w:beforeLines="0" w:afterLines="0" w:line="220" w:lineRule="exact"/>
              <w:jc w:val="left"/>
              <w:textAlignment w:val="center"/>
              <w:rPr>
                <w:rFonts w:hint="default" w:eastAsia="仿宋_GB2312"/>
                <w:color w:val="auto"/>
                <w:kern w:val="0"/>
                <w:sz w:val="18"/>
                <w:szCs w:val="24"/>
              </w:rPr>
            </w:pPr>
            <w:r>
              <w:rPr>
                <w:rFonts w:hint="eastAsia" w:ascii="仿宋_GB2312" w:eastAsia="仿宋_GB2312"/>
                <w:color w:val="auto"/>
                <w:sz w:val="18"/>
                <w:szCs w:val="24"/>
              </w:rPr>
              <w:t>《中华人民共和国社会保险法》第八十七条，《医疗保障基金使用监督管理条例》第三十七条、第四十条、第四十一条</w:t>
            </w:r>
          </w:p>
        </w:tc>
      </w:tr>
      <w:tr w14:paraId="691F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8855DF">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67</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B9C44">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宁夏区税务局重点稽查对象</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96FF98">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检查纳税人、扣缴义务人和其他涉税当事人履行纳税义务、扣缴税款义务情况及其他税法遵从情况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B158F4">
            <w:pPr>
              <w:pStyle w:val="6"/>
              <w:spacing w:beforeLines="0" w:after="0" w:afterLines="0" w:line="220" w:lineRule="exact"/>
              <w:ind w:firstLine="0" w:firstLineChars="0"/>
              <w:rPr>
                <w:rFonts w:hint="default" w:eastAsia="仿宋_GB2312"/>
                <w:color w:val="auto"/>
                <w:kern w:val="0"/>
                <w:sz w:val="18"/>
                <w:szCs w:val="24"/>
              </w:rPr>
            </w:pPr>
            <w:r>
              <w:rPr>
                <w:rFonts w:hint="eastAsia" w:ascii="仿宋_GB2312" w:eastAsia="仿宋_GB2312"/>
                <w:color w:val="auto"/>
                <w:kern w:val="0"/>
                <w:sz w:val="18"/>
                <w:szCs w:val="24"/>
              </w:rPr>
              <w:t>检查纳税人、扣缴义务人和其他涉税当事人</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0E87F8">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一般</w:t>
            </w:r>
            <w:r>
              <w:rPr>
                <w:rFonts w:hint="eastAsia" w:ascii="仿宋_GB2312" w:eastAsia="仿宋_GB2312"/>
                <w:color w:val="auto"/>
                <w:sz w:val="18"/>
                <w:szCs w:val="24"/>
              </w:rPr>
              <w:t>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E6D3EA">
            <w:pPr>
              <w:widowControl/>
              <w:spacing w:beforeLines="0" w:afterLines="0" w:line="220" w:lineRule="exact"/>
              <w:jc w:val="center"/>
              <w:textAlignment w:val="center"/>
              <w:rPr>
                <w:rFonts w:hint="default" w:eastAsia="仿宋_GB2312"/>
                <w:color w:val="auto"/>
                <w:kern w:val="0"/>
                <w:sz w:val="18"/>
                <w:szCs w:val="24"/>
              </w:rPr>
            </w:pPr>
            <w:r>
              <w:rPr>
                <w:rFonts w:hint="eastAsia" w:ascii="仿宋_GB2312" w:eastAsia="仿宋_GB2312"/>
                <w:color w:val="auto"/>
                <w:sz w:val="18"/>
                <w:szCs w:val="24"/>
              </w:rPr>
              <w:t>现场</w:t>
            </w:r>
            <w:r>
              <w:rPr>
                <w:rFonts w:hint="eastAsia" w:ascii="仿宋_GB2312" w:eastAsia="仿宋_GB2312"/>
                <w:color w:val="auto"/>
                <w:kern w:val="0"/>
                <w:sz w:val="18"/>
                <w:szCs w:val="24"/>
              </w:rPr>
              <w:t>检查</w:t>
            </w:r>
            <w:r>
              <w:rPr>
                <w:rFonts w:hint="eastAsia" w:ascii="仿宋_GB2312" w:eastAsia="仿宋_GB2312"/>
                <w:color w:val="auto"/>
                <w:sz w:val="18"/>
                <w:szCs w:val="24"/>
              </w:rPr>
              <w:t>、书面</w:t>
            </w:r>
            <w:r>
              <w:rPr>
                <w:rFonts w:hint="eastAsia" w:ascii="仿宋_GB2312" w:eastAsia="仿宋_GB2312"/>
                <w:color w:val="auto"/>
                <w:kern w:val="0"/>
                <w:sz w:val="18"/>
                <w:szCs w:val="24"/>
              </w:rPr>
              <w:t>检查</w:t>
            </w:r>
            <w:r>
              <w:rPr>
                <w:rFonts w:hint="eastAsia" w:ascii="仿宋_GB2312" w:eastAsia="仿宋_GB2312"/>
                <w:color w:val="auto"/>
                <w:sz w:val="18"/>
                <w:szCs w:val="24"/>
              </w:rPr>
              <w:t>、网络检查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4D6784">
            <w:pPr>
              <w:widowControl/>
              <w:spacing w:beforeLines="0" w:afterLines="0" w:line="220" w:lineRule="exact"/>
              <w:jc w:val="center"/>
              <w:textAlignment w:val="center"/>
              <w:rPr>
                <w:rFonts w:hint="eastAsia" w:eastAsia="仿宋_GB2312"/>
                <w:color w:val="auto"/>
                <w:kern w:val="0"/>
                <w:sz w:val="18"/>
                <w:szCs w:val="24"/>
                <w:lang w:eastAsia="zh-CN"/>
              </w:rPr>
            </w:pPr>
            <w:r>
              <w:rPr>
                <w:rFonts w:hint="eastAsia" w:ascii="仿宋_GB2312" w:eastAsia="仿宋_GB2312"/>
                <w:color w:val="auto"/>
                <w:kern w:val="0"/>
                <w:sz w:val="18"/>
                <w:szCs w:val="24"/>
                <w:lang w:eastAsia="zh-CN"/>
              </w:rPr>
              <w:t>区税务局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A73E8D">
            <w:pPr>
              <w:widowControl/>
              <w:spacing w:beforeLines="0" w:afterLines="0" w:line="220" w:lineRule="exact"/>
              <w:textAlignment w:val="center"/>
              <w:rPr>
                <w:rFonts w:hint="default" w:eastAsia="仿宋_GB2312"/>
                <w:color w:val="auto"/>
                <w:kern w:val="0"/>
                <w:sz w:val="18"/>
                <w:szCs w:val="24"/>
              </w:rPr>
            </w:pPr>
            <w:r>
              <w:rPr>
                <w:rFonts w:hint="eastAsia" w:ascii="仿宋_GB2312" w:eastAsia="仿宋_GB2312"/>
                <w:color w:val="auto"/>
                <w:kern w:val="0"/>
                <w:sz w:val="18"/>
                <w:szCs w:val="24"/>
              </w:rPr>
              <w:t>《</w:t>
            </w:r>
            <w:r>
              <w:rPr>
                <w:rFonts w:hint="eastAsia" w:ascii="仿宋_GB2312" w:eastAsia="仿宋_GB2312"/>
                <w:color w:val="auto"/>
                <w:sz w:val="18"/>
                <w:szCs w:val="24"/>
              </w:rPr>
              <w:t>中华人民共和国</w:t>
            </w:r>
            <w:r>
              <w:rPr>
                <w:rFonts w:hint="eastAsia" w:ascii="仿宋_GB2312" w:eastAsia="仿宋_GB2312"/>
                <w:color w:val="auto"/>
                <w:kern w:val="0"/>
                <w:sz w:val="18"/>
                <w:szCs w:val="24"/>
              </w:rPr>
              <w:t>税收征收管理法》第五十四条、第五十七条、第五十八条</w:t>
            </w:r>
          </w:p>
        </w:tc>
      </w:tr>
      <w:tr w14:paraId="11A7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227C46">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68</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106CA1">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重点税源企业高收入人员个人所得税专项规范</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C8E98">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检查纳税人、扣缴义务人和其他涉税当事人履行纳税义务、扣缴税款义务情况及其他税法遵从情况</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8F6CE3">
            <w:pPr>
              <w:pStyle w:val="6"/>
              <w:spacing w:beforeLines="0" w:after="0" w:afterLines="0" w:line="220" w:lineRule="exact"/>
              <w:ind w:firstLine="0" w:firstLineChars="0"/>
              <w:rPr>
                <w:rFonts w:hint="default" w:eastAsia="仿宋_GB2312"/>
                <w:color w:val="000000"/>
                <w:kern w:val="0"/>
                <w:sz w:val="18"/>
                <w:szCs w:val="24"/>
              </w:rPr>
            </w:pPr>
            <w:r>
              <w:rPr>
                <w:rFonts w:hint="eastAsia" w:ascii="仿宋_GB2312" w:eastAsia="仿宋_GB2312"/>
                <w:color w:val="000000"/>
                <w:kern w:val="0"/>
                <w:sz w:val="18"/>
                <w:szCs w:val="24"/>
              </w:rPr>
              <w:t>检查纳税人、扣缴义务人和其他涉税当事人</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DF5945">
            <w:pPr>
              <w:widowControl/>
              <w:spacing w:beforeLines="0" w:afterLines="0" w:line="220" w:lineRule="exact"/>
              <w:textAlignment w:val="center"/>
              <w:rPr>
                <w:rFonts w:hint="default" w:eastAsia="仿宋_GB2312"/>
                <w:color w:val="000000"/>
                <w:kern w:val="0"/>
                <w:sz w:val="18"/>
                <w:szCs w:val="24"/>
              </w:rPr>
            </w:pPr>
            <w:r>
              <w:rPr>
                <w:rFonts w:hint="eastAsia" w:ascii="仿宋_GB2312" w:eastAsia="仿宋_GB2312"/>
                <w:color w:val="000000"/>
                <w:kern w:val="0"/>
                <w:sz w:val="18"/>
                <w:szCs w:val="24"/>
              </w:rPr>
              <w:t>一般</w:t>
            </w:r>
            <w:r>
              <w:rPr>
                <w:rFonts w:hint="eastAsia" w:ascii="仿宋_GB2312" w:eastAsia="仿宋_GB2312"/>
                <w:color w:val="000000"/>
                <w:sz w:val="18"/>
                <w:szCs w:val="24"/>
              </w:rPr>
              <w:t>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77BE81">
            <w:pPr>
              <w:widowControl/>
              <w:spacing w:beforeLines="0" w:afterLines="0" w:line="220" w:lineRule="exact"/>
              <w:jc w:val="center"/>
              <w:textAlignment w:val="center"/>
              <w:rPr>
                <w:rFonts w:hint="default" w:eastAsia="仿宋_GB2312"/>
                <w:color w:val="000000"/>
                <w:kern w:val="0"/>
                <w:sz w:val="18"/>
                <w:szCs w:val="24"/>
              </w:rPr>
            </w:pPr>
            <w:r>
              <w:rPr>
                <w:rFonts w:hint="eastAsia" w:ascii="仿宋_GB2312" w:eastAsia="仿宋_GB2312"/>
                <w:color w:val="000000"/>
                <w:sz w:val="18"/>
                <w:szCs w:val="24"/>
              </w:rPr>
              <w:t>现场</w:t>
            </w:r>
            <w:r>
              <w:rPr>
                <w:rFonts w:hint="eastAsia" w:ascii="仿宋_GB2312" w:eastAsia="仿宋_GB2312"/>
                <w:color w:val="000000"/>
                <w:kern w:val="0"/>
                <w:sz w:val="18"/>
                <w:szCs w:val="24"/>
              </w:rPr>
              <w:t>检查</w:t>
            </w:r>
            <w:r>
              <w:rPr>
                <w:rFonts w:hint="eastAsia" w:ascii="仿宋_GB2312" w:eastAsia="仿宋_GB2312"/>
                <w:color w:val="000000"/>
                <w:sz w:val="18"/>
                <w:szCs w:val="24"/>
              </w:rPr>
              <w:t>、书面</w:t>
            </w:r>
            <w:r>
              <w:rPr>
                <w:rFonts w:hint="eastAsia" w:ascii="仿宋_GB2312" w:eastAsia="仿宋_GB2312"/>
                <w:color w:val="000000"/>
                <w:kern w:val="0"/>
                <w:sz w:val="18"/>
                <w:szCs w:val="24"/>
              </w:rPr>
              <w:t>检查</w:t>
            </w:r>
            <w:r>
              <w:rPr>
                <w:rFonts w:hint="eastAsia" w:ascii="仿宋_GB2312" w:eastAsia="仿宋_GB2312"/>
                <w:color w:val="000000"/>
                <w:sz w:val="18"/>
                <w:szCs w:val="24"/>
              </w:rPr>
              <w:t>、网络检查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C0978B">
            <w:pPr>
              <w:widowControl/>
              <w:spacing w:beforeLines="0" w:afterLines="0" w:line="220" w:lineRule="exact"/>
              <w:jc w:val="center"/>
              <w:textAlignment w:val="center"/>
              <w:rPr>
                <w:rFonts w:hint="eastAsia" w:eastAsia="仿宋_GB2312"/>
                <w:color w:val="000000"/>
                <w:kern w:val="0"/>
                <w:sz w:val="18"/>
                <w:szCs w:val="24"/>
                <w:lang w:eastAsia="zh-CN"/>
              </w:rPr>
            </w:pPr>
            <w:r>
              <w:rPr>
                <w:rFonts w:hint="eastAsia" w:ascii="仿宋_GB2312" w:eastAsia="仿宋_GB2312"/>
                <w:color w:val="000000"/>
                <w:kern w:val="0"/>
                <w:sz w:val="18"/>
                <w:szCs w:val="24"/>
                <w:lang w:eastAsia="zh-CN"/>
              </w:rPr>
              <w:t>区税务局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3478DC">
            <w:pPr>
              <w:widowControl/>
              <w:spacing w:beforeLines="0" w:afterLines="0" w:line="220" w:lineRule="exact"/>
              <w:textAlignment w:val="center"/>
              <w:rPr>
                <w:rFonts w:hint="default" w:eastAsia="仿宋_GB2312"/>
                <w:color w:val="000000"/>
                <w:kern w:val="0"/>
                <w:sz w:val="18"/>
                <w:szCs w:val="24"/>
              </w:rPr>
            </w:pPr>
            <w:r>
              <w:rPr>
                <w:rFonts w:hint="eastAsia" w:ascii="仿宋_GB2312" w:eastAsia="仿宋_GB2312"/>
                <w:color w:val="000000"/>
                <w:kern w:val="0"/>
                <w:sz w:val="18"/>
                <w:szCs w:val="24"/>
              </w:rPr>
              <w:t>《</w:t>
            </w:r>
            <w:r>
              <w:rPr>
                <w:rFonts w:hint="eastAsia" w:ascii="仿宋_GB2312" w:eastAsia="仿宋_GB2312"/>
                <w:color w:val="auto"/>
                <w:sz w:val="18"/>
                <w:szCs w:val="24"/>
              </w:rPr>
              <w:t>中华人民共和国</w:t>
            </w:r>
            <w:r>
              <w:rPr>
                <w:rFonts w:hint="eastAsia" w:ascii="仿宋_GB2312" w:eastAsia="仿宋_GB2312"/>
                <w:color w:val="000000"/>
                <w:kern w:val="0"/>
                <w:sz w:val="18"/>
                <w:szCs w:val="24"/>
              </w:rPr>
              <w:t>税收征收管理法》第五十四条、第五十七条、第五十八条</w:t>
            </w:r>
          </w:p>
        </w:tc>
      </w:tr>
      <w:tr w14:paraId="2385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29D39C">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69</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AA9529">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卷烟零售户经营行为监督检查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AD2E07">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卷烟零售户规范经营情况的检查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EF7746">
            <w:pPr>
              <w:pStyle w:val="6"/>
              <w:spacing w:beforeLines="0" w:after="0" w:afterLines="0" w:line="220" w:lineRule="exact"/>
              <w:ind w:firstLine="0" w:firstLineChars="0"/>
              <w:rPr>
                <w:rFonts w:hint="default" w:eastAsia="仿宋_GB2312"/>
                <w:color w:val="auto"/>
                <w:kern w:val="0"/>
                <w:sz w:val="18"/>
                <w:szCs w:val="24"/>
              </w:rPr>
            </w:pPr>
            <w:r>
              <w:rPr>
                <w:rFonts w:hint="eastAsia" w:ascii="仿宋_GB2312" w:eastAsia="仿宋_GB2312"/>
                <w:color w:val="auto"/>
                <w:kern w:val="0"/>
                <w:sz w:val="18"/>
                <w:szCs w:val="24"/>
              </w:rPr>
              <w:t>卷烟零售户</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4AA77F">
            <w:pPr>
              <w:pStyle w:val="6"/>
              <w:spacing w:beforeLines="0" w:after="0" w:afterLines="0" w:line="220" w:lineRule="exact"/>
              <w:ind w:firstLine="0" w:firstLineChars="0"/>
              <w:rPr>
                <w:rFonts w:hint="default" w:eastAsia="仿宋_GB2312"/>
                <w:color w:val="auto"/>
                <w:kern w:val="0"/>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4249F2">
            <w:pPr>
              <w:pStyle w:val="6"/>
              <w:spacing w:beforeLines="0" w:after="0" w:afterLines="0" w:line="220" w:lineRule="exact"/>
              <w:ind w:firstLine="0" w:firstLineChars="0"/>
              <w:jc w:val="center"/>
              <w:rPr>
                <w:rFonts w:hint="default" w:eastAsia="仿宋_GB2312"/>
                <w:color w:val="auto"/>
                <w:kern w:val="0"/>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E037B9">
            <w:pPr>
              <w:pStyle w:val="6"/>
              <w:spacing w:beforeLines="0" w:after="0" w:afterLines="0" w:line="220" w:lineRule="exact"/>
              <w:ind w:firstLine="0" w:firstLineChars="0"/>
              <w:jc w:val="center"/>
              <w:rPr>
                <w:rFonts w:hint="eastAsia" w:eastAsia="仿宋_GB2312"/>
                <w:color w:val="auto"/>
                <w:kern w:val="0"/>
                <w:sz w:val="18"/>
                <w:szCs w:val="24"/>
                <w:lang w:eastAsia="zh-CN"/>
              </w:rPr>
            </w:pPr>
            <w:r>
              <w:rPr>
                <w:rFonts w:hint="eastAsia" w:ascii="仿宋_GB2312" w:eastAsia="仿宋_GB2312"/>
                <w:color w:val="auto"/>
                <w:sz w:val="18"/>
                <w:szCs w:val="24"/>
                <w:lang w:eastAsia="zh-CN"/>
              </w:rPr>
              <w:t>区烟草局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285D43">
            <w:pPr>
              <w:pStyle w:val="6"/>
              <w:spacing w:beforeLines="0" w:after="0" w:afterLines="0" w:line="220" w:lineRule="exact"/>
              <w:ind w:firstLine="0" w:firstLineChars="0"/>
              <w:rPr>
                <w:rFonts w:hint="default" w:eastAsia="仿宋_GB2312"/>
                <w:color w:val="auto"/>
                <w:kern w:val="0"/>
                <w:sz w:val="18"/>
                <w:szCs w:val="24"/>
              </w:rPr>
            </w:pPr>
            <w:r>
              <w:rPr>
                <w:rFonts w:hint="eastAsia" w:ascii="仿宋_GB2312" w:eastAsia="仿宋_GB2312"/>
                <w:color w:val="auto"/>
                <w:sz w:val="18"/>
                <w:szCs w:val="24"/>
              </w:rPr>
              <w:t>《中华人民共和国烟草专卖法》第四十一条，《烟草专卖法实施条例》第十四条，《烟草专卖许可证管理办法》第三十一条、三十二条</w:t>
            </w:r>
          </w:p>
        </w:tc>
      </w:tr>
      <w:tr w14:paraId="5895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376E91">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70</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640A17">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无证户抽查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3D0A39">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无证户是否经营卷烟及其他情况抽查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1405C1">
            <w:pPr>
              <w:pStyle w:val="6"/>
              <w:spacing w:beforeLines="0" w:after="0" w:afterLines="0" w:line="220" w:lineRule="exact"/>
              <w:ind w:firstLine="0" w:firstLineChars="0"/>
              <w:rPr>
                <w:rFonts w:hint="default" w:eastAsia="仿宋_GB2312"/>
                <w:color w:val="auto"/>
                <w:kern w:val="0"/>
                <w:sz w:val="18"/>
                <w:szCs w:val="24"/>
              </w:rPr>
            </w:pPr>
            <w:r>
              <w:rPr>
                <w:rFonts w:hint="eastAsia" w:ascii="仿宋_GB2312" w:eastAsia="仿宋_GB2312"/>
                <w:color w:val="auto"/>
                <w:kern w:val="0"/>
                <w:sz w:val="18"/>
                <w:szCs w:val="24"/>
              </w:rPr>
              <w:t>无证户</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EF34D5">
            <w:pPr>
              <w:pStyle w:val="6"/>
              <w:spacing w:beforeLines="0" w:after="0" w:afterLines="0" w:line="220" w:lineRule="exact"/>
              <w:ind w:firstLine="0" w:firstLineChars="0"/>
              <w:rPr>
                <w:rFonts w:hint="default" w:eastAsia="仿宋_GB2312"/>
                <w:color w:val="auto"/>
                <w:kern w:val="0"/>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780F95">
            <w:pPr>
              <w:pStyle w:val="6"/>
              <w:spacing w:beforeLines="0" w:after="0" w:afterLines="0" w:line="220" w:lineRule="exact"/>
              <w:ind w:firstLine="0" w:firstLineChars="0"/>
              <w:jc w:val="center"/>
              <w:rPr>
                <w:rFonts w:hint="default" w:eastAsia="仿宋_GB2312"/>
                <w:color w:val="auto"/>
                <w:kern w:val="0"/>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5A0200">
            <w:pPr>
              <w:pStyle w:val="6"/>
              <w:spacing w:beforeLines="0" w:after="0" w:afterLines="0" w:line="220" w:lineRule="exact"/>
              <w:ind w:firstLine="0" w:firstLineChars="0"/>
              <w:jc w:val="center"/>
              <w:rPr>
                <w:rFonts w:hint="eastAsia" w:eastAsia="仿宋_GB2312"/>
                <w:color w:val="auto"/>
                <w:kern w:val="0"/>
                <w:sz w:val="18"/>
                <w:szCs w:val="24"/>
                <w:lang w:eastAsia="zh-CN"/>
              </w:rPr>
            </w:pPr>
            <w:r>
              <w:rPr>
                <w:rFonts w:hint="eastAsia" w:ascii="仿宋_GB2312" w:eastAsia="仿宋_GB2312"/>
                <w:color w:val="auto"/>
                <w:sz w:val="18"/>
                <w:szCs w:val="24"/>
                <w:lang w:eastAsia="zh-CN"/>
              </w:rPr>
              <w:t>区烟草局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5C948F">
            <w:pPr>
              <w:pStyle w:val="6"/>
              <w:spacing w:beforeLines="0" w:after="0" w:afterLines="0" w:line="220" w:lineRule="exact"/>
              <w:ind w:firstLine="0" w:firstLineChars="0"/>
              <w:rPr>
                <w:rFonts w:hint="default" w:eastAsia="仿宋_GB2312"/>
                <w:color w:val="auto"/>
                <w:kern w:val="0"/>
                <w:sz w:val="18"/>
                <w:szCs w:val="24"/>
              </w:rPr>
            </w:pPr>
            <w:r>
              <w:rPr>
                <w:rFonts w:hint="eastAsia" w:ascii="仿宋_GB2312" w:eastAsia="仿宋_GB2312"/>
                <w:color w:val="auto"/>
                <w:sz w:val="18"/>
                <w:szCs w:val="24"/>
              </w:rPr>
              <w:t>《中华人民共和国烟草专卖法》三十五条、三十六条，《烟草专卖法实施条例》六十一条，《未成年人保护法》五十九条、一百二十三条、一百二十四条</w:t>
            </w:r>
          </w:p>
        </w:tc>
      </w:tr>
      <w:tr w14:paraId="2705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4206D9">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71</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71B60">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电子烟实体店抽查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5E0C6A">
            <w:pPr>
              <w:pStyle w:val="6"/>
              <w:spacing w:beforeLines="0" w:after="0" w:afterLines="0" w:line="220" w:lineRule="exact"/>
              <w:ind w:firstLine="0" w:firstLineChars="0"/>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电子烟实体店是否违法售卖电子烟及虚假宣传广告行为等情况抽查</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B3C9A6">
            <w:pPr>
              <w:pStyle w:val="6"/>
              <w:spacing w:beforeLines="0" w:after="0" w:afterLines="0" w:line="220" w:lineRule="exact"/>
              <w:ind w:firstLine="0" w:firstLineChars="0"/>
              <w:rPr>
                <w:rFonts w:hint="default" w:eastAsia="仿宋_GB2312"/>
                <w:color w:val="auto"/>
                <w:kern w:val="0"/>
                <w:sz w:val="18"/>
                <w:szCs w:val="24"/>
              </w:rPr>
            </w:pPr>
            <w:r>
              <w:rPr>
                <w:rFonts w:hint="eastAsia" w:ascii="仿宋_GB2312" w:eastAsia="仿宋_GB2312"/>
                <w:color w:val="auto"/>
                <w:kern w:val="0"/>
                <w:sz w:val="18"/>
                <w:szCs w:val="24"/>
              </w:rPr>
              <w:t>电子烟实体店</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00591D">
            <w:pPr>
              <w:pStyle w:val="6"/>
              <w:spacing w:beforeLines="0" w:after="0" w:afterLines="0" w:line="220" w:lineRule="exact"/>
              <w:ind w:firstLine="0" w:firstLineChars="0"/>
              <w:rPr>
                <w:rFonts w:hint="default" w:eastAsia="仿宋_GB2312"/>
                <w:color w:val="auto"/>
                <w:kern w:val="0"/>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80919C">
            <w:pPr>
              <w:pStyle w:val="6"/>
              <w:spacing w:beforeLines="0" w:after="0" w:afterLines="0" w:line="220" w:lineRule="exact"/>
              <w:ind w:firstLine="0" w:firstLineChars="0"/>
              <w:jc w:val="center"/>
              <w:rPr>
                <w:rFonts w:hint="default" w:eastAsia="仿宋_GB2312"/>
                <w:color w:val="auto"/>
                <w:kern w:val="0"/>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679E7">
            <w:pPr>
              <w:pStyle w:val="6"/>
              <w:spacing w:beforeLines="0" w:after="0" w:afterLines="0" w:line="220" w:lineRule="exact"/>
              <w:ind w:firstLine="0" w:firstLineChars="0"/>
              <w:jc w:val="center"/>
              <w:rPr>
                <w:rFonts w:hint="eastAsia" w:eastAsia="仿宋_GB2312"/>
                <w:color w:val="auto"/>
                <w:kern w:val="0"/>
                <w:sz w:val="18"/>
                <w:szCs w:val="24"/>
                <w:lang w:eastAsia="zh-CN"/>
              </w:rPr>
            </w:pPr>
            <w:r>
              <w:rPr>
                <w:rFonts w:hint="eastAsia" w:ascii="仿宋_GB2312" w:eastAsia="仿宋_GB2312"/>
                <w:color w:val="auto"/>
                <w:sz w:val="18"/>
                <w:szCs w:val="24"/>
                <w:lang w:eastAsia="zh-CN"/>
              </w:rPr>
              <w:t>区烟草局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B7A71F">
            <w:pPr>
              <w:pStyle w:val="6"/>
              <w:spacing w:beforeLines="0" w:after="0" w:afterLines="0" w:line="220" w:lineRule="exact"/>
              <w:ind w:firstLine="0" w:firstLineChars="0"/>
              <w:rPr>
                <w:rFonts w:hint="default" w:eastAsia="仿宋_GB2312"/>
                <w:color w:val="auto"/>
                <w:kern w:val="0"/>
                <w:sz w:val="18"/>
                <w:szCs w:val="24"/>
              </w:rPr>
            </w:pPr>
            <w:r>
              <w:rPr>
                <w:rFonts w:hint="eastAsia" w:ascii="仿宋_GB2312" w:eastAsia="仿宋_GB2312"/>
                <w:color w:val="auto"/>
                <w:sz w:val="18"/>
                <w:szCs w:val="24"/>
              </w:rPr>
              <w:t>《中华人民共和国烟草专卖法》三十五条、三十六条，《烟草专卖法实施条例》六十一条，《未成年人保护法》五十九条、一百二十三条、一百二十四条</w:t>
            </w:r>
          </w:p>
        </w:tc>
      </w:tr>
      <w:tr w14:paraId="43A8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E2A888">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72</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39CE53">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对安全储粮、安全生产的检查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FEBFDB">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default" w:ascii="仿宋_GB2312" w:hAnsi="Calibri" w:eastAsia="仿宋_GB2312" w:cs="Times New Roman"/>
                <w:color w:val="auto"/>
                <w:kern w:val="2"/>
                <w:sz w:val="18"/>
                <w:szCs w:val="24"/>
                <w:lang w:val="en-US" w:eastAsia="zh-CN" w:bidi="ar-SA"/>
              </w:rPr>
              <w:t>1.</w:t>
            </w:r>
            <w:r>
              <w:rPr>
                <w:rFonts w:hint="eastAsia" w:ascii="仿宋_GB2312" w:hAnsi="Calibri" w:eastAsia="仿宋_GB2312" w:cs="Times New Roman"/>
                <w:color w:val="auto"/>
                <w:kern w:val="2"/>
                <w:sz w:val="18"/>
                <w:szCs w:val="24"/>
                <w:lang w:val="en-US" w:eastAsia="zh-CN" w:bidi="ar-SA"/>
              </w:rPr>
              <w:t>企业安全储粮、安全生产工作和责任落实情况</w:t>
            </w:r>
          </w:p>
          <w:p w14:paraId="52255100">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default" w:ascii="仿宋_GB2312" w:hAnsi="Calibri" w:eastAsia="仿宋_GB2312" w:cs="Times New Roman"/>
                <w:color w:val="auto"/>
                <w:kern w:val="2"/>
                <w:sz w:val="18"/>
                <w:szCs w:val="24"/>
                <w:lang w:val="en-US" w:eastAsia="zh-CN" w:bidi="ar-SA"/>
              </w:rPr>
              <w:t>2.</w:t>
            </w:r>
            <w:r>
              <w:rPr>
                <w:rFonts w:hint="eastAsia" w:ascii="仿宋_GB2312" w:hAnsi="Calibri" w:eastAsia="仿宋_GB2312" w:cs="Times New Roman"/>
                <w:color w:val="auto"/>
                <w:kern w:val="2"/>
                <w:sz w:val="18"/>
                <w:szCs w:val="24"/>
                <w:lang w:val="en-US" w:eastAsia="zh-CN" w:bidi="ar-SA"/>
              </w:rPr>
              <w:t>库存粮食质量安全情况</w:t>
            </w:r>
          </w:p>
          <w:p w14:paraId="532208FA">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default" w:ascii="仿宋_GB2312" w:hAnsi="Calibri" w:eastAsia="仿宋_GB2312" w:cs="Times New Roman"/>
                <w:color w:val="auto"/>
                <w:kern w:val="2"/>
                <w:sz w:val="18"/>
                <w:szCs w:val="24"/>
                <w:lang w:val="en-US" w:eastAsia="zh-CN" w:bidi="ar-SA"/>
              </w:rPr>
              <w:t>3.</w:t>
            </w:r>
            <w:r>
              <w:rPr>
                <w:rFonts w:hint="eastAsia" w:ascii="仿宋_GB2312" w:hAnsi="Calibri" w:eastAsia="仿宋_GB2312" w:cs="Times New Roman"/>
                <w:color w:val="auto"/>
                <w:kern w:val="2"/>
                <w:sz w:val="18"/>
                <w:szCs w:val="24"/>
                <w:lang w:val="en-US" w:eastAsia="zh-CN" w:bidi="ar-SA"/>
              </w:rPr>
              <w:t>其他依法检查内容</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A44F44">
            <w:pPr>
              <w:widowControl/>
              <w:snapToGrid w:val="0"/>
              <w:spacing w:beforeLines="0" w:afterLines="0" w:line="220" w:lineRule="exact"/>
              <w:jc w:val="left"/>
              <w:textAlignment w:val="center"/>
              <w:rPr>
                <w:rFonts w:hint="default" w:eastAsia="仿宋_GB2312"/>
                <w:color w:val="000000"/>
                <w:sz w:val="18"/>
                <w:szCs w:val="24"/>
              </w:rPr>
            </w:pPr>
            <w:r>
              <w:rPr>
                <w:rFonts w:hint="eastAsia" w:ascii="仿宋_GB2312" w:eastAsia="仿宋_GB2312"/>
                <w:color w:val="000000"/>
                <w:sz w:val="18"/>
                <w:szCs w:val="24"/>
              </w:rPr>
              <w:t>政策性粮食库存承储企业、规模粮食经营企业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450414">
            <w:pPr>
              <w:widowControl/>
              <w:snapToGrid w:val="0"/>
              <w:spacing w:beforeLines="0" w:afterLines="0" w:line="220" w:lineRule="exact"/>
              <w:jc w:val="left"/>
              <w:textAlignment w:val="center"/>
              <w:rPr>
                <w:rFonts w:hint="default" w:eastAsia="仿宋_GB2312"/>
                <w:color w:val="000000"/>
                <w:sz w:val="18"/>
                <w:szCs w:val="24"/>
              </w:rPr>
            </w:pPr>
            <w:r>
              <w:rPr>
                <w:rFonts w:hint="eastAsia" w:ascii="仿宋_GB2312" w:eastAsia="仿宋_GB2312"/>
                <w:color w:val="000000"/>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B24661">
            <w:pPr>
              <w:widowControl/>
              <w:snapToGrid w:val="0"/>
              <w:spacing w:beforeLines="0" w:afterLines="0" w:line="220" w:lineRule="exact"/>
              <w:jc w:val="center"/>
              <w:textAlignment w:val="center"/>
              <w:rPr>
                <w:rFonts w:hint="default" w:eastAsia="仿宋_GB2312"/>
                <w:color w:val="000000"/>
                <w:sz w:val="18"/>
                <w:szCs w:val="24"/>
              </w:rPr>
            </w:pPr>
            <w:r>
              <w:rPr>
                <w:rFonts w:hint="eastAsia" w:ascii="仿宋_GB2312" w:eastAsia="仿宋_GB2312"/>
                <w:color w:val="000000"/>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1F3BBF">
            <w:pPr>
              <w:widowControl/>
              <w:snapToGrid w:val="0"/>
              <w:spacing w:beforeLines="0" w:afterLines="0" w:line="220" w:lineRule="exact"/>
              <w:jc w:val="center"/>
              <w:textAlignment w:val="center"/>
              <w:rPr>
                <w:rFonts w:hint="default" w:eastAsia="仿宋_GB2312"/>
                <w:color w:val="000000"/>
                <w:sz w:val="18"/>
                <w:szCs w:val="24"/>
              </w:rPr>
            </w:pPr>
            <w:r>
              <w:rPr>
                <w:rFonts w:hint="eastAsia" w:ascii="仿宋_GB2312" w:eastAsia="仿宋_GB2312"/>
                <w:color w:val="000000"/>
                <w:sz w:val="18"/>
                <w:szCs w:val="24"/>
                <w:lang w:eastAsia="zh-CN"/>
              </w:rPr>
              <w:t>区发改局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3B5B9">
            <w:pPr>
              <w:widowControl/>
              <w:snapToGrid w:val="0"/>
              <w:spacing w:beforeLines="0" w:afterLines="0" w:line="220" w:lineRule="exact"/>
              <w:jc w:val="left"/>
              <w:textAlignment w:val="center"/>
              <w:rPr>
                <w:rFonts w:hint="default" w:eastAsia="仿宋_GB2312"/>
                <w:color w:val="000000"/>
                <w:sz w:val="18"/>
                <w:szCs w:val="24"/>
              </w:rPr>
            </w:pPr>
            <w:r>
              <w:rPr>
                <w:rFonts w:hint="eastAsia" w:ascii="仿宋_GB2312" w:eastAsia="仿宋_GB2312"/>
                <w:color w:val="000000"/>
                <w:sz w:val="18"/>
                <w:szCs w:val="24"/>
              </w:rPr>
              <w:t>《粮食流通管理条例》第三十八条</w:t>
            </w:r>
          </w:p>
        </w:tc>
      </w:tr>
      <w:tr w14:paraId="0F66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769781">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73</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B46118">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对夏秋粮收购粮食流通市场的监督检查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A63240">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default" w:ascii="仿宋_GB2312" w:hAnsi="Calibri" w:eastAsia="仿宋_GB2312" w:cs="Times New Roman"/>
                <w:color w:val="auto"/>
                <w:kern w:val="2"/>
                <w:sz w:val="18"/>
                <w:szCs w:val="24"/>
                <w:lang w:val="en-US" w:eastAsia="zh-CN" w:bidi="ar-SA"/>
              </w:rPr>
              <w:t>1.</w:t>
            </w:r>
            <w:r>
              <w:rPr>
                <w:rFonts w:hint="eastAsia" w:ascii="仿宋_GB2312" w:hAnsi="Calibri" w:eastAsia="仿宋_GB2312" w:cs="Times New Roman"/>
                <w:color w:val="auto"/>
                <w:kern w:val="2"/>
                <w:sz w:val="18"/>
                <w:szCs w:val="24"/>
                <w:lang w:val="en-US" w:eastAsia="zh-CN" w:bidi="ar-SA"/>
              </w:rPr>
              <w:t>粮食收购者遵守粮食法律法规规章情况</w:t>
            </w:r>
          </w:p>
          <w:p w14:paraId="368F9066">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default" w:ascii="仿宋_GB2312" w:hAnsi="Calibri" w:eastAsia="仿宋_GB2312" w:cs="Times New Roman"/>
                <w:color w:val="auto"/>
                <w:kern w:val="2"/>
                <w:sz w:val="18"/>
                <w:szCs w:val="24"/>
                <w:lang w:val="en-US" w:eastAsia="zh-CN" w:bidi="ar-SA"/>
              </w:rPr>
              <w:t>2.</w:t>
            </w:r>
            <w:r>
              <w:rPr>
                <w:rFonts w:hint="eastAsia" w:ascii="仿宋_GB2312" w:hAnsi="Calibri" w:eastAsia="仿宋_GB2312" w:cs="Times New Roman"/>
                <w:color w:val="auto"/>
                <w:kern w:val="2"/>
                <w:sz w:val="18"/>
                <w:szCs w:val="24"/>
                <w:lang w:val="en-US" w:eastAsia="zh-CN" w:bidi="ar-SA"/>
              </w:rPr>
              <w:t>粮食收购者粮食收购备案情况</w:t>
            </w:r>
          </w:p>
          <w:p w14:paraId="0106089F">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default" w:ascii="仿宋_GB2312" w:hAnsi="Calibri" w:eastAsia="仿宋_GB2312" w:cs="Times New Roman"/>
                <w:color w:val="auto"/>
                <w:kern w:val="2"/>
                <w:sz w:val="18"/>
                <w:szCs w:val="24"/>
                <w:lang w:val="en-US" w:eastAsia="zh-CN" w:bidi="ar-SA"/>
              </w:rPr>
              <w:t>3.</w:t>
            </w:r>
            <w:r>
              <w:rPr>
                <w:rFonts w:hint="eastAsia" w:ascii="仿宋_GB2312" w:hAnsi="Calibri" w:eastAsia="仿宋_GB2312" w:cs="Times New Roman"/>
                <w:color w:val="auto"/>
                <w:kern w:val="2"/>
                <w:sz w:val="18"/>
                <w:szCs w:val="24"/>
                <w:lang w:val="en-US" w:eastAsia="zh-CN" w:bidi="ar-SA"/>
              </w:rPr>
              <w:t>粮食收购者执行“五要五不准”粮食收购守则情况</w:t>
            </w:r>
          </w:p>
          <w:p w14:paraId="2D29D289">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default" w:ascii="仿宋_GB2312" w:hAnsi="Calibri" w:eastAsia="仿宋_GB2312" w:cs="Times New Roman"/>
                <w:color w:val="auto"/>
                <w:kern w:val="2"/>
                <w:sz w:val="18"/>
                <w:szCs w:val="24"/>
                <w:lang w:val="en-US" w:eastAsia="zh-CN" w:bidi="ar-SA"/>
              </w:rPr>
              <w:t>4.</w:t>
            </w:r>
            <w:r>
              <w:rPr>
                <w:rFonts w:hint="eastAsia" w:ascii="仿宋_GB2312" w:hAnsi="Calibri" w:eastAsia="仿宋_GB2312" w:cs="Times New Roman"/>
                <w:color w:val="auto"/>
                <w:kern w:val="2"/>
                <w:sz w:val="18"/>
                <w:szCs w:val="24"/>
                <w:lang w:val="en-US" w:eastAsia="zh-CN" w:bidi="ar-SA"/>
              </w:rPr>
              <w:t>粮食收购者开展粮食收购政策宣传、验质检斤、粮款支付等工作情况</w:t>
            </w:r>
          </w:p>
          <w:p w14:paraId="6D55F800">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default" w:ascii="仿宋_GB2312" w:hAnsi="Calibri" w:eastAsia="仿宋_GB2312" w:cs="Times New Roman"/>
                <w:color w:val="auto"/>
                <w:kern w:val="2"/>
                <w:sz w:val="18"/>
                <w:szCs w:val="24"/>
                <w:lang w:val="en-US" w:eastAsia="zh-CN" w:bidi="ar-SA"/>
              </w:rPr>
              <w:t>5.</w:t>
            </w:r>
            <w:r>
              <w:rPr>
                <w:rFonts w:hint="eastAsia" w:ascii="仿宋_GB2312" w:hAnsi="Calibri" w:eastAsia="仿宋_GB2312" w:cs="Times New Roman"/>
                <w:color w:val="auto"/>
                <w:kern w:val="2"/>
                <w:sz w:val="18"/>
                <w:szCs w:val="24"/>
                <w:lang w:val="en-US" w:eastAsia="zh-CN" w:bidi="ar-SA"/>
              </w:rPr>
              <w:t>国家政策性粮食收购主体执行国家粮食收购政策情况</w:t>
            </w:r>
          </w:p>
          <w:p w14:paraId="727C8D85">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6</w:t>
            </w:r>
            <w:r>
              <w:rPr>
                <w:rFonts w:hint="default" w:ascii="仿宋_GB2312" w:hAnsi="Calibri" w:eastAsia="仿宋_GB2312" w:cs="Times New Roman"/>
                <w:color w:val="auto"/>
                <w:kern w:val="2"/>
                <w:sz w:val="18"/>
                <w:szCs w:val="24"/>
                <w:lang w:val="en-US" w:eastAsia="zh-CN" w:bidi="ar-SA"/>
              </w:rPr>
              <w:t>.</w:t>
            </w:r>
            <w:r>
              <w:rPr>
                <w:rFonts w:hint="eastAsia" w:ascii="仿宋_GB2312" w:hAnsi="Calibri" w:eastAsia="仿宋_GB2312" w:cs="Times New Roman"/>
                <w:color w:val="auto"/>
                <w:kern w:val="2"/>
                <w:sz w:val="18"/>
                <w:szCs w:val="24"/>
                <w:lang w:val="en-US" w:eastAsia="zh-CN" w:bidi="ar-SA"/>
              </w:rPr>
              <w:t>其他依法抽查内容</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FD5D5E">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从事粮食收购活动的经营者</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7D95D4">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一般检查事项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351680">
            <w:pPr>
              <w:widowControl/>
              <w:snapToGrid w:val="0"/>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94CD4D">
            <w:pPr>
              <w:widowControl/>
              <w:snapToGrid w:val="0"/>
              <w:spacing w:beforeLines="0" w:afterLines="0" w:line="220" w:lineRule="exact"/>
              <w:jc w:val="center"/>
              <w:textAlignment w:val="center"/>
              <w:rPr>
                <w:rFonts w:hint="default" w:eastAsia="仿宋_GB2312"/>
                <w:color w:val="000000"/>
                <w:sz w:val="18"/>
                <w:szCs w:val="24"/>
              </w:rPr>
            </w:pPr>
            <w:r>
              <w:rPr>
                <w:rFonts w:hint="eastAsia" w:ascii="仿宋_GB2312" w:eastAsia="仿宋_GB2312"/>
                <w:color w:val="000000"/>
                <w:sz w:val="18"/>
                <w:szCs w:val="24"/>
                <w:lang w:eastAsia="zh-CN"/>
              </w:rPr>
              <w:t>区发改局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03F6BF">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《粮食流通管理条例》第九条、第十条、第十一条、第十三条、第十四条、第十五条、第十九条、第二十条、第三十八条</w:t>
            </w:r>
          </w:p>
        </w:tc>
      </w:tr>
      <w:tr w14:paraId="6056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0"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850FBA">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74</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EB3A08">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对储备粮（原粮、成品粮和食用油）未实行专仓储存、专人保管、专账记载等行为的检查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DAB19D">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default" w:ascii="仿宋_GB2312" w:hAnsi="Calibri" w:eastAsia="仿宋_GB2312" w:cs="Times New Roman"/>
                <w:color w:val="auto"/>
                <w:kern w:val="2"/>
                <w:sz w:val="18"/>
                <w:szCs w:val="24"/>
                <w:lang w:val="en-US" w:eastAsia="zh-CN" w:bidi="ar-SA"/>
              </w:rPr>
              <w:t>1.</w:t>
            </w:r>
            <w:r>
              <w:rPr>
                <w:rFonts w:hint="eastAsia" w:ascii="仿宋_GB2312" w:hAnsi="Calibri" w:eastAsia="仿宋_GB2312" w:cs="Times New Roman"/>
                <w:color w:val="auto"/>
                <w:kern w:val="2"/>
                <w:sz w:val="18"/>
                <w:szCs w:val="24"/>
                <w:lang w:val="en-US" w:eastAsia="zh-CN" w:bidi="ar-SA"/>
              </w:rPr>
              <w:t>自治区储备粮（原粮、成品粮和食用油）承储企业执行专仓储存、专人保管、专账记载等合规达标情况</w:t>
            </w:r>
          </w:p>
          <w:p w14:paraId="42DA50B9">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default" w:ascii="仿宋_GB2312" w:hAnsi="Calibri" w:eastAsia="仿宋_GB2312" w:cs="Times New Roman"/>
                <w:color w:val="auto"/>
                <w:kern w:val="2"/>
                <w:sz w:val="18"/>
                <w:szCs w:val="24"/>
                <w:lang w:val="en-US" w:eastAsia="zh-CN" w:bidi="ar-SA"/>
              </w:rPr>
              <w:t>2.</w:t>
            </w:r>
            <w:r>
              <w:rPr>
                <w:rFonts w:hint="eastAsia" w:ascii="仿宋_GB2312" w:hAnsi="Calibri" w:eastAsia="仿宋_GB2312" w:cs="Times New Roman"/>
                <w:color w:val="auto"/>
                <w:kern w:val="2"/>
                <w:sz w:val="18"/>
                <w:szCs w:val="24"/>
                <w:lang w:val="en-US" w:eastAsia="zh-CN" w:bidi="ar-SA"/>
              </w:rPr>
              <w:t>库存数量账实相符情况</w:t>
            </w:r>
          </w:p>
          <w:p w14:paraId="07615278">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default" w:ascii="仿宋_GB2312" w:hAnsi="Calibri" w:eastAsia="仿宋_GB2312" w:cs="Times New Roman"/>
                <w:color w:val="auto"/>
                <w:kern w:val="2"/>
                <w:sz w:val="18"/>
                <w:szCs w:val="24"/>
                <w:lang w:val="en-US" w:eastAsia="zh-CN" w:bidi="ar-SA"/>
              </w:rPr>
              <w:t>3.</w:t>
            </w:r>
            <w:r>
              <w:rPr>
                <w:rFonts w:hint="eastAsia" w:ascii="仿宋_GB2312" w:hAnsi="Calibri" w:eastAsia="仿宋_GB2312" w:cs="Times New Roman"/>
                <w:color w:val="auto"/>
                <w:kern w:val="2"/>
                <w:sz w:val="18"/>
                <w:szCs w:val="24"/>
                <w:lang w:val="en-US" w:eastAsia="zh-CN" w:bidi="ar-SA"/>
              </w:rPr>
              <w:t>其他依法抽查内容</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31C713">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政策性储备粮（油）存储企业</w:t>
            </w:r>
          </w:p>
        </w:tc>
        <w:tc>
          <w:tcPr>
            <w:tcW w:w="1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2A619C">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重点检查事项</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E16150">
            <w:pPr>
              <w:widowControl/>
              <w:snapToGrid w:val="0"/>
              <w:spacing w:beforeLines="0" w:afterLines="0" w:line="220" w:lineRule="exact"/>
              <w:jc w:val="center"/>
              <w:textAlignment w:val="center"/>
              <w:rPr>
                <w:rFonts w:hint="default" w:eastAsia="仿宋_GB2312"/>
                <w:color w:val="auto"/>
                <w:sz w:val="18"/>
                <w:szCs w:val="24"/>
              </w:rPr>
            </w:pPr>
            <w:r>
              <w:rPr>
                <w:rFonts w:hint="eastAsia" w:ascii="仿宋_GB2312" w:eastAsia="仿宋_GB2312"/>
                <w:color w:val="auto"/>
                <w:sz w:val="18"/>
                <w:szCs w:val="24"/>
              </w:rPr>
              <w:t>现场检查</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0D7599">
            <w:pPr>
              <w:widowControl/>
              <w:snapToGrid w:val="0"/>
              <w:spacing w:beforeLines="0" w:afterLines="0" w:line="220" w:lineRule="exact"/>
              <w:jc w:val="center"/>
              <w:textAlignment w:val="center"/>
              <w:rPr>
                <w:rFonts w:hint="default" w:eastAsia="仿宋_GB2312"/>
                <w:color w:val="000000"/>
                <w:sz w:val="18"/>
                <w:szCs w:val="24"/>
              </w:rPr>
            </w:pPr>
            <w:r>
              <w:rPr>
                <w:rFonts w:hint="eastAsia" w:ascii="仿宋_GB2312" w:eastAsia="仿宋_GB2312"/>
                <w:color w:val="000000"/>
                <w:sz w:val="18"/>
                <w:szCs w:val="24"/>
                <w:lang w:eastAsia="zh-CN"/>
              </w:rPr>
              <w:t>区发改局</w:t>
            </w:r>
          </w:p>
        </w:tc>
        <w:tc>
          <w:tcPr>
            <w:tcW w:w="4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69580F">
            <w:pPr>
              <w:widowControl/>
              <w:snapToGrid w:val="0"/>
              <w:spacing w:beforeLines="0" w:afterLines="0" w:line="220" w:lineRule="exact"/>
              <w:jc w:val="left"/>
              <w:textAlignment w:val="center"/>
              <w:rPr>
                <w:rFonts w:hint="default" w:eastAsia="仿宋_GB2312"/>
                <w:color w:val="auto"/>
                <w:sz w:val="18"/>
                <w:szCs w:val="24"/>
              </w:rPr>
            </w:pPr>
            <w:r>
              <w:rPr>
                <w:rFonts w:hint="eastAsia" w:ascii="仿宋_GB2312" w:eastAsia="仿宋_GB2312"/>
                <w:color w:val="auto"/>
                <w:sz w:val="18"/>
                <w:szCs w:val="24"/>
              </w:rPr>
              <w:t>《粮食流通管理条例》第十七条、第二十条、第二十一条、第二十三条</w:t>
            </w:r>
          </w:p>
        </w:tc>
      </w:tr>
      <w:tr w14:paraId="2D80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96" w:hRule="atLeast"/>
        </w:trPr>
        <w:tc>
          <w:tcPr>
            <w:tcW w:w="45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9E65D46">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75</w:t>
            </w:r>
          </w:p>
        </w:tc>
        <w:tc>
          <w:tcPr>
            <w:tcW w:w="115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B86CCFA">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对单位履行法定消防安全职责情况的消防监督抽查</w:t>
            </w: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3D73C9">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default" w:ascii="仿宋_GB2312" w:hAnsi="Calibri" w:eastAsia="仿宋_GB2312" w:cs="Times New Roman"/>
                <w:color w:val="auto"/>
                <w:kern w:val="2"/>
                <w:sz w:val="18"/>
                <w:szCs w:val="24"/>
                <w:lang w:val="en-US" w:eastAsia="zh-CN" w:bidi="ar-SA"/>
              </w:rPr>
              <w:t>1</w:t>
            </w:r>
            <w:r>
              <w:rPr>
                <w:rFonts w:hint="eastAsia" w:ascii="仿宋_GB2312" w:hAnsi="Calibri" w:eastAsia="仿宋_GB2312" w:cs="Times New Roman"/>
                <w:color w:val="auto"/>
                <w:kern w:val="2"/>
                <w:sz w:val="18"/>
                <w:szCs w:val="24"/>
                <w:lang w:val="en-US" w:eastAsia="zh-CN" w:bidi="ar-SA"/>
              </w:rPr>
              <w:t>．对单位履行法定消防安全职责情况的监督抽查，应当根据单位的实际情况检查下列内容：（1）消防安全责任人及其职责是否确定；（2）公众聚集场所是否通过投入使用营业前的消防安全检查；（3）消防安全制度、消防安全操作规程、灭火和区应急管理局疏散预案是否制定；（4）消防设施、器材和消防安全标志是否定期组织维修保养，是否完好有效；（5）电器线路、燃气管路是否定期维护保养、检测；（6）疏散通道、安全出口、消防车通道是否畅通，防火分区是否改变，防火间距、消防车登高操作场地是否被占用；（7）是否组织防火检查、消防演练和员工消防安全教育培训，自动消防系统操作人员是否持证上岗；（8）生产、储存、经营易燃易爆危险品的场所是否与居住场所设置在同一建筑物内；（9）生产、储存、经营其他物品的场所与居住场所设置在同一建筑物内的，是否符合消防技术标准；（10）是否按照规定建立专职消防队或志愿消防队</w:t>
            </w:r>
            <w:r>
              <w:rPr>
                <w:rFonts w:hint="default" w:ascii="仿宋_GB2312" w:hAnsi="Calibri" w:eastAsia="仿宋_GB2312" w:cs="Times New Roman"/>
                <w:color w:val="auto"/>
                <w:kern w:val="2"/>
                <w:sz w:val="18"/>
                <w:szCs w:val="24"/>
                <w:lang w:val="en-US" w:eastAsia="zh-CN" w:bidi="ar-SA"/>
              </w:rPr>
              <w:t>；</w:t>
            </w:r>
            <w:r>
              <w:rPr>
                <w:rFonts w:hint="eastAsia" w:ascii="仿宋_GB2312" w:hAnsi="Calibri" w:eastAsia="仿宋_GB2312" w:cs="Times New Roman"/>
                <w:color w:val="auto"/>
                <w:kern w:val="2"/>
                <w:sz w:val="18"/>
                <w:szCs w:val="24"/>
                <w:lang w:val="en-US" w:eastAsia="zh-CN" w:bidi="ar-SA"/>
              </w:rPr>
              <w:t>（11）其他依法需要检查的内容。对人员密集场所还应当抽查室内装修材料是否符合消防技术标准、外墙门窗上是否设置影响逃生和灭火救援的障碍物</w:t>
            </w:r>
          </w:p>
        </w:tc>
        <w:tc>
          <w:tcPr>
            <w:tcW w:w="87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052809B">
            <w:pPr>
              <w:widowControl/>
              <w:snapToGrid w:val="0"/>
              <w:spacing w:beforeLines="0" w:afterLines="0" w:line="220" w:lineRule="exact"/>
              <w:jc w:val="lef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机关、团体、企业、</w:t>
            </w:r>
          </w:p>
          <w:p w14:paraId="3AE7703D">
            <w:pPr>
              <w:widowControl/>
              <w:snapToGrid w:val="0"/>
              <w:spacing w:beforeLines="0" w:afterLines="0" w:line="220" w:lineRule="exact"/>
              <w:jc w:val="lef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事业等单位以及</w:t>
            </w:r>
          </w:p>
          <w:p w14:paraId="5E8DF369">
            <w:pPr>
              <w:widowControl/>
              <w:snapToGrid w:val="0"/>
              <w:spacing w:beforeLines="0" w:afterLines="0" w:line="220" w:lineRule="exact"/>
              <w:jc w:val="lef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有固定生产经营</w:t>
            </w:r>
          </w:p>
          <w:p w14:paraId="14F02B23">
            <w:pPr>
              <w:widowControl/>
              <w:snapToGrid w:val="0"/>
              <w:spacing w:beforeLines="0" w:afterLines="0" w:line="220" w:lineRule="exact"/>
              <w:jc w:val="lef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场所的个体工商</w:t>
            </w:r>
          </w:p>
          <w:p w14:paraId="7930B533">
            <w:pPr>
              <w:widowControl/>
              <w:snapToGrid w:val="0"/>
              <w:spacing w:beforeLines="0" w:afterLines="0" w:line="220" w:lineRule="exact"/>
              <w:jc w:val="lef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户。</w:t>
            </w:r>
          </w:p>
        </w:tc>
        <w:tc>
          <w:tcPr>
            <w:tcW w:w="11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21C243C">
            <w:pPr>
              <w:widowControl/>
              <w:snapToGrid w:val="0"/>
              <w:spacing w:beforeLines="0" w:afterLines="0" w:line="220" w:lineRule="exact"/>
              <w:jc w:val="left"/>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一般检查事项</w:t>
            </w:r>
          </w:p>
        </w:tc>
        <w:tc>
          <w:tcPr>
            <w:tcW w:w="15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33C9DBF">
            <w:pPr>
              <w:widowControl/>
              <w:snapToGrid w:val="0"/>
              <w:spacing w:beforeLines="0" w:afterLines="0" w:line="220" w:lineRule="exact"/>
              <w:jc w:val="center"/>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现场检查</w:t>
            </w:r>
          </w:p>
        </w:tc>
        <w:tc>
          <w:tcPr>
            <w:tcW w:w="16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CF8A030">
            <w:pPr>
              <w:widowControl/>
              <w:snapToGrid w:val="0"/>
              <w:spacing w:beforeLines="0" w:afterLines="0" w:line="220" w:lineRule="exact"/>
              <w:jc w:val="center"/>
              <w:textAlignment w:val="center"/>
              <w:rPr>
                <w:rFonts w:hint="eastAsia"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区消防救援大队</w:t>
            </w:r>
          </w:p>
        </w:tc>
        <w:tc>
          <w:tcPr>
            <w:tcW w:w="42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E2E30E4">
            <w:pPr>
              <w:widowControl/>
              <w:snapToGrid w:val="0"/>
              <w:spacing w:beforeLines="0" w:afterLines="0" w:line="220" w:lineRule="exact"/>
              <w:jc w:val="center"/>
              <w:textAlignment w:val="center"/>
              <w:rPr>
                <w:rFonts w:hint="default" w:ascii="仿宋_GB2312" w:hAnsi="Calibri" w:eastAsia="仿宋_GB2312" w:cs="Times New Roman"/>
                <w:color w:val="auto"/>
                <w:kern w:val="2"/>
                <w:sz w:val="18"/>
                <w:szCs w:val="24"/>
                <w:lang w:val="en-US" w:eastAsia="zh-CN" w:bidi="ar-SA"/>
              </w:rPr>
            </w:pPr>
            <w:r>
              <w:rPr>
                <w:rFonts w:hint="eastAsia" w:ascii="仿宋_GB2312" w:hAnsi="Calibri" w:eastAsia="仿宋_GB2312" w:cs="Times New Roman"/>
                <w:color w:val="auto"/>
                <w:kern w:val="2"/>
                <w:sz w:val="18"/>
                <w:szCs w:val="24"/>
                <w:lang w:val="en-US" w:eastAsia="zh-CN" w:bidi="ar-SA"/>
              </w:rPr>
              <w:t>《中华人民共和国消防法》、《机关、团体、企业、事业单位消防安全管理规定》（区公安分局部令第61号令）、《消防监督检查规定》（区公安分局部令第120号）、《消防产品监督管理规定》（区公安分局部、国家工商总局、国家质监总局令第122号）、《高层民用建筑消防安全管理规定》（应急管理部令第5号）、《社会消防技术服务管理规定》（区应急管理局管理部令第7号）、《注册消防工程师管理规定》（区公安分局部令第143号）、《宁夏回族自治区实施《中华人民共和国消防法》办法》《宁夏回族自治区电动自行车管理规定》《宁夏回族自治区燃气管理条例》《宁夏回族自治区个体经营场所消防安全管理办法》《宁夏回族自治区公共消防设施管理办法》《宁夏回族自治区农村消防安全管理办法》</w:t>
            </w:r>
          </w:p>
        </w:tc>
      </w:tr>
      <w:tr w14:paraId="4885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B87E357">
            <w:pPr>
              <w:widowControl/>
              <w:spacing w:beforeLines="0" w:afterLines="0" w:line="220" w:lineRule="exact"/>
              <w:jc w:val="left"/>
              <w:textAlignment w:val="top"/>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499D4B">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5DAD9A">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default" w:ascii="仿宋_GB2312" w:hAnsi="Calibri" w:eastAsia="仿宋_GB2312" w:cs="Times New Roman"/>
                <w:color w:val="auto"/>
                <w:kern w:val="2"/>
                <w:sz w:val="18"/>
                <w:szCs w:val="24"/>
                <w:lang w:val="en-US" w:eastAsia="zh-CN" w:bidi="ar-SA"/>
              </w:rPr>
              <w:t>2</w:t>
            </w:r>
            <w:r>
              <w:rPr>
                <w:rFonts w:hint="eastAsia" w:ascii="仿宋_GB2312" w:hAnsi="Calibri" w:eastAsia="仿宋_GB2312" w:cs="Times New Roman"/>
                <w:color w:val="auto"/>
                <w:kern w:val="2"/>
                <w:sz w:val="18"/>
                <w:szCs w:val="24"/>
                <w:lang w:val="en-US" w:eastAsia="zh-CN" w:bidi="ar-SA"/>
              </w:rPr>
              <w:t>．对购买使用消防产品的单位使用的消防产品质量开展监督检查。</w:t>
            </w:r>
          </w:p>
        </w:tc>
        <w:tc>
          <w:tcPr>
            <w:tcW w:w="8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C22F0D4">
            <w:pPr>
              <w:snapToGrid w:val="0"/>
              <w:spacing w:beforeLines="0" w:afterLines="0" w:line="220" w:lineRule="exact"/>
              <w:jc w:val="left"/>
              <w:rPr>
                <w:rFonts w:hint="default" w:eastAsia="仿宋_GB2312"/>
                <w:color w:val="auto"/>
                <w:kern w:val="0"/>
                <w:sz w:val="18"/>
                <w:szCs w:val="24"/>
              </w:rPr>
            </w:pPr>
          </w:p>
        </w:tc>
        <w:tc>
          <w:tcPr>
            <w:tcW w:w="11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C15E0D">
            <w:pPr>
              <w:widowControl/>
              <w:snapToGrid w:val="0"/>
              <w:spacing w:beforeLines="0" w:afterLines="0" w:line="220" w:lineRule="exact"/>
              <w:jc w:val="left"/>
              <w:textAlignment w:val="center"/>
              <w:rPr>
                <w:rFonts w:hint="default" w:eastAsia="仿宋_GB2312"/>
                <w:color w:val="auto"/>
                <w:kern w:val="0"/>
                <w:sz w:val="18"/>
                <w:szCs w:val="24"/>
              </w:rPr>
            </w:pPr>
          </w:p>
        </w:tc>
        <w:tc>
          <w:tcPr>
            <w:tcW w:w="15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C3A75B">
            <w:pPr>
              <w:widowControl/>
              <w:snapToGrid w:val="0"/>
              <w:spacing w:beforeLines="0" w:afterLines="0" w:line="220" w:lineRule="exact"/>
              <w:jc w:val="center"/>
              <w:textAlignment w:val="center"/>
              <w:rPr>
                <w:rFonts w:hint="default" w:eastAsia="仿宋_GB2312"/>
                <w:color w:val="auto"/>
                <w:kern w:val="0"/>
                <w:sz w:val="18"/>
                <w:szCs w:val="24"/>
              </w:rPr>
            </w:pPr>
          </w:p>
        </w:tc>
        <w:tc>
          <w:tcPr>
            <w:tcW w:w="16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24FB1B">
            <w:pPr>
              <w:widowControl/>
              <w:snapToGrid w:val="0"/>
              <w:spacing w:beforeLines="0" w:afterLines="0" w:line="220" w:lineRule="exact"/>
              <w:jc w:val="center"/>
              <w:textAlignment w:val="center"/>
              <w:rPr>
                <w:rFonts w:hint="default" w:eastAsia="仿宋_GB2312"/>
                <w:color w:val="auto"/>
                <w:kern w:val="0"/>
                <w:sz w:val="18"/>
                <w:szCs w:val="24"/>
              </w:rPr>
            </w:pP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F29CC2">
            <w:pPr>
              <w:snapToGrid w:val="0"/>
              <w:spacing w:beforeLines="0" w:afterLines="0" w:line="220" w:lineRule="exact"/>
              <w:jc w:val="left"/>
              <w:rPr>
                <w:rFonts w:hint="default" w:eastAsia="仿宋_GB2312"/>
                <w:color w:val="auto"/>
                <w:kern w:val="0"/>
                <w:sz w:val="18"/>
                <w:szCs w:val="24"/>
              </w:rPr>
            </w:pPr>
          </w:p>
        </w:tc>
      </w:tr>
      <w:tr w14:paraId="4214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45D0DD7">
            <w:pPr>
              <w:widowControl/>
              <w:spacing w:beforeLines="0" w:afterLines="0" w:line="220" w:lineRule="exact"/>
              <w:jc w:val="left"/>
              <w:textAlignment w:val="top"/>
              <w:rPr>
                <w:rFonts w:hint="default" w:eastAsia="仿宋_GB2312"/>
                <w:color w:val="auto"/>
                <w:kern w:val="0"/>
                <w:sz w:val="18"/>
                <w:szCs w:val="24"/>
              </w:rPr>
            </w:pPr>
          </w:p>
        </w:tc>
        <w:tc>
          <w:tcPr>
            <w:tcW w:w="11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44D886">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p>
        </w:tc>
        <w:tc>
          <w:tcPr>
            <w:tcW w:w="3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83A97D">
            <w:pPr>
              <w:widowControl/>
              <w:snapToGrid w:val="0"/>
              <w:spacing w:beforeLines="0" w:afterLines="0" w:line="220" w:lineRule="exact"/>
              <w:textAlignment w:val="center"/>
              <w:rPr>
                <w:rFonts w:hint="default" w:ascii="仿宋_GB2312" w:hAnsi="Calibri" w:eastAsia="仿宋_GB2312" w:cs="Times New Roman"/>
                <w:color w:val="auto"/>
                <w:kern w:val="2"/>
                <w:sz w:val="18"/>
                <w:szCs w:val="24"/>
                <w:lang w:val="en-US" w:eastAsia="zh-CN" w:bidi="ar-SA"/>
              </w:rPr>
            </w:pPr>
            <w:r>
              <w:rPr>
                <w:rFonts w:hint="default" w:ascii="仿宋_GB2312" w:hAnsi="Calibri" w:eastAsia="仿宋_GB2312" w:cs="Times New Roman"/>
                <w:color w:val="auto"/>
                <w:kern w:val="2"/>
                <w:sz w:val="18"/>
                <w:szCs w:val="24"/>
                <w:lang w:val="en-US" w:eastAsia="zh-CN" w:bidi="ar-SA"/>
              </w:rPr>
              <w:t>3</w:t>
            </w:r>
            <w:r>
              <w:rPr>
                <w:rFonts w:hint="eastAsia" w:ascii="仿宋_GB2312" w:hAnsi="Calibri" w:eastAsia="仿宋_GB2312" w:cs="Times New Roman"/>
                <w:color w:val="auto"/>
                <w:kern w:val="2"/>
                <w:sz w:val="18"/>
                <w:szCs w:val="24"/>
                <w:lang w:val="en-US" w:eastAsia="zh-CN" w:bidi="ar-SA"/>
              </w:rPr>
              <w:t>．单位购买消防技术服务的，对消防技术服务机构和注册消防工程师执业行为开展监督管理。</w:t>
            </w:r>
          </w:p>
        </w:tc>
        <w:tc>
          <w:tcPr>
            <w:tcW w:w="8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FD3D65">
            <w:pPr>
              <w:snapToGrid w:val="0"/>
              <w:spacing w:beforeLines="0" w:afterLines="0" w:line="220" w:lineRule="exact"/>
              <w:jc w:val="left"/>
              <w:rPr>
                <w:rFonts w:hint="default" w:eastAsia="仿宋_GB2312"/>
                <w:color w:val="auto"/>
                <w:kern w:val="0"/>
                <w:sz w:val="18"/>
                <w:szCs w:val="24"/>
              </w:rPr>
            </w:pPr>
          </w:p>
        </w:tc>
        <w:tc>
          <w:tcPr>
            <w:tcW w:w="11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3CCC23C">
            <w:pPr>
              <w:widowControl/>
              <w:snapToGrid w:val="0"/>
              <w:spacing w:beforeLines="0" w:afterLines="0" w:line="220" w:lineRule="exact"/>
              <w:jc w:val="left"/>
              <w:textAlignment w:val="center"/>
              <w:rPr>
                <w:rFonts w:hint="default" w:eastAsia="仿宋_GB2312"/>
                <w:color w:val="auto"/>
                <w:kern w:val="0"/>
                <w:sz w:val="18"/>
                <w:szCs w:val="24"/>
              </w:rPr>
            </w:pPr>
          </w:p>
        </w:tc>
        <w:tc>
          <w:tcPr>
            <w:tcW w:w="15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66D534F">
            <w:pPr>
              <w:widowControl/>
              <w:snapToGrid w:val="0"/>
              <w:spacing w:beforeLines="0" w:afterLines="0" w:line="220" w:lineRule="exact"/>
              <w:jc w:val="center"/>
              <w:textAlignment w:val="center"/>
              <w:rPr>
                <w:rFonts w:hint="default" w:eastAsia="仿宋_GB2312"/>
                <w:color w:val="auto"/>
                <w:kern w:val="0"/>
                <w:sz w:val="18"/>
                <w:szCs w:val="24"/>
              </w:rPr>
            </w:pPr>
          </w:p>
        </w:tc>
        <w:tc>
          <w:tcPr>
            <w:tcW w:w="16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F3FD0C">
            <w:pPr>
              <w:widowControl/>
              <w:snapToGrid w:val="0"/>
              <w:spacing w:beforeLines="0" w:afterLines="0" w:line="220" w:lineRule="exact"/>
              <w:jc w:val="center"/>
              <w:textAlignment w:val="center"/>
              <w:rPr>
                <w:rFonts w:hint="default" w:eastAsia="仿宋_GB2312"/>
                <w:color w:val="auto"/>
                <w:kern w:val="0"/>
                <w:sz w:val="18"/>
                <w:szCs w:val="24"/>
              </w:rPr>
            </w:pPr>
          </w:p>
        </w:tc>
        <w:tc>
          <w:tcPr>
            <w:tcW w:w="42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885CFF4">
            <w:pPr>
              <w:snapToGrid w:val="0"/>
              <w:spacing w:beforeLines="0" w:afterLines="0" w:line="220" w:lineRule="exact"/>
              <w:jc w:val="left"/>
              <w:rPr>
                <w:rFonts w:hint="default" w:eastAsia="仿宋_GB2312"/>
                <w:color w:val="auto"/>
                <w:kern w:val="0"/>
                <w:sz w:val="18"/>
                <w:szCs w:val="24"/>
              </w:rPr>
            </w:pPr>
          </w:p>
        </w:tc>
      </w:tr>
    </w:tbl>
    <w:p w14:paraId="6B3EB5C4">
      <w:pPr>
        <w:widowControl/>
        <w:spacing w:beforeLines="0" w:afterLines="0" w:line="500" w:lineRule="exact"/>
        <w:jc w:val="left"/>
        <w:textAlignment w:val="center"/>
        <w:rPr>
          <w:rFonts w:hint="eastAsia" w:ascii="黑体" w:eastAsia="黑体"/>
          <w:color w:val="000000"/>
          <w:kern w:val="0"/>
          <w:sz w:val="32"/>
          <w:szCs w:val="24"/>
        </w:rPr>
      </w:pPr>
    </w:p>
    <w:p w14:paraId="1C3089CD">
      <w:pPr>
        <w:widowControl/>
        <w:spacing w:beforeLines="0" w:afterLines="0" w:line="500" w:lineRule="exact"/>
        <w:jc w:val="left"/>
        <w:textAlignment w:val="center"/>
        <w:rPr>
          <w:rFonts w:hint="eastAsia" w:ascii="黑体" w:eastAsia="黑体"/>
          <w:color w:val="000000"/>
          <w:kern w:val="0"/>
          <w:sz w:val="32"/>
          <w:szCs w:val="24"/>
        </w:rPr>
      </w:pPr>
    </w:p>
    <w:p w14:paraId="435C6A3D">
      <w:pPr>
        <w:widowControl/>
        <w:spacing w:beforeLines="0" w:afterLines="0" w:line="500" w:lineRule="exact"/>
        <w:jc w:val="left"/>
        <w:textAlignment w:val="center"/>
        <w:rPr>
          <w:rFonts w:hint="eastAsia" w:ascii="黑体" w:eastAsia="黑体"/>
          <w:color w:val="000000"/>
          <w:kern w:val="0"/>
          <w:sz w:val="32"/>
          <w:szCs w:val="24"/>
        </w:rPr>
      </w:pPr>
    </w:p>
    <w:p w14:paraId="3900F874">
      <w:pPr>
        <w:widowControl/>
        <w:spacing w:beforeLines="0" w:afterLines="0" w:line="500" w:lineRule="exact"/>
        <w:jc w:val="left"/>
        <w:textAlignment w:val="center"/>
        <w:rPr>
          <w:rFonts w:hint="eastAsia" w:ascii="黑体" w:eastAsia="黑体"/>
          <w:color w:val="000000"/>
          <w:kern w:val="0"/>
          <w:sz w:val="32"/>
          <w:szCs w:val="24"/>
        </w:rPr>
      </w:pPr>
    </w:p>
    <w:p w14:paraId="603957B4">
      <w:pPr>
        <w:widowControl/>
        <w:spacing w:beforeLines="0" w:afterLines="0" w:line="500" w:lineRule="exact"/>
        <w:jc w:val="left"/>
        <w:textAlignment w:val="center"/>
        <w:rPr>
          <w:rFonts w:hint="eastAsia" w:ascii="黑体" w:eastAsia="黑体"/>
          <w:color w:val="000000"/>
          <w:kern w:val="0"/>
          <w:sz w:val="32"/>
          <w:szCs w:val="24"/>
        </w:rPr>
      </w:pPr>
    </w:p>
    <w:p w14:paraId="487D9BF7">
      <w:pPr>
        <w:widowControl/>
        <w:spacing w:beforeLines="0" w:afterLines="0" w:line="500" w:lineRule="exact"/>
        <w:jc w:val="left"/>
        <w:textAlignment w:val="center"/>
        <w:rPr>
          <w:rFonts w:hint="eastAsia" w:ascii="黑体" w:eastAsia="黑体"/>
          <w:color w:val="000000"/>
          <w:kern w:val="0"/>
          <w:sz w:val="32"/>
          <w:szCs w:val="24"/>
        </w:rPr>
      </w:pPr>
    </w:p>
    <w:p w14:paraId="7B86560D">
      <w:pPr>
        <w:widowControl/>
        <w:spacing w:beforeLines="0" w:afterLines="0" w:line="500" w:lineRule="exact"/>
        <w:jc w:val="left"/>
        <w:textAlignment w:val="center"/>
        <w:rPr>
          <w:rFonts w:hint="eastAsia" w:ascii="黑体" w:eastAsia="黑体"/>
          <w:color w:val="000000"/>
          <w:kern w:val="0"/>
          <w:sz w:val="32"/>
          <w:szCs w:val="24"/>
        </w:rPr>
      </w:pPr>
    </w:p>
    <w:p w14:paraId="4B231F3F">
      <w:pPr>
        <w:spacing w:beforeLines="0" w:afterLines="0"/>
        <w:jc w:val="left"/>
        <w:rPr>
          <w:rFonts w:hint="default" w:eastAsia="黑体"/>
          <w:color w:val="000000"/>
          <w:kern w:val="0"/>
          <w:sz w:val="32"/>
          <w:szCs w:val="24"/>
        </w:rPr>
      </w:pPr>
    </w:p>
    <w:p w14:paraId="53329016">
      <w:pPr>
        <w:pStyle w:val="2"/>
        <w:rPr>
          <w:rFonts w:hint="default"/>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ESI黑体-GB13000">
    <w:altName w:val="黑体"/>
    <w:panose1 w:val="02000500000000000000"/>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305C7"/>
    <w:rsid w:val="00494FFB"/>
    <w:rsid w:val="007535B9"/>
    <w:rsid w:val="00BA1A55"/>
    <w:rsid w:val="00CA3DA2"/>
    <w:rsid w:val="013637D1"/>
    <w:rsid w:val="01E07623"/>
    <w:rsid w:val="021C6183"/>
    <w:rsid w:val="021F4265"/>
    <w:rsid w:val="023E38D3"/>
    <w:rsid w:val="02A14D09"/>
    <w:rsid w:val="02A80FA1"/>
    <w:rsid w:val="02AE56F2"/>
    <w:rsid w:val="0314091A"/>
    <w:rsid w:val="0361265C"/>
    <w:rsid w:val="037A3B41"/>
    <w:rsid w:val="037B15C3"/>
    <w:rsid w:val="03D41287"/>
    <w:rsid w:val="03DD6186"/>
    <w:rsid w:val="0416511E"/>
    <w:rsid w:val="045E6757"/>
    <w:rsid w:val="04620439"/>
    <w:rsid w:val="04702B56"/>
    <w:rsid w:val="04AD51B8"/>
    <w:rsid w:val="04BE6757"/>
    <w:rsid w:val="04CA256A"/>
    <w:rsid w:val="05270107"/>
    <w:rsid w:val="05DF682E"/>
    <w:rsid w:val="05E46539"/>
    <w:rsid w:val="0617220C"/>
    <w:rsid w:val="06223E20"/>
    <w:rsid w:val="062F1B50"/>
    <w:rsid w:val="068176BD"/>
    <w:rsid w:val="06AB4C7D"/>
    <w:rsid w:val="070D4F0F"/>
    <w:rsid w:val="071874D5"/>
    <w:rsid w:val="077324C8"/>
    <w:rsid w:val="077C5356"/>
    <w:rsid w:val="0795047E"/>
    <w:rsid w:val="07961BBB"/>
    <w:rsid w:val="07A144AB"/>
    <w:rsid w:val="07BA233A"/>
    <w:rsid w:val="0822685D"/>
    <w:rsid w:val="0844151C"/>
    <w:rsid w:val="08A96CC2"/>
    <w:rsid w:val="08AA4743"/>
    <w:rsid w:val="08DA2D14"/>
    <w:rsid w:val="094E5251"/>
    <w:rsid w:val="09762B92"/>
    <w:rsid w:val="09A61163"/>
    <w:rsid w:val="09CC2259"/>
    <w:rsid w:val="0A195C1F"/>
    <w:rsid w:val="0A1B1122"/>
    <w:rsid w:val="0A420FE1"/>
    <w:rsid w:val="0A4B032C"/>
    <w:rsid w:val="0A542580"/>
    <w:rsid w:val="0AE55920"/>
    <w:rsid w:val="0AF344E1"/>
    <w:rsid w:val="0B0E7430"/>
    <w:rsid w:val="0B8C3FEE"/>
    <w:rsid w:val="0BAF4DBB"/>
    <w:rsid w:val="0BEE2322"/>
    <w:rsid w:val="0C166033"/>
    <w:rsid w:val="0C4068A9"/>
    <w:rsid w:val="0C4A0131"/>
    <w:rsid w:val="0C8C0749"/>
    <w:rsid w:val="0CE8475A"/>
    <w:rsid w:val="0D020A0B"/>
    <w:rsid w:val="0D613984"/>
    <w:rsid w:val="0D7E5D31"/>
    <w:rsid w:val="0DD3123D"/>
    <w:rsid w:val="0E0A63A2"/>
    <w:rsid w:val="0E0E4C97"/>
    <w:rsid w:val="0E3E2AEB"/>
    <w:rsid w:val="0E715598"/>
    <w:rsid w:val="0EBB5EA4"/>
    <w:rsid w:val="0EE51366"/>
    <w:rsid w:val="0F176051"/>
    <w:rsid w:val="0F476BAA"/>
    <w:rsid w:val="0F4D2CA8"/>
    <w:rsid w:val="0F714162"/>
    <w:rsid w:val="0FD26785"/>
    <w:rsid w:val="0FD77389"/>
    <w:rsid w:val="0FDC1C62"/>
    <w:rsid w:val="0FE54120"/>
    <w:rsid w:val="101626F1"/>
    <w:rsid w:val="104D6442"/>
    <w:rsid w:val="107514F4"/>
    <w:rsid w:val="107901FF"/>
    <w:rsid w:val="10A357D8"/>
    <w:rsid w:val="10E16942"/>
    <w:rsid w:val="10EE6E59"/>
    <w:rsid w:val="116B3023"/>
    <w:rsid w:val="116F3C27"/>
    <w:rsid w:val="117233EF"/>
    <w:rsid w:val="11904838"/>
    <w:rsid w:val="11A56BF9"/>
    <w:rsid w:val="11D56E4F"/>
    <w:rsid w:val="11FE0013"/>
    <w:rsid w:val="120E39AF"/>
    <w:rsid w:val="123C2076"/>
    <w:rsid w:val="12492C39"/>
    <w:rsid w:val="12494C0F"/>
    <w:rsid w:val="129A3494"/>
    <w:rsid w:val="12CD73E7"/>
    <w:rsid w:val="130804C5"/>
    <w:rsid w:val="132D162B"/>
    <w:rsid w:val="134C5737"/>
    <w:rsid w:val="138E1EAB"/>
    <w:rsid w:val="143A1B3C"/>
    <w:rsid w:val="143A6CDD"/>
    <w:rsid w:val="143C5C8D"/>
    <w:rsid w:val="144968D3"/>
    <w:rsid w:val="14AD74AF"/>
    <w:rsid w:val="14E32ED1"/>
    <w:rsid w:val="15027387"/>
    <w:rsid w:val="155E4C4D"/>
    <w:rsid w:val="156B2302"/>
    <w:rsid w:val="159D1783"/>
    <w:rsid w:val="15A83398"/>
    <w:rsid w:val="15B21729"/>
    <w:rsid w:val="15CE57D6"/>
    <w:rsid w:val="15D667BF"/>
    <w:rsid w:val="15FA0A52"/>
    <w:rsid w:val="160349AB"/>
    <w:rsid w:val="16B20DAC"/>
    <w:rsid w:val="16B212CB"/>
    <w:rsid w:val="17057A51"/>
    <w:rsid w:val="17430BBA"/>
    <w:rsid w:val="17892228"/>
    <w:rsid w:val="17C0574B"/>
    <w:rsid w:val="17DF02C7"/>
    <w:rsid w:val="17E13F3C"/>
    <w:rsid w:val="18101208"/>
    <w:rsid w:val="18985C69"/>
    <w:rsid w:val="18D8087C"/>
    <w:rsid w:val="19031A95"/>
    <w:rsid w:val="1A1E6D69"/>
    <w:rsid w:val="1A8F2563"/>
    <w:rsid w:val="1AB02A55"/>
    <w:rsid w:val="1AB8095B"/>
    <w:rsid w:val="1AF60FCB"/>
    <w:rsid w:val="1B904D56"/>
    <w:rsid w:val="1B9700C8"/>
    <w:rsid w:val="1B9874A1"/>
    <w:rsid w:val="1BDF0F49"/>
    <w:rsid w:val="1BFE2CE6"/>
    <w:rsid w:val="1C6B3AA2"/>
    <w:rsid w:val="1C942349"/>
    <w:rsid w:val="1C9A5DF9"/>
    <w:rsid w:val="1D001020"/>
    <w:rsid w:val="1DCC746F"/>
    <w:rsid w:val="1DCE7941"/>
    <w:rsid w:val="1DDA2008"/>
    <w:rsid w:val="1DDD0A0E"/>
    <w:rsid w:val="1E0D5CDA"/>
    <w:rsid w:val="1EE75CB3"/>
    <w:rsid w:val="1EF240A5"/>
    <w:rsid w:val="1EF86D03"/>
    <w:rsid w:val="1F5B33FE"/>
    <w:rsid w:val="1F6E53CE"/>
    <w:rsid w:val="1F796231"/>
    <w:rsid w:val="1F7E769F"/>
    <w:rsid w:val="1F9C2B1B"/>
    <w:rsid w:val="1FCA6F35"/>
    <w:rsid w:val="1FFB5506"/>
    <w:rsid w:val="1FFF2438"/>
    <w:rsid w:val="1FFF41E1"/>
    <w:rsid w:val="202D76F6"/>
    <w:rsid w:val="20587F31"/>
    <w:rsid w:val="20623843"/>
    <w:rsid w:val="20975384"/>
    <w:rsid w:val="20A7051C"/>
    <w:rsid w:val="20A86923"/>
    <w:rsid w:val="216337D3"/>
    <w:rsid w:val="2188160C"/>
    <w:rsid w:val="21B45B5C"/>
    <w:rsid w:val="220A0AE9"/>
    <w:rsid w:val="22133EA1"/>
    <w:rsid w:val="222F1C22"/>
    <w:rsid w:val="22A52EE6"/>
    <w:rsid w:val="22F4274D"/>
    <w:rsid w:val="2323549B"/>
    <w:rsid w:val="23443D32"/>
    <w:rsid w:val="236964A7"/>
    <w:rsid w:val="23BD6681"/>
    <w:rsid w:val="23CE7442"/>
    <w:rsid w:val="246C4A50"/>
    <w:rsid w:val="24975A86"/>
    <w:rsid w:val="24A02C63"/>
    <w:rsid w:val="24F72435"/>
    <w:rsid w:val="25392E9F"/>
    <w:rsid w:val="25583FC6"/>
    <w:rsid w:val="25626093"/>
    <w:rsid w:val="25816B16"/>
    <w:rsid w:val="25B12B77"/>
    <w:rsid w:val="25C50504"/>
    <w:rsid w:val="25D80104"/>
    <w:rsid w:val="262B372C"/>
    <w:rsid w:val="26490DAB"/>
    <w:rsid w:val="26916953"/>
    <w:rsid w:val="26AF5F03"/>
    <w:rsid w:val="27172430"/>
    <w:rsid w:val="275E4DA2"/>
    <w:rsid w:val="27944D81"/>
    <w:rsid w:val="27D226CF"/>
    <w:rsid w:val="27EB5C8B"/>
    <w:rsid w:val="282D5012"/>
    <w:rsid w:val="284B72B3"/>
    <w:rsid w:val="288B7D93"/>
    <w:rsid w:val="28906419"/>
    <w:rsid w:val="28AD4AB2"/>
    <w:rsid w:val="28B603A1"/>
    <w:rsid w:val="28D91E96"/>
    <w:rsid w:val="28F61640"/>
    <w:rsid w:val="291A637D"/>
    <w:rsid w:val="29C27A8F"/>
    <w:rsid w:val="29E37561"/>
    <w:rsid w:val="29E95751"/>
    <w:rsid w:val="2A824193"/>
    <w:rsid w:val="2AA0747E"/>
    <w:rsid w:val="2AA30402"/>
    <w:rsid w:val="2AC31382"/>
    <w:rsid w:val="2B0711E5"/>
    <w:rsid w:val="2B3866F7"/>
    <w:rsid w:val="2B3B360F"/>
    <w:rsid w:val="2BB67139"/>
    <w:rsid w:val="2BF15B26"/>
    <w:rsid w:val="2BF31029"/>
    <w:rsid w:val="2C286B06"/>
    <w:rsid w:val="2C7C109E"/>
    <w:rsid w:val="2C8D59A4"/>
    <w:rsid w:val="2C8F153B"/>
    <w:rsid w:val="2CA27EC8"/>
    <w:rsid w:val="2D484566"/>
    <w:rsid w:val="2D7D0B30"/>
    <w:rsid w:val="2E21163E"/>
    <w:rsid w:val="2E262242"/>
    <w:rsid w:val="2EAA1DA1"/>
    <w:rsid w:val="2EF20691"/>
    <w:rsid w:val="2EFF4953"/>
    <w:rsid w:val="2FAD4648"/>
    <w:rsid w:val="2FBD105F"/>
    <w:rsid w:val="2FF24BE6"/>
    <w:rsid w:val="303339A4"/>
    <w:rsid w:val="30444305"/>
    <w:rsid w:val="305F7D9F"/>
    <w:rsid w:val="30611B6D"/>
    <w:rsid w:val="309C2C4B"/>
    <w:rsid w:val="31335748"/>
    <w:rsid w:val="318C50EE"/>
    <w:rsid w:val="31940C65"/>
    <w:rsid w:val="32255520"/>
    <w:rsid w:val="32491A0D"/>
    <w:rsid w:val="328153EA"/>
    <w:rsid w:val="32886F74"/>
    <w:rsid w:val="32A81A27"/>
    <w:rsid w:val="32EE219B"/>
    <w:rsid w:val="32F440A4"/>
    <w:rsid w:val="32FE7732"/>
    <w:rsid w:val="335453C3"/>
    <w:rsid w:val="33854A61"/>
    <w:rsid w:val="33AA3BD3"/>
    <w:rsid w:val="33AB6E58"/>
    <w:rsid w:val="33BA05EA"/>
    <w:rsid w:val="33C65A3F"/>
    <w:rsid w:val="348F6779"/>
    <w:rsid w:val="34A9783B"/>
    <w:rsid w:val="34DF325D"/>
    <w:rsid w:val="34ED1C61"/>
    <w:rsid w:val="35035719"/>
    <w:rsid w:val="35304CD4"/>
    <w:rsid w:val="357F059C"/>
    <w:rsid w:val="35B900B0"/>
    <w:rsid w:val="35C72C49"/>
    <w:rsid w:val="35D20DC3"/>
    <w:rsid w:val="35E05D71"/>
    <w:rsid w:val="35E05EE6"/>
    <w:rsid w:val="36052147"/>
    <w:rsid w:val="36C41867"/>
    <w:rsid w:val="36CA64AC"/>
    <w:rsid w:val="372E2279"/>
    <w:rsid w:val="37666E72"/>
    <w:rsid w:val="37B77B75"/>
    <w:rsid w:val="381D2D9D"/>
    <w:rsid w:val="388108C3"/>
    <w:rsid w:val="388B0F8F"/>
    <w:rsid w:val="391A77BD"/>
    <w:rsid w:val="392A7A57"/>
    <w:rsid w:val="394F6992"/>
    <w:rsid w:val="397B4E18"/>
    <w:rsid w:val="3A1B4DE1"/>
    <w:rsid w:val="3A351B95"/>
    <w:rsid w:val="3AA23DC1"/>
    <w:rsid w:val="3AA85CCA"/>
    <w:rsid w:val="3AAD0FC0"/>
    <w:rsid w:val="3AB74334"/>
    <w:rsid w:val="3B25144A"/>
    <w:rsid w:val="3B29751D"/>
    <w:rsid w:val="3B4A32D5"/>
    <w:rsid w:val="3B533AEE"/>
    <w:rsid w:val="3B9EAB1C"/>
    <w:rsid w:val="3BB865B6"/>
    <w:rsid w:val="3BBF7944"/>
    <w:rsid w:val="3C184C27"/>
    <w:rsid w:val="3C595690"/>
    <w:rsid w:val="3C7E335B"/>
    <w:rsid w:val="3C91106D"/>
    <w:rsid w:val="3CBD7933"/>
    <w:rsid w:val="3CBF51EE"/>
    <w:rsid w:val="3D167A38"/>
    <w:rsid w:val="3D232B5B"/>
    <w:rsid w:val="3D4C17A1"/>
    <w:rsid w:val="3D4C5F1D"/>
    <w:rsid w:val="3DC426E4"/>
    <w:rsid w:val="3DDD2303"/>
    <w:rsid w:val="3DE16D58"/>
    <w:rsid w:val="3DEC5625"/>
    <w:rsid w:val="3DF56736"/>
    <w:rsid w:val="3DFD29A6"/>
    <w:rsid w:val="3E18436C"/>
    <w:rsid w:val="3E706C67"/>
    <w:rsid w:val="3E7E7594"/>
    <w:rsid w:val="3EAB0813"/>
    <w:rsid w:val="3EB31FEC"/>
    <w:rsid w:val="3EC139D3"/>
    <w:rsid w:val="3F225EA4"/>
    <w:rsid w:val="3F5C6F82"/>
    <w:rsid w:val="3FFA719D"/>
    <w:rsid w:val="40302BBE"/>
    <w:rsid w:val="403E1AF3"/>
    <w:rsid w:val="406665E0"/>
    <w:rsid w:val="40984BCB"/>
    <w:rsid w:val="40E32281"/>
    <w:rsid w:val="40F14E1A"/>
    <w:rsid w:val="412B3CFA"/>
    <w:rsid w:val="414954A9"/>
    <w:rsid w:val="41610FD0"/>
    <w:rsid w:val="421309EA"/>
    <w:rsid w:val="42132798"/>
    <w:rsid w:val="423676B0"/>
    <w:rsid w:val="42390634"/>
    <w:rsid w:val="425E56F7"/>
    <w:rsid w:val="428C60A6"/>
    <w:rsid w:val="4298644F"/>
    <w:rsid w:val="434774ED"/>
    <w:rsid w:val="43484F6E"/>
    <w:rsid w:val="43516679"/>
    <w:rsid w:val="43DE6767"/>
    <w:rsid w:val="448F0B09"/>
    <w:rsid w:val="44AB130D"/>
    <w:rsid w:val="45464A34"/>
    <w:rsid w:val="45AC7C5B"/>
    <w:rsid w:val="45ED1D4A"/>
    <w:rsid w:val="460209EA"/>
    <w:rsid w:val="46125401"/>
    <w:rsid w:val="465B237E"/>
    <w:rsid w:val="46601D24"/>
    <w:rsid w:val="46603AD2"/>
    <w:rsid w:val="469174A5"/>
    <w:rsid w:val="46E862A7"/>
    <w:rsid w:val="471D463A"/>
    <w:rsid w:val="47446A78"/>
    <w:rsid w:val="47847862"/>
    <w:rsid w:val="47B831CD"/>
    <w:rsid w:val="47EC180F"/>
    <w:rsid w:val="47F92430"/>
    <w:rsid w:val="4808425A"/>
    <w:rsid w:val="48104EC7"/>
    <w:rsid w:val="48396CD0"/>
    <w:rsid w:val="483B1811"/>
    <w:rsid w:val="48505CB1"/>
    <w:rsid w:val="485D651B"/>
    <w:rsid w:val="48791073"/>
    <w:rsid w:val="49066BB2"/>
    <w:rsid w:val="4942653E"/>
    <w:rsid w:val="495B1666"/>
    <w:rsid w:val="49A91765"/>
    <w:rsid w:val="49AB21BF"/>
    <w:rsid w:val="49BA2D04"/>
    <w:rsid w:val="4A07253B"/>
    <w:rsid w:val="4A0F498D"/>
    <w:rsid w:val="4A205F2C"/>
    <w:rsid w:val="4A5D59AD"/>
    <w:rsid w:val="4A965D14"/>
    <w:rsid w:val="4A9713EE"/>
    <w:rsid w:val="4ADB2DDC"/>
    <w:rsid w:val="4AED437B"/>
    <w:rsid w:val="4AEFDBB8"/>
    <w:rsid w:val="4AF3760A"/>
    <w:rsid w:val="4B425E9C"/>
    <w:rsid w:val="4BA7122B"/>
    <w:rsid w:val="4C0B0761"/>
    <w:rsid w:val="4C16013B"/>
    <w:rsid w:val="4C6562E6"/>
    <w:rsid w:val="4C73767A"/>
    <w:rsid w:val="4C850C19"/>
    <w:rsid w:val="4CCB580D"/>
    <w:rsid w:val="4D1C11DF"/>
    <w:rsid w:val="4D3806BD"/>
    <w:rsid w:val="4D547FED"/>
    <w:rsid w:val="4D79523E"/>
    <w:rsid w:val="4DA60CF0"/>
    <w:rsid w:val="4DB14B03"/>
    <w:rsid w:val="4DD03C33"/>
    <w:rsid w:val="4E173610"/>
    <w:rsid w:val="4E1B70CC"/>
    <w:rsid w:val="4E1D54B7"/>
    <w:rsid w:val="4E6D653B"/>
    <w:rsid w:val="4E861663"/>
    <w:rsid w:val="4EED488B"/>
    <w:rsid w:val="4EF8069D"/>
    <w:rsid w:val="4F1F055D"/>
    <w:rsid w:val="4F3E558F"/>
    <w:rsid w:val="4FA30B36"/>
    <w:rsid w:val="4FA63CB9"/>
    <w:rsid w:val="4FD56D87"/>
    <w:rsid w:val="50062DD9"/>
    <w:rsid w:val="50465DC1"/>
    <w:rsid w:val="50716C05"/>
    <w:rsid w:val="508436A7"/>
    <w:rsid w:val="50CB601A"/>
    <w:rsid w:val="50CD3F02"/>
    <w:rsid w:val="50E058B2"/>
    <w:rsid w:val="51384450"/>
    <w:rsid w:val="513C75D3"/>
    <w:rsid w:val="513D5054"/>
    <w:rsid w:val="518B7D59"/>
    <w:rsid w:val="51A3027C"/>
    <w:rsid w:val="51AE774F"/>
    <w:rsid w:val="51E6586D"/>
    <w:rsid w:val="52050320"/>
    <w:rsid w:val="52925986"/>
    <w:rsid w:val="529D3D17"/>
    <w:rsid w:val="52AE1A33"/>
    <w:rsid w:val="52D341F1"/>
    <w:rsid w:val="531D7AE8"/>
    <w:rsid w:val="533A7098"/>
    <w:rsid w:val="53A022C0"/>
    <w:rsid w:val="53B4545D"/>
    <w:rsid w:val="53C62500"/>
    <w:rsid w:val="540C500F"/>
    <w:rsid w:val="54AC14F8"/>
    <w:rsid w:val="5560589C"/>
    <w:rsid w:val="55B05F8A"/>
    <w:rsid w:val="55C754C8"/>
    <w:rsid w:val="55CF47D0"/>
    <w:rsid w:val="56054FAD"/>
    <w:rsid w:val="56382375"/>
    <w:rsid w:val="5648259F"/>
    <w:rsid w:val="56A77220"/>
    <w:rsid w:val="56EA4326"/>
    <w:rsid w:val="57376624"/>
    <w:rsid w:val="582E73F6"/>
    <w:rsid w:val="5891595B"/>
    <w:rsid w:val="58CA6DBA"/>
    <w:rsid w:val="593660E9"/>
    <w:rsid w:val="59466384"/>
    <w:rsid w:val="598A6C29"/>
    <w:rsid w:val="59B13835"/>
    <w:rsid w:val="59BB5797"/>
    <w:rsid w:val="59F21BD2"/>
    <w:rsid w:val="5A016AB7"/>
    <w:rsid w:val="5A024538"/>
    <w:rsid w:val="5A112DD4"/>
    <w:rsid w:val="5A153559"/>
    <w:rsid w:val="5A176A5C"/>
    <w:rsid w:val="5A683103"/>
    <w:rsid w:val="5A6D3BE8"/>
    <w:rsid w:val="5A87203E"/>
    <w:rsid w:val="5B590DC3"/>
    <w:rsid w:val="5B723495"/>
    <w:rsid w:val="5B9601D2"/>
    <w:rsid w:val="5BCE7A03"/>
    <w:rsid w:val="5C0A47B4"/>
    <w:rsid w:val="5C1E5B2C"/>
    <w:rsid w:val="5C9A48FD"/>
    <w:rsid w:val="5CE9261B"/>
    <w:rsid w:val="5D5E0FF9"/>
    <w:rsid w:val="5DA402F0"/>
    <w:rsid w:val="5DC09D3C"/>
    <w:rsid w:val="5DCF1CB7"/>
    <w:rsid w:val="5DD50C3D"/>
    <w:rsid w:val="5DFF7C9E"/>
    <w:rsid w:val="5E127261"/>
    <w:rsid w:val="5E1A20EF"/>
    <w:rsid w:val="5E582828"/>
    <w:rsid w:val="5E79177D"/>
    <w:rsid w:val="5EB558FD"/>
    <w:rsid w:val="5EC27110"/>
    <w:rsid w:val="5ECB4491"/>
    <w:rsid w:val="5EEB27C8"/>
    <w:rsid w:val="5F2E1FB7"/>
    <w:rsid w:val="5F4B3DBC"/>
    <w:rsid w:val="5F5159EF"/>
    <w:rsid w:val="5F7104A2"/>
    <w:rsid w:val="5FB10E83"/>
    <w:rsid w:val="5FFD5B08"/>
    <w:rsid w:val="608337E2"/>
    <w:rsid w:val="60AB479D"/>
    <w:rsid w:val="60D55390"/>
    <w:rsid w:val="61023D62"/>
    <w:rsid w:val="612236EC"/>
    <w:rsid w:val="619523A6"/>
    <w:rsid w:val="61FC55CD"/>
    <w:rsid w:val="6219297F"/>
    <w:rsid w:val="626207F5"/>
    <w:rsid w:val="62CF33A7"/>
    <w:rsid w:val="63421168"/>
    <w:rsid w:val="63620A31"/>
    <w:rsid w:val="63BB7B2D"/>
    <w:rsid w:val="63D22FD5"/>
    <w:rsid w:val="63E37DC4"/>
    <w:rsid w:val="63F41DB1"/>
    <w:rsid w:val="64202DC6"/>
    <w:rsid w:val="64497B0E"/>
    <w:rsid w:val="64945292"/>
    <w:rsid w:val="64BE0654"/>
    <w:rsid w:val="64E25391"/>
    <w:rsid w:val="65071D4D"/>
    <w:rsid w:val="65156AE4"/>
    <w:rsid w:val="65177985"/>
    <w:rsid w:val="652D670A"/>
    <w:rsid w:val="66177520"/>
    <w:rsid w:val="669D0EEA"/>
    <w:rsid w:val="66A4479E"/>
    <w:rsid w:val="66BF109E"/>
    <w:rsid w:val="66C52FA8"/>
    <w:rsid w:val="67317098"/>
    <w:rsid w:val="679113F7"/>
    <w:rsid w:val="679A4C3E"/>
    <w:rsid w:val="67C64125"/>
    <w:rsid w:val="680C5BF5"/>
    <w:rsid w:val="681F5B33"/>
    <w:rsid w:val="684E77D6"/>
    <w:rsid w:val="6868145A"/>
    <w:rsid w:val="68685A99"/>
    <w:rsid w:val="68B341A8"/>
    <w:rsid w:val="68C42A6D"/>
    <w:rsid w:val="68F02638"/>
    <w:rsid w:val="694E0453"/>
    <w:rsid w:val="696525F7"/>
    <w:rsid w:val="6972086B"/>
    <w:rsid w:val="6A541EFF"/>
    <w:rsid w:val="6A5B188A"/>
    <w:rsid w:val="6A786C72"/>
    <w:rsid w:val="6ABA73A5"/>
    <w:rsid w:val="6ADD43E2"/>
    <w:rsid w:val="6B01589B"/>
    <w:rsid w:val="6B2B66DF"/>
    <w:rsid w:val="6B3E58B6"/>
    <w:rsid w:val="6B730171"/>
    <w:rsid w:val="6B9F44A0"/>
    <w:rsid w:val="6BBE14D1"/>
    <w:rsid w:val="6BD34359"/>
    <w:rsid w:val="6BF1329A"/>
    <w:rsid w:val="6C35394D"/>
    <w:rsid w:val="6D370D3E"/>
    <w:rsid w:val="6DD56ADA"/>
    <w:rsid w:val="6DF25BEE"/>
    <w:rsid w:val="6DFF3A4C"/>
    <w:rsid w:val="6E0C7F17"/>
    <w:rsid w:val="6E1938AF"/>
    <w:rsid w:val="6E264F3A"/>
    <w:rsid w:val="6E580E15"/>
    <w:rsid w:val="6E613CA3"/>
    <w:rsid w:val="6E7F6AD7"/>
    <w:rsid w:val="6EC304C5"/>
    <w:rsid w:val="6EDA6DB9"/>
    <w:rsid w:val="6EDD48F2"/>
    <w:rsid w:val="6F4354CE"/>
    <w:rsid w:val="6F4A74A4"/>
    <w:rsid w:val="6F8B248C"/>
    <w:rsid w:val="6FF71501"/>
    <w:rsid w:val="700111D1"/>
    <w:rsid w:val="7021355F"/>
    <w:rsid w:val="70626FA0"/>
    <w:rsid w:val="706B2DFF"/>
    <w:rsid w:val="70B82EFE"/>
    <w:rsid w:val="70BD3B02"/>
    <w:rsid w:val="71057929"/>
    <w:rsid w:val="71211F2C"/>
    <w:rsid w:val="71236D2A"/>
    <w:rsid w:val="712D267F"/>
    <w:rsid w:val="71500A63"/>
    <w:rsid w:val="71922E29"/>
    <w:rsid w:val="71DC5E53"/>
    <w:rsid w:val="7220374A"/>
    <w:rsid w:val="72713458"/>
    <w:rsid w:val="727C6062"/>
    <w:rsid w:val="72BF41FF"/>
    <w:rsid w:val="72C2329A"/>
    <w:rsid w:val="72D6565A"/>
    <w:rsid w:val="72F737AD"/>
    <w:rsid w:val="72FA6930"/>
    <w:rsid w:val="73524DC0"/>
    <w:rsid w:val="73C12E76"/>
    <w:rsid w:val="73D2750D"/>
    <w:rsid w:val="7467439D"/>
    <w:rsid w:val="7472484C"/>
    <w:rsid w:val="74E27C24"/>
    <w:rsid w:val="750745F0"/>
    <w:rsid w:val="75404290"/>
    <w:rsid w:val="755F3023"/>
    <w:rsid w:val="758208D8"/>
    <w:rsid w:val="75822AD7"/>
    <w:rsid w:val="75D56B40"/>
    <w:rsid w:val="75DD751C"/>
    <w:rsid w:val="75F0310B"/>
    <w:rsid w:val="765863F0"/>
    <w:rsid w:val="767147EA"/>
    <w:rsid w:val="767251C4"/>
    <w:rsid w:val="76C03F95"/>
    <w:rsid w:val="76F75EBB"/>
    <w:rsid w:val="770B35EA"/>
    <w:rsid w:val="771C067A"/>
    <w:rsid w:val="77A55266"/>
    <w:rsid w:val="77F83C6D"/>
    <w:rsid w:val="78106988"/>
    <w:rsid w:val="78501970"/>
    <w:rsid w:val="785E5813"/>
    <w:rsid w:val="787D153B"/>
    <w:rsid w:val="7895638E"/>
    <w:rsid w:val="78AF6D3C"/>
    <w:rsid w:val="78B05F90"/>
    <w:rsid w:val="78B64B97"/>
    <w:rsid w:val="78CB776D"/>
    <w:rsid w:val="78F92189"/>
    <w:rsid w:val="791C7DBF"/>
    <w:rsid w:val="797F7E64"/>
    <w:rsid w:val="798B43D9"/>
    <w:rsid w:val="79B17BC5"/>
    <w:rsid w:val="79BA084C"/>
    <w:rsid w:val="79CE3466"/>
    <w:rsid w:val="79DF2801"/>
    <w:rsid w:val="79F77CCE"/>
    <w:rsid w:val="7A0138B5"/>
    <w:rsid w:val="7A025901"/>
    <w:rsid w:val="7A4F1436"/>
    <w:rsid w:val="7A5163DA"/>
    <w:rsid w:val="7A8D479E"/>
    <w:rsid w:val="7A990D85"/>
    <w:rsid w:val="7AA53BCD"/>
    <w:rsid w:val="7AC371F6"/>
    <w:rsid w:val="7AF379C5"/>
    <w:rsid w:val="7B356567"/>
    <w:rsid w:val="7B7A0BB6"/>
    <w:rsid w:val="7BA43AB0"/>
    <w:rsid w:val="7BB1107D"/>
    <w:rsid w:val="7BC9569A"/>
    <w:rsid w:val="7BDC717B"/>
    <w:rsid w:val="7BEC2FA1"/>
    <w:rsid w:val="7C1C0647"/>
    <w:rsid w:val="7C295844"/>
    <w:rsid w:val="7C2E6448"/>
    <w:rsid w:val="7C3A7CDC"/>
    <w:rsid w:val="7C62341F"/>
    <w:rsid w:val="7CB14204"/>
    <w:rsid w:val="7CE24C65"/>
    <w:rsid w:val="7CED53B8"/>
    <w:rsid w:val="7CFE9C47"/>
    <w:rsid w:val="7D4F6073"/>
    <w:rsid w:val="7D896705"/>
    <w:rsid w:val="7DE65799"/>
    <w:rsid w:val="7E233080"/>
    <w:rsid w:val="7E5E6FCF"/>
    <w:rsid w:val="7E684D49"/>
    <w:rsid w:val="7E7C6F92"/>
    <w:rsid w:val="7EC35188"/>
    <w:rsid w:val="7ECF47BC"/>
    <w:rsid w:val="7EDA196C"/>
    <w:rsid w:val="7EEE184F"/>
    <w:rsid w:val="7F054669"/>
    <w:rsid w:val="7FB4040F"/>
    <w:rsid w:val="7FE4525F"/>
    <w:rsid w:val="7FF12376"/>
    <w:rsid w:val="FFC631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Body Text First Indent"/>
    <w:basedOn w:val="3"/>
    <w:next w:val="3"/>
    <w:qFormat/>
    <w:uiPriority w:val="0"/>
    <w:pPr>
      <w:spacing w:after="120"/>
      <w:ind w:firstLine="420" w:firstLineChars="100"/>
      <w:jc w:val="both"/>
    </w:pPr>
    <w:rPr>
      <w:rFonts w:ascii="Times New Roman" w:hAnsi="Times New Roman" w:eastAsia="宋体" w:cs="Times New Roman"/>
      <w:sz w:val="21"/>
      <w:szCs w:val="24"/>
    </w:rPr>
  </w:style>
  <w:style w:type="paragraph" w:customStyle="1" w:styleId="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
    <w:name w:val="Table Paragraph"/>
    <w:basedOn w:val="1"/>
    <w:qFormat/>
    <w:uiPriority w:val="1"/>
    <w:rPr>
      <w:rFonts w:ascii="宋体" w:hAnsi="宋体" w:eastAsia="宋体" w:cs="宋体"/>
      <w:sz w:val="32"/>
    </w:rPr>
  </w:style>
  <w:style w:type="character" w:customStyle="1" w:styleId="11">
    <w:name w:val="font41"/>
    <w:basedOn w:val="8"/>
    <w:qFormat/>
    <w:uiPriority w:val="0"/>
    <w:rPr>
      <w:rFonts w:hint="default" w:ascii="Times New Roman" w:hAnsi="Times New Roman" w:cs="Times New Roman"/>
      <w:color w:val="000000"/>
      <w:sz w:val="22"/>
      <w:szCs w:val="22"/>
      <w:u w:val="none"/>
    </w:rPr>
  </w:style>
  <w:style w:type="character" w:customStyle="1" w:styleId="12">
    <w:name w:val="font31"/>
    <w:basedOn w:val="8"/>
    <w:qFormat/>
    <w:uiPriority w:val="0"/>
    <w:rPr>
      <w:rFonts w:hint="eastAsia" w:ascii="仿宋_GB2312" w:eastAsia="仿宋_GB2312" w:cs="仿宋_GB2312"/>
      <w:color w:val="000000"/>
      <w:sz w:val="22"/>
      <w:szCs w:val="22"/>
      <w:u w:val="none"/>
    </w:rPr>
  </w:style>
  <w:style w:type="character" w:customStyle="1" w:styleId="13">
    <w:name w:val="font01"/>
    <w:basedOn w:val="8"/>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16015</Words>
  <Characters>16308</Characters>
  <Lines>0</Lines>
  <Paragraphs>0</Paragraphs>
  <TotalTime>4</TotalTime>
  <ScaleCrop>false</ScaleCrop>
  <LinksUpToDate>false</LinksUpToDate>
  <CharactersWithSpaces>16360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浅夏忆兮</cp:lastModifiedBy>
  <cp:lastPrinted>2025-05-16T08:51:00Z</cp:lastPrinted>
  <dcterms:modified xsi:type="dcterms:W3CDTF">2025-07-18T01:59:46Z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eyJoZGlkIjoiY2ExYmMzN2MzNWNjYTg2NzkxNDIyOGJiNTg2OWFhMjkiLCJ1c2VySWQiOiI0MDgyMzA5NjAifQ==</vt:lpwstr>
  </property>
  <property fmtid="{D5CDD505-2E9C-101B-9397-08002B2CF9AE}" pid="4" name="ICV">
    <vt:lpwstr>B054E14B6BF74BC0930593BE50ABB3D8_13</vt:lpwstr>
  </property>
</Properties>
</file>