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中卫市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沙坡头区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扶贫办普法标准清单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tbl>
      <w:tblPr>
        <w:tblStyle w:val="3"/>
        <w:tblW w:w="4998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2266"/>
        <w:gridCol w:w="540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94" w:type="pct"/>
          </w:tcPr>
          <w:p>
            <w:pPr>
              <w:pStyle w:val="5"/>
              <w:ind w:left="0" w:leftChars="0" w:right="45" w:firstLine="0" w:firstLineChars="0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序号</w:t>
            </w:r>
          </w:p>
        </w:tc>
        <w:tc>
          <w:tcPr>
            <w:tcW w:w="1361" w:type="pct"/>
          </w:tcPr>
          <w:p>
            <w:pPr>
              <w:pStyle w:val="5"/>
              <w:ind w:left="0" w:leftChars="0" w:right="1153" w:firstLine="0" w:firstLineChars="0"/>
              <w:jc w:val="right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内容</w:t>
            </w:r>
          </w:p>
        </w:tc>
        <w:tc>
          <w:tcPr>
            <w:tcW w:w="3243" w:type="pct"/>
          </w:tcPr>
          <w:p>
            <w:pPr>
              <w:pStyle w:val="5"/>
              <w:ind w:left="0" w:leftChars="0" w:right="5" w:firstLine="0" w:firstLineChars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color w:val="010101"/>
                <w:sz w:val="24"/>
              </w:rPr>
              <w:t>具体标准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</w:trPr>
        <w:tc>
          <w:tcPr>
            <w:tcW w:w="394" w:type="pct"/>
            <w:vAlign w:val="center"/>
          </w:tcPr>
          <w:p>
            <w:pPr>
              <w:pStyle w:val="5"/>
              <w:ind w:left="0" w:leftChars="0" w:firstLine="220" w:firstLineChars="100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61" w:type="pct"/>
            <w:vAlign w:val="center"/>
          </w:tcPr>
          <w:p>
            <w:pPr>
              <w:pStyle w:val="5"/>
              <w:ind w:left="0" w:leftChars="0" w:firstLine="0" w:firstLineChars="0"/>
              <w:jc w:val="both"/>
              <w:rPr>
                <w:sz w:val="21"/>
              </w:rPr>
            </w:pPr>
            <w:r>
              <w:rPr>
                <w:sz w:val="21"/>
              </w:rPr>
              <w:t>落实领导干部学法制度</w:t>
            </w:r>
          </w:p>
        </w:tc>
        <w:tc>
          <w:tcPr>
            <w:tcW w:w="3243" w:type="pct"/>
            <w:vAlign w:val="center"/>
          </w:tcPr>
          <w:p>
            <w:pPr>
              <w:pStyle w:val="5"/>
              <w:spacing w:before="4"/>
              <w:jc w:val="left"/>
              <w:rPr>
                <w:rFonts w:ascii="方正小标宋_GBK"/>
                <w:sz w:val="13"/>
              </w:rPr>
            </w:pP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59"/>
              </w:tabs>
              <w:spacing w:before="1" w:after="0" w:line="264" w:lineRule="exact"/>
              <w:ind w:left="258" w:right="0" w:hanging="213"/>
              <w:jc w:val="left"/>
              <w:rPr>
                <w:sz w:val="21"/>
              </w:rPr>
            </w:pPr>
            <w:r>
              <w:rPr>
                <w:sz w:val="21"/>
              </w:rPr>
              <w:t>领导带头学法、模范守法。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59"/>
              </w:tabs>
              <w:spacing w:before="3" w:after="0" w:line="230" w:lineRule="auto"/>
              <w:ind w:left="46" w:right="48" w:firstLine="0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落实领导干部学法制度，将法律法规学习纳入干部理论学习及党组中</w:t>
            </w:r>
            <w:r>
              <w:rPr>
                <w:sz w:val="21"/>
              </w:rPr>
              <w:t>心组学习计划。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59"/>
              </w:tabs>
              <w:spacing w:before="0" w:after="0" w:line="262" w:lineRule="exact"/>
              <w:ind w:left="258" w:right="0" w:hanging="213"/>
              <w:jc w:val="left"/>
              <w:rPr>
                <w:sz w:val="21"/>
              </w:rPr>
            </w:pPr>
            <w:r>
              <w:rPr>
                <w:sz w:val="21"/>
              </w:rPr>
              <w:t>集中开展学习。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394" w:type="pct"/>
            <w:vAlign w:val="center"/>
          </w:tcPr>
          <w:p>
            <w:pPr>
              <w:pStyle w:val="5"/>
              <w:ind w:left="0" w:leftChars="0" w:firstLine="220" w:firstLineChars="100"/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61" w:type="pct"/>
            <w:vAlign w:val="center"/>
          </w:tcPr>
          <w:p>
            <w:pPr>
              <w:pStyle w:val="5"/>
              <w:spacing w:before="1"/>
              <w:ind w:left="0" w:leftChars="0" w:firstLine="0" w:firstLineChars="0"/>
              <w:jc w:val="center"/>
              <w:rPr>
                <w:sz w:val="21"/>
              </w:rPr>
            </w:pPr>
          </w:p>
          <w:p>
            <w:pPr>
              <w:pStyle w:val="5"/>
              <w:spacing w:before="1"/>
              <w:ind w:left="0" w:leftChars="0"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学习依法治国重要论述</w:t>
            </w:r>
          </w:p>
        </w:tc>
        <w:tc>
          <w:tcPr>
            <w:tcW w:w="3243" w:type="pct"/>
            <w:vAlign w:val="center"/>
          </w:tcPr>
          <w:p>
            <w:pPr>
              <w:pStyle w:val="5"/>
              <w:numPr>
                <w:ilvl w:val="0"/>
                <w:numId w:val="0"/>
              </w:numPr>
              <w:tabs>
                <w:tab w:val="left" w:pos="259"/>
              </w:tabs>
              <w:spacing w:before="0" w:after="0" w:line="264" w:lineRule="exact"/>
              <w:ind w:right="0" w:rightChars="0"/>
              <w:jc w:val="left"/>
              <w:rPr>
                <w:sz w:val="21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59"/>
              </w:tabs>
              <w:spacing w:before="0" w:after="0" w:line="264" w:lineRule="exact"/>
              <w:ind w:right="0" w:rightChars="0"/>
              <w:jc w:val="left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1.</w:t>
            </w:r>
            <w:r>
              <w:rPr>
                <w:sz w:val="21"/>
              </w:rPr>
              <w:t>深入学习宣传习近平总书记关于全面依法治国的重要论述。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59"/>
              </w:tabs>
              <w:spacing w:before="0" w:after="0" w:line="264" w:lineRule="exact"/>
              <w:ind w:right="0" w:rightChars="0"/>
              <w:jc w:val="left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2.</w:t>
            </w:r>
            <w:r>
              <w:rPr>
                <w:sz w:val="21"/>
              </w:rPr>
              <w:t>将依法治国内容纳入党组中心组学习内容开展集中学习或自学。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394" w:type="pct"/>
            <w:vAlign w:val="center"/>
          </w:tcPr>
          <w:p>
            <w:pPr>
              <w:pStyle w:val="5"/>
              <w:ind w:firstLine="220" w:firstLineChars="100"/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61" w:type="pct"/>
            <w:vAlign w:val="center"/>
          </w:tcPr>
          <w:p>
            <w:pPr>
              <w:pStyle w:val="5"/>
              <w:ind w:left="0" w:leftChars="0" w:firstLine="0" w:firstLineChars="0"/>
              <w:jc w:val="both"/>
              <w:rPr>
                <w:sz w:val="21"/>
              </w:rPr>
            </w:pPr>
            <w:r>
              <w:rPr>
                <w:sz w:val="21"/>
              </w:rPr>
              <w:t>突出学习宣传《宪法》</w:t>
            </w:r>
          </w:p>
        </w:tc>
        <w:tc>
          <w:tcPr>
            <w:tcW w:w="3243" w:type="pct"/>
            <w:vAlign w:val="center"/>
          </w:tcPr>
          <w:p>
            <w:pPr>
              <w:pStyle w:val="5"/>
              <w:numPr>
                <w:ilvl w:val="0"/>
                <w:numId w:val="0"/>
              </w:numPr>
              <w:tabs>
                <w:tab w:val="left" w:pos="259"/>
              </w:tabs>
              <w:spacing w:before="0" w:after="0" w:line="264" w:lineRule="exact"/>
              <w:ind w:right="0" w:rightChars="0"/>
              <w:jc w:val="left"/>
              <w:rPr>
                <w:sz w:val="21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59"/>
              </w:tabs>
              <w:spacing w:before="0" w:after="0" w:line="264" w:lineRule="exact"/>
              <w:ind w:right="0" w:rightChars="0"/>
              <w:jc w:val="left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1.</w:t>
            </w:r>
            <w:r>
              <w:rPr>
                <w:sz w:val="21"/>
              </w:rPr>
              <w:t>在全办普遍开展《宪法》宣传教育。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59"/>
              </w:tabs>
              <w:spacing w:before="0" w:after="0" w:line="259" w:lineRule="exact"/>
              <w:ind w:left="45" w:leftChars="0" w:right="0" w:rightChars="0"/>
              <w:jc w:val="left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2.</w:t>
            </w:r>
            <w:r>
              <w:rPr>
                <w:sz w:val="21"/>
              </w:rPr>
              <w:t>深入宣传《宪法》至上、依宪治国、依宪执政等理念。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59"/>
              </w:tabs>
              <w:spacing w:before="0" w:after="0" w:line="264" w:lineRule="exact"/>
              <w:ind w:left="45" w:leftChars="0" w:right="0" w:rightChars="0"/>
              <w:jc w:val="left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3.</w:t>
            </w:r>
            <w:r>
              <w:rPr>
                <w:sz w:val="21"/>
              </w:rPr>
              <w:t>引导扶贫系统干部主动运用《宪法》。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394" w:type="pct"/>
            <w:vAlign w:val="center"/>
          </w:tcPr>
          <w:p>
            <w:pPr>
              <w:pStyle w:val="5"/>
              <w:spacing w:before="1"/>
              <w:ind w:left="0" w:leftChars="0" w:firstLine="0" w:firstLineChars="0"/>
              <w:jc w:val="center"/>
              <w:rPr>
                <w:sz w:val="22"/>
              </w:rPr>
            </w:pPr>
          </w:p>
          <w:p>
            <w:pPr>
              <w:pStyle w:val="5"/>
              <w:spacing w:before="1"/>
              <w:ind w:left="0" w:leftChars="0" w:firstLine="0" w:firstLineChars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61" w:type="pct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深入宣传扶贫政策</w:t>
            </w:r>
          </w:p>
        </w:tc>
        <w:tc>
          <w:tcPr>
            <w:tcW w:w="3243" w:type="pct"/>
            <w:vAlign w:val="center"/>
          </w:tcPr>
          <w:p>
            <w:pPr>
              <w:pStyle w:val="5"/>
              <w:spacing w:before="8"/>
              <w:jc w:val="left"/>
              <w:rPr>
                <w:rFonts w:ascii="方正小标宋_GBK"/>
                <w:sz w:val="19"/>
              </w:rPr>
            </w:pPr>
          </w:p>
          <w:p>
            <w:pPr>
              <w:pStyle w:val="5"/>
              <w:numPr>
                <w:ilvl w:val="0"/>
                <w:numId w:val="2"/>
              </w:numPr>
              <w:tabs>
                <w:tab w:val="left" w:pos="268"/>
              </w:tabs>
              <w:spacing w:before="0" w:after="0" w:line="276" w:lineRule="exact"/>
              <w:ind w:left="267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大力宣传依法行政。</w:t>
            </w:r>
          </w:p>
          <w:p>
            <w:pPr>
              <w:pStyle w:val="5"/>
              <w:numPr>
                <w:ilvl w:val="0"/>
                <w:numId w:val="2"/>
              </w:numPr>
              <w:tabs>
                <w:tab w:val="left" w:pos="268"/>
              </w:tabs>
              <w:spacing w:before="3" w:after="0" w:line="230" w:lineRule="auto"/>
              <w:ind w:left="46" w:right="184" w:firstLine="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各</w:t>
            </w:r>
            <w:r>
              <w:rPr>
                <w:rFonts w:hint="eastAsia"/>
                <w:spacing w:val="-1"/>
                <w:sz w:val="22"/>
                <w:lang w:eastAsia="zh-CN"/>
              </w:rPr>
              <w:t>业务</w:t>
            </w:r>
            <w:r>
              <w:rPr>
                <w:spacing w:val="-1"/>
                <w:sz w:val="22"/>
              </w:rPr>
              <w:t>室树立“法定职责必须为、法无授权不可为”的意识，提升</w:t>
            </w:r>
            <w:r>
              <w:rPr>
                <w:sz w:val="22"/>
              </w:rPr>
              <w:t>法治思维。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</w:trPr>
        <w:tc>
          <w:tcPr>
            <w:tcW w:w="394" w:type="pct"/>
            <w:vAlign w:val="center"/>
          </w:tcPr>
          <w:p>
            <w:pPr>
              <w:pStyle w:val="5"/>
              <w:ind w:firstLine="220" w:firstLineChars="100"/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361" w:type="pct"/>
            <w:vAlign w:val="center"/>
          </w:tcPr>
          <w:p>
            <w:pPr>
              <w:pStyle w:val="5"/>
              <w:ind w:left="0" w:leftChars="0" w:firstLine="0" w:firstLineChars="0"/>
              <w:jc w:val="both"/>
              <w:rPr>
                <w:sz w:val="21"/>
              </w:rPr>
            </w:pPr>
            <w:r>
              <w:rPr>
                <w:sz w:val="21"/>
              </w:rPr>
              <w:t>加强依法行政工作的宣传</w:t>
            </w:r>
          </w:p>
        </w:tc>
        <w:tc>
          <w:tcPr>
            <w:tcW w:w="3243" w:type="pct"/>
            <w:vAlign w:val="center"/>
          </w:tcPr>
          <w:p>
            <w:pPr>
              <w:pStyle w:val="5"/>
              <w:spacing w:before="9"/>
              <w:jc w:val="left"/>
              <w:rPr>
                <w:rFonts w:ascii="方正小标宋_GBK"/>
                <w:sz w:val="20"/>
              </w:rPr>
            </w:pPr>
          </w:p>
          <w:p>
            <w:pPr>
              <w:pStyle w:val="5"/>
              <w:numPr>
                <w:ilvl w:val="0"/>
                <w:numId w:val="3"/>
              </w:numPr>
              <w:tabs>
                <w:tab w:val="left" w:pos="259"/>
              </w:tabs>
              <w:spacing w:before="1" w:after="0" w:line="265" w:lineRule="exact"/>
              <w:ind w:left="258" w:right="0" w:hanging="213"/>
              <w:jc w:val="left"/>
              <w:rPr>
                <w:sz w:val="21"/>
              </w:rPr>
            </w:pPr>
            <w:r>
              <w:rPr>
                <w:sz w:val="21"/>
              </w:rPr>
              <w:t>统筹法治宣传资源，充分发挥各</w:t>
            </w:r>
            <w:r>
              <w:rPr>
                <w:rFonts w:hint="eastAsia"/>
                <w:sz w:val="21"/>
                <w:lang w:eastAsia="zh-CN"/>
              </w:rPr>
              <w:t>业务</w:t>
            </w:r>
            <w:r>
              <w:rPr>
                <w:sz w:val="21"/>
              </w:rPr>
              <w:t>室在整合提升宣传资源中的作用。</w:t>
            </w:r>
          </w:p>
          <w:p>
            <w:pPr>
              <w:pStyle w:val="5"/>
              <w:numPr>
                <w:ilvl w:val="0"/>
                <w:numId w:val="3"/>
              </w:numPr>
              <w:tabs>
                <w:tab w:val="left" w:pos="259"/>
              </w:tabs>
              <w:spacing w:before="3" w:after="0" w:line="230" w:lineRule="auto"/>
              <w:ind w:left="46" w:right="49" w:firstLine="0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与</w:t>
            </w:r>
            <w:r>
              <w:rPr>
                <w:rFonts w:hint="eastAsia"/>
                <w:spacing w:val="-1"/>
                <w:sz w:val="21"/>
                <w:lang w:eastAsia="zh-CN"/>
              </w:rPr>
              <w:t>沙坡头区</w:t>
            </w:r>
            <w:r>
              <w:rPr>
                <w:spacing w:val="-1"/>
                <w:sz w:val="21"/>
              </w:rPr>
              <w:t xml:space="preserve">媒体建立长效宣传机制，制作专题片、公益广告等宣传节目， </w:t>
            </w:r>
            <w:r>
              <w:rPr>
                <w:sz w:val="21"/>
              </w:rPr>
              <w:t>普及扶贫政策，扩大社会影响。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394" w:type="pct"/>
            <w:vAlign w:val="center"/>
          </w:tcPr>
          <w:p>
            <w:pPr>
              <w:pStyle w:val="5"/>
              <w:ind w:firstLine="220" w:firstLineChars="100"/>
              <w:jc w:val="both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361" w:type="pct"/>
            <w:vAlign w:val="center"/>
          </w:tcPr>
          <w:p>
            <w:pPr>
              <w:pStyle w:val="5"/>
              <w:spacing w:before="1" w:line="230" w:lineRule="auto"/>
              <w:ind w:left="0" w:leftChars="0" w:right="71" w:firstLine="0" w:firstLineChars="0"/>
              <w:jc w:val="both"/>
              <w:rPr>
                <w:sz w:val="21"/>
              </w:rPr>
            </w:pPr>
            <w:r>
              <w:rPr>
                <w:sz w:val="21"/>
              </w:rPr>
              <w:t>深入开展法律进机关、进农村活动</w:t>
            </w:r>
          </w:p>
        </w:tc>
        <w:tc>
          <w:tcPr>
            <w:tcW w:w="3243" w:type="pct"/>
            <w:vAlign w:val="center"/>
          </w:tcPr>
          <w:p>
            <w:pPr>
              <w:pStyle w:val="5"/>
              <w:spacing w:before="1" w:line="230" w:lineRule="auto"/>
              <w:ind w:left="0" w:leftChars="0" w:right="50" w:firstLine="0" w:firstLineChars="0"/>
              <w:jc w:val="left"/>
              <w:rPr>
                <w:sz w:val="21"/>
              </w:rPr>
            </w:pPr>
            <w:r>
              <w:rPr>
                <w:sz w:val="21"/>
              </w:rPr>
              <w:t>突出机关干部和贫困群众的不同需求，创新普法方式方法，确保普法取得实效。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394" w:type="pct"/>
            <w:vAlign w:val="center"/>
          </w:tcPr>
          <w:p>
            <w:pPr>
              <w:pStyle w:val="5"/>
              <w:ind w:firstLine="220" w:firstLineChars="100"/>
              <w:jc w:val="both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361" w:type="pct"/>
            <w:vAlign w:val="center"/>
          </w:tcPr>
          <w:p>
            <w:pPr>
              <w:pStyle w:val="5"/>
              <w:spacing w:before="1"/>
              <w:ind w:left="0" w:leftChars="0" w:firstLine="0" w:firstLineChars="0"/>
              <w:jc w:val="both"/>
              <w:rPr>
                <w:sz w:val="21"/>
              </w:rPr>
            </w:pPr>
            <w:r>
              <w:rPr>
                <w:sz w:val="21"/>
              </w:rPr>
              <w:t>落实普法治理工作责任</w:t>
            </w:r>
          </w:p>
        </w:tc>
        <w:tc>
          <w:tcPr>
            <w:tcW w:w="3243" w:type="pct"/>
            <w:vAlign w:val="center"/>
          </w:tcPr>
          <w:p>
            <w:pPr>
              <w:pStyle w:val="5"/>
              <w:spacing w:before="1"/>
              <w:ind w:left="0" w:leftChars="0" w:right="46" w:firstLine="0" w:firstLineChars="0"/>
              <w:jc w:val="left"/>
              <w:rPr>
                <w:sz w:val="21"/>
              </w:rPr>
            </w:pPr>
            <w:r>
              <w:rPr>
                <w:sz w:val="21"/>
              </w:rPr>
              <w:t>将普法依法治理工作作为本单位的一项重要任务，列入重要议事日程。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394" w:type="pct"/>
            <w:vAlign w:val="center"/>
          </w:tcPr>
          <w:p>
            <w:pPr>
              <w:pStyle w:val="5"/>
              <w:ind w:firstLine="220" w:firstLineChars="100"/>
              <w:jc w:val="both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361" w:type="pct"/>
            <w:vAlign w:val="center"/>
          </w:tcPr>
          <w:p>
            <w:pPr>
              <w:pStyle w:val="5"/>
              <w:ind w:left="0" w:leftChars="0" w:firstLine="0" w:firstLineChars="0"/>
              <w:jc w:val="both"/>
              <w:rPr>
                <w:sz w:val="21"/>
              </w:rPr>
            </w:pPr>
            <w:r>
              <w:rPr>
                <w:sz w:val="21"/>
              </w:rPr>
              <w:t>建立普法治理考核机制</w:t>
            </w:r>
          </w:p>
        </w:tc>
        <w:tc>
          <w:tcPr>
            <w:tcW w:w="3243" w:type="pct"/>
            <w:vAlign w:val="center"/>
          </w:tcPr>
          <w:p>
            <w:pPr>
              <w:pStyle w:val="5"/>
              <w:spacing w:line="265" w:lineRule="exact"/>
              <w:ind w:left="0" w:leftChars="0" w:firstLine="0" w:firstLineChars="0"/>
              <w:jc w:val="left"/>
              <w:rPr>
                <w:rFonts w:hint="eastAsia" w:eastAsia="仿宋_GB2312"/>
                <w:sz w:val="21"/>
                <w:lang w:eastAsia="zh-CN"/>
              </w:rPr>
            </w:pPr>
            <w:r>
              <w:rPr>
                <w:sz w:val="21"/>
              </w:rPr>
              <w:t>把普法依法治理工作纳入绩效管理，开展年度考核，确保普法治理实效</w:t>
            </w:r>
            <w:r>
              <w:rPr>
                <w:rFonts w:hint="eastAsia"/>
                <w:sz w:val="21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258" w:hanging="213"/>
        <w:jc w:val="left"/>
      </w:pPr>
      <w:rPr>
        <w:rFonts w:hint="default" w:ascii="仿宋_GB2312" w:hAnsi="仿宋_GB2312" w:eastAsia="仿宋_GB2312" w:cs="仿宋_GB2312"/>
        <w:spacing w:val="-1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98" w:hanging="21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536" w:hanging="21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174" w:hanging="21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812" w:hanging="21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450" w:hanging="21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088" w:hanging="21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726" w:hanging="21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364" w:hanging="213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267" w:hanging="221"/>
        <w:jc w:val="left"/>
      </w:pPr>
      <w:rPr>
        <w:rFonts w:hint="default" w:ascii="仿宋_GB2312" w:hAnsi="仿宋_GB2312" w:eastAsia="仿宋_GB2312" w:cs="仿宋_GB2312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98" w:hanging="22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536" w:hanging="22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174" w:hanging="22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812" w:hanging="22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450" w:hanging="22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088" w:hanging="22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726" w:hanging="22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364" w:hanging="221"/>
      </w:pPr>
      <w:rPr>
        <w:rFonts w:hint="default"/>
        <w:lang w:val="zh-CN" w:eastAsia="zh-CN" w:bidi="zh-CN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58" w:hanging="213"/>
        <w:jc w:val="left"/>
      </w:pPr>
      <w:rPr>
        <w:rFonts w:hint="default" w:ascii="仿宋_GB2312" w:hAnsi="仿宋_GB2312" w:eastAsia="仿宋_GB2312" w:cs="仿宋_GB2312"/>
        <w:spacing w:val="-1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98" w:hanging="21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536" w:hanging="21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174" w:hanging="21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812" w:hanging="21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450" w:hanging="21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088" w:hanging="21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726" w:hanging="21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364" w:hanging="213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A520B"/>
    <w:rsid w:val="1EBA520B"/>
    <w:rsid w:val="75F0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黑体" w:cs="宋体"/>
      <w:b/>
      <w:kern w:val="44"/>
      <w:sz w:val="32"/>
      <w:szCs w:val="48"/>
      <w:lang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pPr>
      <w:spacing w:before="180"/>
      <w:ind w:left="44"/>
      <w:jc w:val="center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2020-04-02T02:19:00Z</dcterms:created>
  <dc:creator>陌黎1413089863</dc:creator>
  <cp:lastModifiedBy>陌黎1413089863</cp:lastModifiedBy>
  <dcterms:modified xsi:type="dcterms:W3CDTF">2020-04-02T02:19:36Z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