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BF1C0">
      <w:pPr>
        <w:keepNext w:val="0"/>
        <w:keepLines w:val="0"/>
        <w:pageBreakBefore w:val="0"/>
        <w:widowControl w:val="0"/>
        <w:kinsoku/>
        <w:wordWrap/>
        <w:overflowPunct/>
        <w:topLinePunct w:val="0"/>
        <w:autoSpaceDE/>
        <w:autoSpaceDN/>
        <w:bidi w:val="0"/>
        <w:adjustRightInd/>
        <w:snapToGrid/>
        <w:spacing w:line="1100" w:lineRule="exact"/>
        <w:textAlignment w:val="auto"/>
        <w:rPr>
          <w:rFonts w:ascii="方正小标宋简体" w:hAnsi="方正小标宋简体" w:eastAsia="方正小标宋简体"/>
          <w:color w:val="000000" w:themeColor="text1"/>
          <w:sz w:val="44"/>
          <w:szCs w:val="44"/>
          <w14:textFill>
            <w14:solidFill>
              <w14:schemeClr w14:val="tx1"/>
            </w14:solidFill>
          </w14:textFill>
        </w:rPr>
      </w:pPr>
    </w:p>
    <w:p w14:paraId="3F489335">
      <w:pPr>
        <w:keepNext w:val="0"/>
        <w:keepLines w:val="0"/>
        <w:pageBreakBefore w:val="0"/>
        <w:widowControl w:val="0"/>
        <w:kinsoku/>
        <w:wordWrap/>
        <w:overflowPunct/>
        <w:topLinePunct w:val="0"/>
        <w:autoSpaceDE/>
        <w:autoSpaceDN/>
        <w:bidi w:val="0"/>
        <w:spacing w:line="560" w:lineRule="exact"/>
        <w:jc w:val="righ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卫环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沙坡头区分局</w:t>
      </w:r>
      <w:r>
        <w:rPr>
          <w:rFonts w:hint="default" w:ascii="Times New Roman" w:hAnsi="Times New Roman" w:eastAsia="仿宋_GB2312" w:cs="Times New Roman"/>
          <w:color w:val="000000" w:themeColor="text1"/>
          <w:sz w:val="32"/>
          <w:szCs w:val="32"/>
          <w14:textFill>
            <w14:solidFill>
              <w14:schemeClr w14:val="tx1"/>
            </w14:solidFill>
          </w14:textFill>
        </w:rPr>
        <w:t>函〔20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32</w:t>
      </w:r>
      <w:r>
        <w:rPr>
          <w:rFonts w:hint="default" w:ascii="Times New Roman" w:hAnsi="Times New Roman" w:eastAsia="仿宋_GB2312" w:cs="Times New Roman"/>
          <w:color w:val="000000" w:themeColor="text1"/>
          <w:sz w:val="32"/>
          <w:szCs w:val="32"/>
          <w14:textFill>
            <w14:solidFill>
              <w14:schemeClr w14:val="tx1"/>
            </w14:solidFill>
          </w14:textFill>
        </w:rPr>
        <w:t>号</w:t>
      </w:r>
    </w:p>
    <w:p w14:paraId="1D536974">
      <w:pPr>
        <w:keepNext w:val="0"/>
        <w:keepLines w:val="0"/>
        <w:pageBreakBefore w:val="0"/>
        <w:widowControl w:val="0"/>
        <w:kinsoku/>
        <w:wordWrap/>
        <w:overflowPunct/>
        <w:topLinePunct w:val="0"/>
        <w:autoSpaceDE/>
        <w:autoSpaceDN/>
        <w:bidi w:val="0"/>
        <w:spacing w:line="560" w:lineRule="exact"/>
        <w:jc w:val="right"/>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64770</wp:posOffset>
                </wp:positionV>
                <wp:extent cx="5257800" cy="0"/>
                <wp:effectExtent l="0" t="0" r="0" b="0"/>
                <wp:wrapNone/>
                <wp:docPr id="1" name="直线 6"/>
                <wp:cNvGraphicFramePr/>
                <a:graphic xmlns:a="http://schemas.openxmlformats.org/drawingml/2006/main">
                  <a:graphicData uri="http://schemas.microsoft.com/office/word/2010/wordprocessingShape">
                    <wps:wsp>
                      <wps:cNvCnPr/>
                      <wps:spPr>
                        <a:xfrm>
                          <a:off x="0" y="0"/>
                          <a:ext cx="5257800" cy="0"/>
                        </a:xfrm>
                        <a:prstGeom prst="line">
                          <a:avLst/>
                        </a:prstGeom>
                        <a:ln w="31750">
                          <a:noFill/>
                        </a:ln>
                      </wps:spPr>
                      <wps:bodyPr upright="1"/>
                    </wps:wsp>
                  </a:graphicData>
                </a:graphic>
              </wp:anchor>
            </w:drawing>
          </mc:Choice>
          <mc:Fallback>
            <w:pict>
              <v:line id="直线 6" o:spid="_x0000_s1026" o:spt="20" style="position:absolute;left:0pt;margin-left:0pt;margin-top:5.1pt;height:0pt;width:414pt;z-index:251659264;mso-width-relative:page;mso-height-relative:page;" filled="f" stroked="f" coordsize="21600,21600" o:gfxdata="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PT7MFfRAAAABgEAAA8AAAAAAAAAAQAgAAAAIgAA&#10;AGRycy9kb3ducmV2LnhtbFBLAQIUABQAAAAIAIdO4kA4HfcZnQEAADADAAAOAAAAAAAAAAEAIAAA&#10;ACABAABkcnMvZTJvRG9jLnhtbFBLBQYAAAAABgAGAFkBAAAvBQAAAAA=&#10;">
                <v:fill on="f" focussize="0,0"/>
                <v:stroke on="f" weight="2.5pt"/>
                <v:imagedata o:title=""/>
                <o:lock v:ext="edit" aspectratio="f"/>
              </v:line>
            </w:pict>
          </mc:Fallback>
        </mc:AlternateContent>
      </w:r>
    </w:p>
    <w:p w14:paraId="16D57DCD">
      <w:pPr>
        <w:pStyle w:val="14"/>
        <w:keepNext w:val="0"/>
        <w:keepLines w:val="0"/>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方正小标宋简体" w:cs="Times New Roman"/>
          <w:b w:val="0"/>
          <w:bCs w:val="0"/>
          <w:caps/>
          <w:color w:val="000000" w:themeColor="text1"/>
          <w:kern w:val="2"/>
          <w:sz w:val="44"/>
          <w:szCs w:val="44"/>
          <w:lang w:val="en-US" w:eastAsia="zh-CN" w:bidi="ar-SA"/>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t>关于同意</w:t>
      </w:r>
      <w:r>
        <w:rPr>
          <w:rFonts w:hint="default" w:ascii="Times New Roman" w:hAnsi="Times New Roman" w:eastAsia="方正小标宋简体" w:cs="Times New Roman"/>
          <w:b w:val="0"/>
          <w:bCs w:val="0"/>
          <w:caps/>
          <w:color w:val="000000" w:themeColor="text1"/>
          <w:kern w:val="2"/>
          <w:sz w:val="44"/>
          <w:szCs w:val="44"/>
          <w:lang w:val="en-US" w:eastAsia="zh-CN" w:bidi="ar-SA"/>
          <w14:textFill>
            <w14:solidFill>
              <w14:schemeClr w14:val="tx1"/>
            </w14:solidFill>
          </w14:textFill>
        </w:rPr>
        <w:t>《</w:t>
      </w:r>
      <w:r>
        <w:rPr>
          <w:rFonts w:hint="default" w:ascii="Times New Roman" w:hAnsi="Times New Roman" w:eastAsia="方正小标宋简体" w:cs="Times New Roman"/>
          <w:bCs/>
          <w:color w:val="000000" w:themeColor="text1"/>
          <w:sz w:val="44"/>
          <w:szCs w:val="44"/>
          <w:lang w:val="en-US" w:eastAsia="zh-CN" w:bidi="en-US"/>
          <w14:textFill>
            <w14:solidFill>
              <w14:schemeClr w14:val="tx1"/>
            </w14:solidFill>
          </w14:textFill>
        </w:rPr>
        <w:t>中卫沙坡头机场供暖改造项目</w:t>
      </w:r>
      <w:r>
        <w:rPr>
          <w:rFonts w:hint="default" w:ascii="Times New Roman" w:hAnsi="Times New Roman" w:eastAsia="方正小标宋简体" w:cs="Times New Roman"/>
          <w:color w:val="000000" w:themeColor="text1"/>
          <w:sz w:val="44"/>
          <w:szCs w:val="44"/>
          <w14:textFill>
            <w14:solidFill>
              <w14:schemeClr w14:val="tx1"/>
            </w14:solidFill>
          </w14:textFill>
        </w:rPr>
        <w:t>环境影响报告表</w:t>
      </w:r>
      <w:r>
        <w:rPr>
          <w:rFonts w:hint="default" w:ascii="Times New Roman" w:hAnsi="Times New Roman" w:eastAsia="方正小标宋简体" w:cs="Times New Roman"/>
          <w:b w:val="0"/>
          <w:bCs w:val="0"/>
          <w:caps/>
          <w:color w:val="000000" w:themeColor="text1"/>
          <w:kern w:val="2"/>
          <w:sz w:val="44"/>
          <w:szCs w:val="44"/>
          <w:lang w:val="en-US" w:eastAsia="zh-CN" w:bidi="ar-SA"/>
          <w14:textFill>
            <w14:solidFill>
              <w14:schemeClr w14:val="tx1"/>
            </w14:solidFill>
          </w14:textFill>
        </w:rPr>
        <w:t>》的函</w:t>
      </w:r>
    </w:p>
    <w:p w14:paraId="63904F6A">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7634B758">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lang w:val="en-US" w:eastAsia="zh-CN" w:bidi="en-US"/>
          <w14:textFill>
            <w14:solidFill>
              <w14:schemeClr w14:val="tx1"/>
            </w14:solidFill>
          </w14:textFill>
        </w:rPr>
        <w:t>中卫市口岸和投资促进办公室</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3C5364E7">
      <w:pPr>
        <w:pStyle w:val="14"/>
        <w:keepNext w:val="0"/>
        <w:keepLines w:val="0"/>
        <w:pageBreakBefore w:val="0"/>
        <w:widowControl w:val="0"/>
        <w:kinsoku/>
        <w:wordWrap/>
        <w:overflowPunct/>
        <w:topLinePunct w:val="0"/>
        <w:autoSpaceDE/>
        <w:autoSpaceDN/>
        <w:bidi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你</w:t>
      </w:r>
      <w:r>
        <w:rPr>
          <w:rFonts w:hint="eastAsia" w:eastAsia="仿宋_GB2312" w:cs="Times New Roman"/>
          <w:color w:val="000000" w:themeColor="text1"/>
          <w:sz w:val="32"/>
          <w:szCs w:val="32"/>
          <w:lang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14:textFill>
            <w14:solidFill>
              <w14:schemeClr w14:val="tx1"/>
            </w14:solidFill>
          </w14:textFill>
        </w:rPr>
        <w:t>报来的《</w:t>
      </w:r>
      <w:r>
        <w:rPr>
          <w:rFonts w:hint="default" w:ascii="Times New Roman" w:hAnsi="Times New Roman" w:eastAsia="仿宋_GB2312" w:cs="Times New Roman"/>
          <w:bCs/>
          <w:color w:val="000000" w:themeColor="text1"/>
          <w:sz w:val="32"/>
          <w:szCs w:val="32"/>
          <w:lang w:val="en-US" w:eastAsia="zh-CN" w:bidi="en-US"/>
          <w14:textFill>
            <w14:solidFill>
              <w14:schemeClr w14:val="tx1"/>
            </w14:solidFill>
          </w14:textFill>
        </w:rPr>
        <w:t>中卫沙坡头机场供暖改造项目</w:t>
      </w:r>
      <w:r>
        <w:rPr>
          <w:rFonts w:hint="default" w:ascii="Times New Roman" w:hAnsi="Times New Roman" w:eastAsia="仿宋_GB2312" w:cs="Times New Roman"/>
          <w:color w:val="000000" w:themeColor="text1"/>
          <w:sz w:val="32"/>
          <w:szCs w:val="32"/>
          <w14:textFill>
            <w14:solidFill>
              <w14:schemeClr w14:val="tx1"/>
            </w14:solidFill>
          </w14:textFill>
        </w:rPr>
        <w:t>环境影响报告表》（以下简称</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报告表</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）收悉，根据专家评审小组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意见</w:t>
      </w:r>
      <w:r>
        <w:rPr>
          <w:rFonts w:hint="default" w:ascii="Times New Roman" w:hAnsi="Times New Roman" w:eastAsia="仿宋_GB2312" w:cs="Times New Roman"/>
          <w:color w:val="000000" w:themeColor="text1"/>
          <w:sz w:val="32"/>
          <w:szCs w:val="32"/>
          <w14:textFill>
            <w14:solidFill>
              <w14:schemeClr w14:val="tx1"/>
            </w14:solidFill>
          </w14:textFill>
        </w:rPr>
        <w:t>，经研究，函复如下：</w:t>
      </w:r>
    </w:p>
    <w:p w14:paraId="2EE9BC99">
      <w:pPr>
        <w:pStyle w:val="14"/>
        <w:keepNext w:val="0"/>
        <w:keepLines w:val="0"/>
        <w:pageBreakBefore w:val="0"/>
        <w:widowControl w:val="0"/>
        <w:numPr>
          <w:ilvl w:val="0"/>
          <w:numId w:val="1"/>
        </w:numPr>
        <w:kinsoku/>
        <w:wordWrap/>
        <w:overflowPunct/>
        <w:topLinePunct w:val="0"/>
        <w:autoSpaceDE/>
        <w:autoSpaceDN/>
        <w:bidi w:val="0"/>
        <w:spacing w:line="560" w:lineRule="exact"/>
        <w:ind w:firstLine="3168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项目基本情况</w:t>
      </w:r>
    </w:p>
    <w:p w14:paraId="3DD50AB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ap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项目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建设地址</w:t>
      </w:r>
      <w:r>
        <w:rPr>
          <w:rFonts w:hint="default" w:ascii="Times New Roman" w:hAnsi="Times New Roman" w:eastAsia="仿宋_GB2312" w:cs="Times New Roman"/>
          <w:color w:val="000000" w:themeColor="text1"/>
          <w:sz w:val="32"/>
          <w:szCs w:val="32"/>
          <w14:textFill>
            <w14:solidFill>
              <w14:schemeClr w14:val="tx1"/>
            </w14:solidFill>
          </w14:textFill>
        </w:rPr>
        <w:t>位于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中卫市沙坡头区</w:t>
      </w:r>
      <w:r>
        <w:rPr>
          <w:rFonts w:hint="eastAsia" w:eastAsia="仿宋_GB2312" w:cs="Times New Roman"/>
          <w:color w:val="000000" w:themeColor="text1"/>
          <w:sz w:val="32"/>
          <w:szCs w:val="32"/>
          <w:lang w:val="en-US" w:eastAsia="zh-CN"/>
          <w14:textFill>
            <w14:solidFill>
              <w14:schemeClr w14:val="tx1"/>
            </w14:solidFill>
          </w14:textFill>
        </w:rPr>
        <w:t>迎水桥镇中卫沙坡头机场内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w:t>
      </w:r>
      <w:r>
        <w:rPr>
          <w:rFonts w:hint="eastAsia" w:eastAsia="仿宋_GB2312" w:cs="Times New Roman"/>
          <w:color w:val="000000" w:themeColor="text1"/>
          <w:sz w:val="32"/>
          <w:szCs w:val="32"/>
          <w:lang w:val="en-US" w:eastAsia="zh-CN"/>
          <w14:textFill>
            <w14:solidFill>
              <w14:schemeClr w14:val="tx1"/>
            </w14:solidFill>
          </w14:textFill>
        </w:rPr>
        <w:t>改建项目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。主要建设内容为</w:t>
      </w:r>
      <w:r>
        <w:rPr>
          <w:rFonts w:hint="eastAsia" w:eastAsia="仿宋_GB2312" w:cs="Times New Roman"/>
          <w:color w:val="000000" w:themeColor="text1"/>
          <w:sz w:val="32"/>
          <w:szCs w:val="32"/>
          <w:lang w:val="en-US" w:eastAsia="zh-CN"/>
          <w14:textFill>
            <w14:solidFill>
              <w14:schemeClr w14:val="tx1"/>
            </w14:solidFill>
          </w14:textFill>
        </w:rPr>
        <w:t>改造现有燃煤锅炉房，拆除</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现有</w:t>
      </w:r>
      <w:r>
        <w:rPr>
          <w:rFonts w:hint="eastAsia"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台</w:t>
      </w:r>
      <w:r>
        <w:rPr>
          <w:rFonts w:hint="eastAsia" w:eastAsia="仿宋_GB2312" w:cs="Times New Roman"/>
          <w:color w:val="000000" w:themeColor="text1"/>
          <w:sz w:val="32"/>
          <w:szCs w:val="32"/>
          <w:lang w:val="en-US" w:eastAsia="zh-CN"/>
          <w14:textFill>
            <w14:solidFill>
              <w14:schemeClr w14:val="tx1"/>
            </w14:solidFill>
          </w14:textFill>
        </w:rPr>
        <w:t>1.4兆瓦燃煤锅炉及配套设施，安装2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台</w:t>
      </w:r>
      <w:r>
        <w:rPr>
          <w:rFonts w:hint="eastAsia" w:eastAsia="仿宋_GB2312" w:cs="Times New Roman"/>
          <w:color w:val="000000" w:themeColor="text1"/>
          <w:sz w:val="32"/>
          <w:szCs w:val="32"/>
          <w:lang w:val="en-US" w:eastAsia="zh-CN"/>
          <w14:textFill>
            <w14:solidFill>
              <w14:schemeClr w14:val="tx1"/>
            </w14:solidFill>
          </w14:textFill>
        </w:rPr>
        <w:t>1.4兆瓦</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w:t>
      </w:r>
      <w:r>
        <w:rPr>
          <w:rFonts w:hint="eastAsia" w:eastAsia="仿宋_GB2312" w:cs="Times New Roman"/>
          <w:color w:val="000000" w:themeColor="text1"/>
          <w:sz w:val="32"/>
          <w:szCs w:val="32"/>
          <w:lang w:val="en-US" w:eastAsia="zh-CN"/>
          <w14:textFill>
            <w14:solidFill>
              <w14:schemeClr w14:val="tx1"/>
            </w14:solidFill>
          </w14:textFill>
        </w:rPr>
        <w:t>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气锅炉</w:t>
      </w:r>
      <w:r>
        <w:rPr>
          <w:rFonts w:hint="eastAsia" w:eastAsia="仿宋_GB2312" w:cs="Times New Roman"/>
          <w:color w:val="000000" w:themeColor="text1"/>
          <w:sz w:val="32"/>
          <w:szCs w:val="32"/>
          <w:lang w:val="en-US" w:eastAsia="zh-CN"/>
          <w14:textFill>
            <w14:solidFill>
              <w14:schemeClr w14:val="tx1"/>
            </w14:solidFill>
          </w14:textFill>
        </w:rPr>
        <w:t>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配套</w:t>
      </w:r>
      <w:r>
        <w:rPr>
          <w:rFonts w:hint="eastAsia" w:eastAsia="仿宋_GB2312" w:cs="Times New Roman"/>
          <w:color w:val="000000" w:themeColor="text1"/>
          <w:sz w:val="32"/>
          <w:szCs w:val="32"/>
          <w:lang w:val="en-US" w:eastAsia="zh-CN"/>
          <w14:textFill>
            <w14:solidFill>
              <w14:schemeClr w14:val="tx1"/>
            </w14:solidFill>
          </w14:textFill>
        </w:rPr>
        <w:t>设施，实施飞机场内二级管网及航站楼末端供暖设施改造。项目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总投资</w:t>
      </w:r>
      <w:r>
        <w:rPr>
          <w:rFonts w:hint="eastAsia" w:eastAsia="仿宋_GB2312" w:cs="Times New Roman"/>
          <w:color w:val="000000" w:themeColor="text1"/>
          <w:sz w:val="32"/>
          <w:szCs w:val="32"/>
          <w:lang w:val="en-US" w:eastAsia="zh-CN"/>
          <w14:textFill>
            <w14:solidFill>
              <w14:schemeClr w14:val="tx1"/>
            </w14:solidFill>
          </w14:textFill>
        </w:rPr>
        <w:t>86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0万元，其中环保投资为</w:t>
      </w:r>
      <w:r>
        <w:rPr>
          <w:rFonts w:hint="eastAsia" w:eastAsia="仿宋_GB2312" w:cs="Times New Roman"/>
          <w:color w:val="000000" w:themeColor="text1"/>
          <w:sz w:val="32"/>
          <w:szCs w:val="32"/>
          <w:lang w:val="en-US" w:eastAsia="zh-CN"/>
          <w14:textFill>
            <w14:solidFill>
              <w14:schemeClr w14:val="tx1"/>
            </w14:solidFill>
          </w14:textFill>
        </w:rPr>
        <w:t>72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万元，占总投资的</w:t>
      </w:r>
      <w:r>
        <w:rPr>
          <w:rFonts w:hint="eastAsia" w:eastAsia="仿宋_GB2312" w:cs="Times New Roman"/>
          <w:color w:val="000000" w:themeColor="text1"/>
          <w:sz w:val="32"/>
          <w:szCs w:val="32"/>
          <w:lang w:val="en-US" w:eastAsia="zh-CN"/>
          <w14:textFill>
            <w14:solidFill>
              <w14:schemeClr w14:val="tx1"/>
            </w14:solidFill>
          </w14:textFill>
        </w:rPr>
        <w:t>8.37</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4E6FD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依据专家评审意见和绿源恒森安环（宁夏）科技有限公司编制的《报告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color w:val="000000" w:themeColor="text1"/>
          <w:sz w:val="32"/>
          <w:szCs w:val="32"/>
          <w14:textFill>
            <w14:solidFill>
              <w14:schemeClr w14:val="tx1"/>
            </w14:solidFill>
          </w14:textFill>
        </w:rPr>
        <w:t>》的评价结论，在落实《报告表》提出的各项环境保护措施基础上，同意你</w:t>
      </w:r>
      <w:r>
        <w:rPr>
          <w:rFonts w:hint="eastAsia" w:eastAsia="仿宋_GB2312" w:cs="Times New Roman"/>
          <w:color w:val="000000" w:themeColor="text1"/>
          <w:sz w:val="32"/>
          <w:szCs w:val="32"/>
          <w:lang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14:textFill>
            <w14:solidFill>
              <w14:schemeClr w14:val="tx1"/>
            </w14:solidFill>
          </w14:textFill>
        </w:rPr>
        <w:t>按照《报告表》中所列建设项目的性质、规模、地点、环境保护对策措施等进行项目建设。</w:t>
      </w:r>
    </w:p>
    <w:p w14:paraId="3F24315C">
      <w:pPr>
        <w:pStyle w:val="14"/>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31680"/>
        <w:jc w:val="both"/>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项目建设环境影响控制主要措施</w:t>
      </w:r>
    </w:p>
    <w:p w14:paraId="5ABA2B07">
      <w:pPr>
        <w:keepNext w:val="0"/>
        <w:keepLines w:val="0"/>
        <w:pageBreakBefore w:val="0"/>
        <w:widowControl w:val="0"/>
        <w:numPr>
          <w:ilvl w:val="0"/>
          <w:numId w:val="3"/>
        </w:numPr>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000000" w:themeColor="text1"/>
          <w:sz w:val="32"/>
          <w:szCs w:val="32"/>
          <w:lang w:eastAsia="zh-CN"/>
          <w14:textFill>
            <w14:solidFill>
              <w14:schemeClr w14:val="tx1"/>
            </w14:solidFill>
          </w14:textFill>
        </w:rPr>
      </w:pPr>
      <w:r>
        <w:rPr>
          <w:rFonts w:hint="default" w:ascii="Times New Roman" w:hAnsi="Times New Roman" w:eastAsia="楷体" w:cs="Times New Roman"/>
          <w:b/>
          <w:bCs/>
          <w:color w:val="000000" w:themeColor="text1"/>
          <w:sz w:val="32"/>
          <w:szCs w:val="32"/>
          <w:lang w:eastAsia="zh-CN"/>
          <w14:textFill>
            <w14:solidFill>
              <w14:schemeClr w14:val="tx1"/>
            </w14:solidFill>
          </w14:textFill>
        </w:rPr>
        <w:t>大气环境影响减缓措施</w:t>
      </w:r>
    </w:p>
    <w:p w14:paraId="12128DE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Cs/>
          <w:color w:val="000000" w:themeColor="text1"/>
          <w:sz w:val="32"/>
          <w:szCs w:val="32"/>
          <w:lang w:val="en-US" w:bidi="en-US"/>
          <w14:textFill>
            <w14:solidFill>
              <w14:schemeClr w14:val="tx1"/>
            </w14:solidFill>
          </w14:textFill>
        </w:rPr>
      </w:pPr>
      <w:r>
        <w:rPr>
          <w:rFonts w:hint="default" w:ascii="Times New Roman" w:hAnsi="Times New Roman" w:eastAsia="仿宋_GB2312" w:cs="Times New Roman"/>
          <w:bCs/>
          <w:color w:val="000000" w:themeColor="text1"/>
          <w:sz w:val="32"/>
          <w:szCs w:val="32"/>
          <w:lang w:val="en-US" w:eastAsia="zh-CN" w:bidi="en-US"/>
          <w14:textFill>
            <w14:solidFill>
              <w14:schemeClr w14:val="tx1"/>
            </w14:solidFill>
          </w14:textFill>
        </w:rPr>
        <w:t>天</w:t>
      </w:r>
      <w:r>
        <w:rPr>
          <w:rFonts w:hint="eastAsia" w:eastAsia="仿宋_GB2312" w:cs="Times New Roman"/>
          <w:bCs/>
          <w:color w:val="000000" w:themeColor="text1"/>
          <w:sz w:val="32"/>
          <w:szCs w:val="32"/>
          <w:lang w:val="en-US" w:eastAsia="zh-CN" w:bidi="en-US"/>
          <w14:textFill>
            <w14:solidFill>
              <w14:schemeClr w14:val="tx1"/>
            </w14:solidFill>
          </w14:textFill>
        </w:rPr>
        <w:t>燃</w:t>
      </w:r>
      <w:r>
        <w:rPr>
          <w:rFonts w:hint="default" w:ascii="Times New Roman" w:hAnsi="Times New Roman" w:eastAsia="仿宋_GB2312" w:cs="Times New Roman"/>
          <w:bCs/>
          <w:color w:val="000000" w:themeColor="text1"/>
          <w:sz w:val="32"/>
          <w:szCs w:val="32"/>
          <w:lang w:val="en-US" w:eastAsia="zh-CN" w:bidi="en-US"/>
          <w14:textFill>
            <w14:solidFill>
              <w14:schemeClr w14:val="tx1"/>
            </w14:solidFill>
          </w14:textFill>
        </w:rPr>
        <w:t>气锅炉</w:t>
      </w:r>
      <w:r>
        <w:rPr>
          <w:rFonts w:hint="eastAsia" w:eastAsia="仿宋_GB2312" w:cs="Times New Roman"/>
          <w:bCs/>
          <w:color w:val="000000" w:themeColor="text1"/>
          <w:sz w:val="32"/>
          <w:szCs w:val="32"/>
          <w:lang w:val="en-US" w:eastAsia="zh-CN" w:bidi="en-US"/>
          <w14:textFill>
            <w14:solidFill>
              <w14:schemeClr w14:val="tx1"/>
            </w14:solidFill>
          </w14:textFill>
        </w:rPr>
        <w:t>采用</w:t>
      </w:r>
      <w:r>
        <w:rPr>
          <w:rFonts w:hint="default" w:ascii="Times New Roman" w:hAnsi="Times New Roman" w:eastAsia="仿宋_GB2312" w:cs="Times New Roman"/>
          <w:bCs/>
          <w:color w:val="000000" w:themeColor="text1"/>
          <w:sz w:val="32"/>
          <w:szCs w:val="32"/>
          <w:lang w:val="en-US" w:eastAsia="zh-CN" w:bidi="en-US"/>
          <w14:textFill>
            <w14:solidFill>
              <w14:schemeClr w14:val="tx1"/>
            </w14:solidFill>
          </w14:textFill>
        </w:rPr>
        <w:t>低氮燃气相变热水机组</w:t>
      </w:r>
      <w:r>
        <w:rPr>
          <w:rFonts w:hint="eastAsia" w:eastAsia="仿宋_GB2312" w:cs="Times New Roman"/>
          <w:bCs/>
          <w:color w:val="000000" w:themeColor="text1"/>
          <w:sz w:val="32"/>
          <w:szCs w:val="32"/>
          <w:lang w:val="en-US" w:eastAsia="zh-CN" w:bidi="en-US"/>
          <w14:textFill>
            <w14:solidFill>
              <w14:schemeClr w14:val="tx1"/>
            </w14:solidFill>
          </w14:textFill>
        </w:rPr>
        <w:t>，由锅炉自带低氮燃烧系统处理后废气</w:t>
      </w:r>
      <w:r>
        <w:rPr>
          <w:rFonts w:hint="default" w:ascii="Times New Roman" w:hAnsi="Times New Roman" w:eastAsia="仿宋_GB2312" w:cs="Times New Roman"/>
          <w:bCs/>
          <w:color w:val="000000" w:themeColor="text1"/>
          <w:sz w:val="32"/>
          <w:szCs w:val="32"/>
          <w:lang w:val="en-US" w:eastAsia="zh-CN" w:bidi="en-US"/>
          <w14:textFill>
            <w14:solidFill>
              <w14:schemeClr w14:val="tx1"/>
            </w14:solidFill>
          </w14:textFill>
        </w:rPr>
        <w:t>通过</w:t>
      </w:r>
      <w:r>
        <w:rPr>
          <w:rFonts w:hint="eastAsia" w:eastAsia="仿宋_GB2312" w:cs="Times New Roman"/>
          <w:bCs/>
          <w:color w:val="000000" w:themeColor="text1"/>
          <w:sz w:val="32"/>
          <w:szCs w:val="32"/>
          <w:lang w:val="en-US" w:eastAsia="zh-CN" w:bidi="en-US"/>
          <w14:textFill>
            <w14:solidFill>
              <w14:schemeClr w14:val="tx1"/>
            </w14:solidFill>
          </w14:textFill>
        </w:rPr>
        <w:t>12米</w:t>
      </w:r>
      <w:r>
        <w:rPr>
          <w:rFonts w:hint="default" w:ascii="Times New Roman" w:hAnsi="Times New Roman" w:eastAsia="仿宋_GB2312" w:cs="Times New Roman"/>
          <w:bCs/>
          <w:color w:val="000000" w:themeColor="text1"/>
          <w:sz w:val="32"/>
          <w:szCs w:val="32"/>
          <w:lang w:val="en-US" w:eastAsia="zh-CN" w:bidi="en-US"/>
          <w14:textFill>
            <w14:solidFill>
              <w14:schemeClr w14:val="tx1"/>
            </w14:solidFill>
          </w14:textFill>
        </w:rPr>
        <w:t>高排气筒排放，颗粒物、二氧化硫的排放浓度须满足《锅炉大气污染物排放标准》（GB13271-2014）中表3大气污染物特别排放限值，氮氧化物执行《宁夏回族自治区“十四五”主要污染物减排综合工作方案》中“到2025年，全区所有燃气锅炉氮氧化物排放浓度低于50毫克/立方米”的要求。</w:t>
      </w:r>
    </w:p>
    <w:p w14:paraId="75759D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lang w:eastAsia="zh-CN"/>
          <w14:textFill>
            <w14:solidFill>
              <w14:schemeClr w14:val="tx1"/>
            </w14:solidFill>
          </w14:textFill>
        </w:rPr>
        <w:t>（二）水环境污染</w:t>
      </w:r>
      <w:r>
        <w:rPr>
          <w:rFonts w:hint="default" w:ascii="Times New Roman" w:hAnsi="Times New Roman" w:eastAsia="楷体" w:cs="Times New Roman"/>
          <w:b/>
          <w:bCs/>
          <w:color w:val="000000" w:themeColor="text1"/>
          <w:sz w:val="32"/>
          <w:szCs w:val="32"/>
          <w14:textFill>
            <w14:solidFill>
              <w14:schemeClr w14:val="tx1"/>
            </w14:solidFill>
          </w14:textFill>
        </w:rPr>
        <w:t>防治措施</w:t>
      </w:r>
    </w:p>
    <w:p w14:paraId="5229625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Cs/>
          <w:color w:val="000000" w:themeColor="text1"/>
          <w:sz w:val="32"/>
          <w:szCs w:val="32"/>
          <w:lang w:eastAsia="zh-CN" w:bidi="en-US"/>
          <w14:textFill>
            <w14:solidFill>
              <w14:schemeClr w14:val="tx1"/>
            </w14:solidFill>
          </w14:textFill>
        </w:rPr>
      </w:pPr>
      <w:r>
        <w:rPr>
          <w:rFonts w:hint="eastAsia" w:eastAsia="仿宋_GB2312" w:cs="Times New Roman"/>
          <w:bCs/>
          <w:color w:val="000000" w:themeColor="text1"/>
          <w:sz w:val="32"/>
          <w:szCs w:val="32"/>
          <w:lang w:val="en-US" w:eastAsia="zh-CN" w:bidi="en-US"/>
          <w14:textFill>
            <w14:solidFill>
              <w14:schemeClr w14:val="tx1"/>
            </w14:solidFill>
          </w14:textFill>
        </w:rPr>
        <w:t>废水主要为</w:t>
      </w:r>
      <w:r>
        <w:rPr>
          <w:rFonts w:hint="default" w:ascii="Times New Roman" w:hAnsi="Times New Roman" w:eastAsia="仿宋_GB2312" w:cs="Times New Roman"/>
          <w:bCs/>
          <w:color w:val="000000" w:themeColor="text1"/>
          <w:sz w:val="32"/>
          <w:szCs w:val="32"/>
          <w:lang w:val="en-US" w:eastAsia="zh-CN" w:bidi="en-US"/>
          <w14:textFill>
            <w14:solidFill>
              <w14:schemeClr w14:val="tx1"/>
            </w14:solidFill>
          </w14:textFill>
        </w:rPr>
        <w:t>锅炉</w:t>
      </w:r>
      <w:r>
        <w:rPr>
          <w:rFonts w:hint="eastAsia" w:eastAsia="仿宋_GB2312" w:cs="Times New Roman"/>
          <w:bCs/>
          <w:color w:val="000000" w:themeColor="text1"/>
          <w:sz w:val="32"/>
          <w:szCs w:val="32"/>
          <w:lang w:val="en-US" w:eastAsia="zh-CN" w:bidi="en-US"/>
          <w14:textFill>
            <w14:solidFill>
              <w14:schemeClr w14:val="tx1"/>
            </w14:solidFill>
          </w14:textFill>
        </w:rPr>
        <w:t>软水制备排污水、锅炉排污水，收集后同生活污水一起委托中卫市鑫邦智业保洁服务有限公司由罐车拉运至宁夏水投中卫水务有限公司污水处理厂处置</w:t>
      </w:r>
      <w:r>
        <w:rPr>
          <w:rFonts w:hint="default" w:ascii="Times New Roman" w:hAnsi="Times New Roman" w:eastAsia="仿宋_GB2312" w:cs="Times New Roman"/>
          <w:bCs/>
          <w:color w:val="000000" w:themeColor="text1"/>
          <w:sz w:val="32"/>
          <w:szCs w:val="32"/>
          <w:lang w:eastAsia="zh-CN" w:bidi="en-US"/>
          <w14:textFill>
            <w14:solidFill>
              <w14:schemeClr w14:val="tx1"/>
            </w14:solidFill>
          </w14:textFill>
        </w:rPr>
        <w:t>。</w:t>
      </w:r>
    </w:p>
    <w:p w14:paraId="0A697B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14:textFill>
            <w14:solidFill>
              <w14:schemeClr w14:val="tx1"/>
            </w14:solidFill>
          </w14:textFill>
        </w:rPr>
        <w:t>（</w:t>
      </w:r>
      <w:r>
        <w:rPr>
          <w:rFonts w:hint="default" w:ascii="Times New Roman" w:hAnsi="Times New Roman" w:eastAsia="楷体" w:cs="Times New Roman"/>
          <w:b/>
          <w:bCs/>
          <w:color w:val="000000" w:themeColor="text1"/>
          <w:sz w:val="32"/>
          <w:szCs w:val="32"/>
          <w:lang w:eastAsia="zh-CN"/>
          <w14:textFill>
            <w14:solidFill>
              <w14:schemeClr w14:val="tx1"/>
            </w14:solidFill>
          </w14:textFill>
        </w:rPr>
        <w:t>三</w:t>
      </w:r>
      <w:r>
        <w:rPr>
          <w:rFonts w:hint="default" w:ascii="Times New Roman" w:hAnsi="Times New Roman" w:eastAsia="楷体" w:cs="Times New Roman"/>
          <w:b/>
          <w:bCs/>
          <w:color w:val="000000" w:themeColor="text1"/>
          <w:sz w:val="32"/>
          <w:szCs w:val="32"/>
          <w14:textFill>
            <w14:solidFill>
              <w14:schemeClr w14:val="tx1"/>
            </w14:solidFill>
          </w14:textFill>
        </w:rPr>
        <w:t>）噪声</w:t>
      </w:r>
      <w:r>
        <w:rPr>
          <w:rFonts w:hint="default" w:ascii="Times New Roman" w:hAnsi="Times New Roman" w:eastAsia="楷体" w:cs="Times New Roman"/>
          <w:b/>
          <w:bCs/>
          <w:color w:val="000000" w:themeColor="text1"/>
          <w:sz w:val="32"/>
          <w:szCs w:val="32"/>
          <w:lang w:eastAsia="zh-CN"/>
          <w14:textFill>
            <w14:solidFill>
              <w14:schemeClr w14:val="tx1"/>
            </w14:solidFill>
          </w14:textFill>
        </w:rPr>
        <w:t>污染</w:t>
      </w:r>
      <w:r>
        <w:rPr>
          <w:rFonts w:hint="default" w:ascii="Times New Roman" w:hAnsi="Times New Roman" w:eastAsia="楷体" w:cs="Times New Roman"/>
          <w:b/>
          <w:bCs/>
          <w:color w:val="000000" w:themeColor="text1"/>
          <w:sz w:val="32"/>
          <w:szCs w:val="32"/>
          <w14:textFill>
            <w14:solidFill>
              <w14:schemeClr w14:val="tx1"/>
            </w14:solidFill>
          </w14:textFill>
        </w:rPr>
        <w:t>防治措施</w:t>
      </w:r>
    </w:p>
    <w:p w14:paraId="24849AA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lang w:eastAsia="zh-CN"/>
          <w14:textFill>
            <w14:solidFill>
              <w14:schemeClr w14:val="tx1"/>
            </w14:solidFill>
          </w14:textFill>
        </w:rPr>
        <w:t>设备</w:t>
      </w:r>
      <w:r>
        <w:rPr>
          <w:rFonts w:hint="default" w:ascii="Times New Roman" w:hAnsi="Times New Roman" w:eastAsia="仿宋_GB2312" w:cs="Times New Roman"/>
          <w:color w:val="000000" w:themeColor="text1"/>
          <w:sz w:val="32"/>
          <w:szCs w:val="32"/>
          <w14:textFill>
            <w14:solidFill>
              <w14:schemeClr w14:val="tx1"/>
            </w14:solidFill>
          </w14:textFill>
        </w:rPr>
        <w:t>合理布局，选用低噪声设备，定期进行维护和保养</w:t>
      </w:r>
      <w:r>
        <w:rPr>
          <w:rFonts w:hint="default" w:ascii="Times New Roman" w:hAnsi="Times New Roman" w:eastAsia="仿宋_GB2312" w:cs="Times New Roman"/>
          <w:bCs/>
          <w:color w:val="000000" w:themeColor="text1"/>
          <w:kern w:val="2"/>
          <w:sz w:val="32"/>
          <w:szCs w:val="32"/>
          <w:lang w:val="en-US" w:eastAsia="zh-CN" w:bidi="en-US"/>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通过</w:t>
      </w:r>
      <w:r>
        <w:rPr>
          <w:rFonts w:hint="default" w:ascii="Times New Roman" w:hAnsi="Times New Roman" w:eastAsia="仿宋_GB2312" w:cs="Times New Roman"/>
          <w:bCs/>
          <w:color w:val="000000" w:themeColor="text1"/>
          <w:kern w:val="2"/>
          <w:sz w:val="32"/>
          <w:szCs w:val="32"/>
          <w:lang w:val="en-US" w:eastAsia="zh-CN" w:bidi="en-US"/>
          <w14:textFill>
            <w14:solidFill>
              <w14:schemeClr w14:val="tx1"/>
            </w14:solidFill>
          </w14:textFill>
        </w:rPr>
        <w:t>消声、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基础减震、隔声、距离衰减</w:t>
      </w:r>
      <w:r>
        <w:rPr>
          <w:rFonts w:hint="default" w:ascii="Times New Roman" w:hAnsi="Times New Roman" w:eastAsia="仿宋_GB2312" w:cs="Times New Roman"/>
          <w:color w:val="000000" w:themeColor="text1"/>
          <w:sz w:val="32"/>
          <w:szCs w:val="32"/>
          <w14:textFill>
            <w14:solidFill>
              <w14:schemeClr w14:val="tx1"/>
            </w14:solidFill>
          </w14:textFill>
        </w:rPr>
        <w:t>等措施后，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厂</w:t>
      </w:r>
      <w:r>
        <w:rPr>
          <w:rFonts w:hint="default" w:ascii="Times New Roman" w:hAnsi="Times New Roman" w:eastAsia="仿宋_GB2312" w:cs="Times New Roman"/>
          <w:color w:val="000000" w:themeColor="text1"/>
          <w:sz w:val="32"/>
          <w:szCs w:val="32"/>
          <w14:textFill>
            <w14:solidFill>
              <w14:schemeClr w14:val="tx1"/>
            </w14:solidFill>
          </w14:textFill>
        </w:rPr>
        <w:t>界噪声须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满足《机场周围飞机噪环境标准》（GB9660-88）</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中二类区标准限值</w:t>
      </w:r>
      <w:r>
        <w:rPr>
          <w:rFonts w:hint="eastAsia" w:eastAsia="仿宋_GB2312" w:cs="Times New Roman"/>
          <w:color w:val="000000" w:themeColor="text1"/>
          <w:sz w:val="32"/>
          <w:szCs w:val="32"/>
          <w:lang w:val="en-US" w:eastAsia="zh-CN"/>
          <w14:textFill>
            <w14:solidFill>
              <w14:schemeClr w14:val="tx1"/>
            </w14:solidFill>
          </w14:textFill>
        </w:rPr>
        <w:t>要求</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700E186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000000" w:themeColor="text1"/>
          <w:sz w:val="32"/>
          <w:szCs w:val="32"/>
          <w:highlight w:val="none"/>
          <w14:textFill>
            <w14:solidFill>
              <w14:schemeClr w14:val="tx1"/>
            </w14:solidFill>
          </w14:textFill>
        </w:rPr>
      </w:pPr>
      <w:r>
        <w:rPr>
          <w:rFonts w:hint="default" w:ascii="Times New Roman" w:hAnsi="Times New Roman" w:eastAsia="楷体" w:cs="Times New Roman"/>
          <w:b/>
          <w:bCs/>
          <w:color w:val="000000" w:themeColor="text1"/>
          <w:sz w:val="32"/>
          <w:szCs w:val="32"/>
          <w:highlight w:val="none"/>
          <w:lang w:eastAsia="zh-CN"/>
          <w14:textFill>
            <w14:solidFill>
              <w14:schemeClr w14:val="tx1"/>
            </w14:solidFill>
          </w14:textFill>
        </w:rPr>
        <w:t>固体废物处置</w:t>
      </w:r>
      <w:r>
        <w:rPr>
          <w:rFonts w:hint="default" w:ascii="Times New Roman" w:hAnsi="Times New Roman" w:eastAsia="楷体" w:cs="Times New Roman"/>
          <w:b/>
          <w:bCs/>
          <w:color w:val="000000" w:themeColor="text1"/>
          <w:sz w:val="32"/>
          <w:szCs w:val="32"/>
          <w:highlight w:val="none"/>
          <w14:textFill>
            <w14:solidFill>
              <w14:schemeClr w14:val="tx1"/>
            </w14:solidFill>
          </w14:textFill>
        </w:rPr>
        <w:t>措施</w:t>
      </w:r>
    </w:p>
    <w:p w14:paraId="3DBA48E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软水制备过程中产生</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废离子交换树脂</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更换后直接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由厂家统一回收</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机场内不暂存；</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废机油</w:t>
      </w:r>
      <w:r>
        <w:rPr>
          <w:rFonts w:hint="eastAsia" w:eastAsia="仿宋_GB2312" w:cs="Times New Roman"/>
          <w:color w:val="000000" w:themeColor="text1"/>
          <w:kern w:val="0"/>
          <w:sz w:val="32"/>
          <w:szCs w:val="32"/>
          <w:highlight w:val="none"/>
          <w:lang w:val="en-US" w:eastAsia="zh-CN" w:bidi="ar"/>
          <w14:textFill>
            <w14:solidFill>
              <w14:schemeClr w14:val="tx1"/>
            </w14:solidFill>
          </w14:textFill>
        </w:rPr>
        <w:t>直接交由有危废处理资质单位带走</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处置</w:t>
      </w:r>
      <w:r>
        <w:rPr>
          <w:rFonts w:hint="default" w:ascii="Times New Roman" w:hAnsi="Times New Roman" w:eastAsia="仿宋_GB2312" w:cs="Times New Roman"/>
          <w:color w:val="000000" w:themeColor="text1"/>
          <w:kern w:val="0"/>
          <w:sz w:val="32"/>
          <w:szCs w:val="32"/>
          <w:highlight w:val="none"/>
          <w:lang w:eastAsia="zh-CN" w:bidi="ar"/>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机场内不暂存</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w:t>
      </w:r>
    </w:p>
    <w:p w14:paraId="3B01AD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000000" w:themeColor="text1"/>
          <w:sz w:val="32"/>
          <w:szCs w:val="32"/>
          <w14:textFill>
            <w14:solidFill>
              <w14:schemeClr w14:val="tx1"/>
            </w14:solidFill>
          </w14:textFill>
        </w:rPr>
      </w:pPr>
      <w:r>
        <w:rPr>
          <w:rFonts w:hint="eastAsia" w:eastAsia="楷体" w:cs="Times New Roman"/>
          <w:b/>
          <w:bCs/>
          <w:color w:val="000000" w:themeColor="text1"/>
          <w:sz w:val="32"/>
          <w:szCs w:val="32"/>
          <w:lang w:eastAsia="zh-CN"/>
          <w14:textFill>
            <w14:solidFill>
              <w14:schemeClr w14:val="tx1"/>
            </w14:solidFill>
          </w14:textFill>
        </w:rPr>
        <w:t>（五）</w:t>
      </w:r>
      <w:r>
        <w:rPr>
          <w:rFonts w:hint="default" w:ascii="Times New Roman" w:hAnsi="Times New Roman" w:eastAsia="楷体" w:cs="Times New Roman"/>
          <w:b/>
          <w:bCs/>
          <w:color w:val="000000" w:themeColor="text1"/>
          <w:sz w:val="32"/>
          <w:szCs w:val="32"/>
          <w14:textFill>
            <w14:solidFill>
              <w14:schemeClr w14:val="tx1"/>
            </w14:solidFill>
          </w14:textFill>
        </w:rPr>
        <w:t>环境管理措施与环境监测计划</w:t>
      </w:r>
    </w:p>
    <w:p w14:paraId="5FCEBBDA">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建立健全环境管理制度，落实环保岗位责任，做好环境管理台账记录；</w:t>
      </w:r>
      <w:r>
        <w:rPr>
          <w:rFonts w:hint="default" w:ascii="Times New Roman" w:hAnsi="Times New Roman" w:eastAsia="仿宋_GB2312" w:cs="Times New Roman"/>
          <w:color w:val="000000" w:themeColor="text1"/>
          <w:sz w:val="32"/>
          <w:szCs w:val="32"/>
          <w14:textFill>
            <w14:solidFill>
              <w14:schemeClr w14:val="tx1"/>
            </w14:solidFill>
          </w14:textFill>
        </w:rPr>
        <w:t>落实环保措施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加强环保设施的日常维护和保养，使其正常稳定运行；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管道开挖产生的土石方采取</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分层开挖、分别堆放、分层回填，</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施工结束后及时对堆土有序回填，</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恢复原地貌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分区防渗，严格落实土壤及地下水污染防治措施；</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加强环境管理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严格落实《报告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color w:val="000000" w:themeColor="text1"/>
          <w:sz w:val="32"/>
          <w:szCs w:val="32"/>
          <w14:textFill>
            <w14:solidFill>
              <w14:schemeClr w14:val="tx1"/>
            </w14:solidFill>
          </w14:textFill>
        </w:rPr>
        <w:t>》中提出的风险防范措施，按照项目运营期环境监测计划一览表定期进行监测。</w:t>
      </w:r>
    </w:p>
    <w:p w14:paraId="3B45B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三、有关要求</w:t>
      </w:r>
    </w:p>
    <w:p w14:paraId="33CA6D13">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（一）你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单位</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应严格落实生态环境保护主体责任，建立健全内部生态环境管理机构和制度，加强生态环境管理，确保各项生态环境保护措施落实到位，工程建设必须严</w:t>
      </w:r>
      <w:bookmarkStart w:id="0" w:name="_GoBack"/>
      <w:bookmarkEnd w:id="0"/>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格执行建设项目环境保护设施与主体工程同时设计、同时施工、同时投入使用的环境保护</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三同时</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制度，并按规定程序实施竣工环境保护验收，在未完成竣工环境保护验收工作前不得投产运营。</w:t>
      </w:r>
    </w:p>
    <w:p w14:paraId="1CE7A2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）本批复仅限于《报告</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》确定的工程内容，</w:t>
      </w:r>
      <w:r>
        <w:rPr>
          <w:rFonts w:hint="default" w:ascii="Times New Roman" w:hAnsi="Times New Roman" w:eastAsia="仿宋_GB2312" w:cs="Times New Roman"/>
          <w:color w:val="000000" w:themeColor="text1"/>
          <w:sz w:val="32"/>
          <w:szCs w:val="32"/>
          <w:highlight w:val="none"/>
          <w:vertAlign w:val="baseline"/>
          <w14:textFill>
            <w14:solidFill>
              <w14:schemeClr w14:val="tx1"/>
            </w14:solidFill>
          </w14:textFill>
        </w:rPr>
        <w:t>在《报告</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表</w:t>
      </w:r>
      <w:r>
        <w:rPr>
          <w:rFonts w:hint="default" w:ascii="Times New Roman" w:hAnsi="Times New Roman" w:eastAsia="仿宋_GB2312" w:cs="Times New Roman"/>
          <w:color w:val="000000" w:themeColor="text1"/>
          <w:sz w:val="32"/>
          <w:szCs w:val="32"/>
          <w:highlight w:val="none"/>
          <w:vertAlign w:val="baseline"/>
          <w14:textFill>
            <w14:solidFill>
              <w14:schemeClr w14:val="tx1"/>
            </w14:solidFill>
          </w14:textFill>
        </w:rPr>
        <w:t>》批准后</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建设项目的性质、规模、地点、采用的生产工艺或者防治污染、防止生态破坏的措施发生重大变动的，建设单位应当重新报批建设项目的环境影响评价文件。《报告</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》自批准之日起超过5年，方决定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该项目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开工建设的，《报告</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》应当报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具有环评审批权限的生态环境部门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重新审核。</w:t>
      </w:r>
    </w:p>
    <w:p w14:paraId="13E0E3CB">
      <w:pPr>
        <w:pStyle w:val="14"/>
        <w:keepNext w:val="0"/>
        <w:keepLines w:val="0"/>
        <w:pageBreakBefore w:val="0"/>
        <w:widowControl w:val="0"/>
        <w:kinsoku/>
        <w:wordWrap/>
        <w:overflowPunct/>
        <w:topLinePunct w:val="0"/>
        <w:autoSpaceDE/>
        <w:autoSpaceDN/>
        <w:bidi w:val="0"/>
        <w:adjustRightInd/>
        <w:snapToGrid/>
        <w:spacing w:line="560" w:lineRule="exact"/>
        <w:ind w:firstLine="3168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）建设项目须依法依规取得相关部门合法手续后，方可开工建设。</w:t>
      </w:r>
    </w:p>
    <w:p w14:paraId="569CE6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）中卫市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生态环境局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沙坡头区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局负责该项目环境保护“三同时”监管工作。</w:t>
      </w:r>
    </w:p>
    <w:p w14:paraId="5D33589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2A8352B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lang w:eastAsia="zh-CN"/>
          <w14:textFill>
            <w14:solidFill>
              <w14:schemeClr w14:val="tx1"/>
            </w14:solidFill>
          </w14:textFill>
        </w:rPr>
      </w:pPr>
    </w:p>
    <w:p w14:paraId="58EE6FE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lang w:eastAsia="zh-CN"/>
          <w14:textFill>
            <w14:solidFill>
              <w14:schemeClr w14:val="tx1"/>
            </w14:solidFill>
          </w14:textFill>
        </w:rPr>
      </w:pPr>
    </w:p>
    <w:p w14:paraId="0B07E0B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中卫市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生态环境局</w:t>
      </w:r>
      <w:r>
        <w:rPr>
          <w:rFonts w:hint="default" w:ascii="Times New Roman" w:hAnsi="Times New Roman" w:eastAsia="仿宋_GB2312" w:cs="Times New Roman"/>
          <w:color w:val="000000" w:themeColor="text1"/>
          <w:sz w:val="32"/>
          <w:szCs w:val="32"/>
          <w14:textFill>
            <w14:solidFill>
              <w14:schemeClr w14:val="tx1"/>
            </w14:solidFill>
          </w14:textFill>
        </w:rPr>
        <w:t>沙坡头区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分</w:t>
      </w:r>
      <w:r>
        <w:rPr>
          <w:rFonts w:hint="default" w:ascii="Times New Roman" w:hAnsi="Times New Roman" w:eastAsia="仿宋_GB2312" w:cs="Times New Roman"/>
          <w:color w:val="000000" w:themeColor="text1"/>
          <w:sz w:val="32"/>
          <w:szCs w:val="32"/>
          <w14:textFill>
            <w14:solidFill>
              <w14:schemeClr w14:val="tx1"/>
            </w14:solidFill>
          </w14:textFill>
        </w:rPr>
        <w:t xml:space="preserve">局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0378F9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 xml:space="preserve"> 20</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2</w:t>
      </w:r>
      <w:r>
        <w:rPr>
          <w:rFonts w:hint="eastAsia" w:eastAsia="仿宋_GB2312" w:cs="Times New Roman"/>
          <w:color w:val="000000" w:themeColor="text1"/>
          <w:sz w:val="32"/>
          <w:szCs w:val="32"/>
          <w:highlight w:val="none"/>
          <w:shd w:val="clear" w:color="auto" w:fill="auto"/>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年</w:t>
      </w:r>
      <w:r>
        <w:rPr>
          <w:rFonts w:hint="eastAsia" w:eastAsia="仿宋_GB2312" w:cs="Times New Roman"/>
          <w:color w:val="000000" w:themeColor="text1"/>
          <w:sz w:val="32"/>
          <w:szCs w:val="32"/>
          <w:highlight w:val="none"/>
          <w:shd w:val="clear" w:color="auto" w:fill="auto"/>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月</w:t>
      </w:r>
      <w:r>
        <w:rPr>
          <w:rFonts w:hint="eastAsia" w:eastAsia="仿宋_GB2312" w:cs="Times New Roman"/>
          <w:color w:val="000000" w:themeColor="text1"/>
          <w:sz w:val="32"/>
          <w:szCs w:val="32"/>
          <w:highlight w:val="none"/>
          <w:shd w:val="clear" w:color="auto" w:fill="auto"/>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日</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 xml:space="preserve">  </w:t>
      </w:r>
    </w:p>
    <w:sectPr>
      <w:headerReference r:id="rId3" w:type="first"/>
      <w:footerReference r:id="rId4" w:type="default"/>
      <w:pgSz w:w="11906" w:h="16838"/>
      <w:pgMar w:top="2041" w:right="1474" w:bottom="1984" w:left="158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911FF">
    <w:pPr>
      <w:pStyle w:val="9"/>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-102870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CAF4818">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8.1pt;height:144pt;width:144pt;mso-position-horizontal:outside;mso-position-horizontal-relative:margin;mso-wrap-style:none;z-index:251660288;mso-width-relative:page;mso-height-relative:page;" filled="f" stroked="f" coordsize="21600,21600" o:gfxdata="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06nM9QAAAAIAQAADwAAAAAAAAABACAAAAAiAAAA&#10;ZHJzL2Rvd25yZXYueG1sUEsBAhQAFAAAAAgAh07iQPCzLRvSAQAAogMAAA4AAAAAAAAAAQAgAAAA&#10;IwEAAGRycy9lMm9Eb2MueG1sUEsFBgAAAAAGAAYAWQEAAGcFAAAAAA==&#10;">
              <v:fill on="f" focussize="0,0"/>
              <v:stroke on="f"/>
              <v:imagedata o:title=""/>
              <o:lock v:ext="edit" aspectratio="f"/>
              <v:textbox inset="0mm,0mm,0mm,0mm" style="mso-fit-shape-to-text:t;">
                <w:txbxContent>
                  <w:p w14:paraId="0CAF4818">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EE38">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60866D"/>
    <w:multiLevelType w:val="singleLevel"/>
    <w:tmpl w:val="E360866D"/>
    <w:lvl w:ilvl="0" w:tentative="0">
      <w:start w:val="4"/>
      <w:numFmt w:val="chineseCounting"/>
      <w:suff w:val="nothing"/>
      <w:lvlText w:val="（%1）"/>
      <w:lvlJc w:val="left"/>
      <w:rPr>
        <w:rFonts w:hint="eastAsia"/>
      </w:rPr>
    </w:lvl>
  </w:abstractNum>
  <w:abstractNum w:abstractNumId="1">
    <w:nsid w:val="EE20C7ED"/>
    <w:multiLevelType w:val="singleLevel"/>
    <w:tmpl w:val="EE20C7ED"/>
    <w:lvl w:ilvl="0" w:tentative="0">
      <w:start w:val="1"/>
      <w:numFmt w:val="chineseCounting"/>
      <w:suff w:val="nothing"/>
      <w:lvlText w:val="（%1）"/>
      <w:lvlJc w:val="left"/>
      <w:rPr>
        <w:rFonts w:hint="eastAsia"/>
      </w:rPr>
    </w:lvl>
  </w:abstractNum>
  <w:abstractNum w:abstractNumId="2">
    <w:nsid w:val="0383F6C8"/>
    <w:multiLevelType w:val="singleLevel"/>
    <w:tmpl w:val="0383F6C8"/>
    <w:lvl w:ilvl="0" w:tentative="0">
      <w:start w:val="2"/>
      <w:numFmt w:val="chineseCounting"/>
      <w:suff w:val="nothing"/>
      <w:lvlText w:val="%1、"/>
      <w:lvlJc w:val="left"/>
      <w:rPr>
        <w:rFonts w:hint="eastAsia"/>
      </w:rPr>
    </w:lvl>
  </w:abstractNum>
  <w:abstractNum w:abstractNumId="3">
    <w:nsid w:val="0E9E4359"/>
    <w:multiLevelType w:val="singleLevel"/>
    <w:tmpl w:val="0E9E4359"/>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MGFlNTdlZjkzNjdlYzUyMzQ3OTY0OTRlZmU5N2IifQ=="/>
  </w:docVars>
  <w:rsids>
    <w:rsidRoot w:val="00474485"/>
    <w:rsid w:val="00007A57"/>
    <w:rsid w:val="00012DC2"/>
    <w:rsid w:val="00027DC5"/>
    <w:rsid w:val="000B7284"/>
    <w:rsid w:val="000C18A8"/>
    <w:rsid w:val="000C51E6"/>
    <w:rsid w:val="000C6EDB"/>
    <w:rsid w:val="000E1DB0"/>
    <w:rsid w:val="000E3E52"/>
    <w:rsid w:val="000F3401"/>
    <w:rsid w:val="00100595"/>
    <w:rsid w:val="001147F0"/>
    <w:rsid w:val="0012410C"/>
    <w:rsid w:val="001423DB"/>
    <w:rsid w:val="0014602B"/>
    <w:rsid w:val="00157281"/>
    <w:rsid w:val="001771E1"/>
    <w:rsid w:val="00190931"/>
    <w:rsid w:val="001920C1"/>
    <w:rsid w:val="001923D3"/>
    <w:rsid w:val="001A48CD"/>
    <w:rsid w:val="001B270B"/>
    <w:rsid w:val="001C7001"/>
    <w:rsid w:val="001F2316"/>
    <w:rsid w:val="001F3D8C"/>
    <w:rsid w:val="001F49A7"/>
    <w:rsid w:val="002124F2"/>
    <w:rsid w:val="0021293B"/>
    <w:rsid w:val="002345CD"/>
    <w:rsid w:val="00236E41"/>
    <w:rsid w:val="00245F4A"/>
    <w:rsid w:val="00254869"/>
    <w:rsid w:val="002D4584"/>
    <w:rsid w:val="002E0B93"/>
    <w:rsid w:val="002F052A"/>
    <w:rsid w:val="00323FD9"/>
    <w:rsid w:val="00331676"/>
    <w:rsid w:val="00341D7C"/>
    <w:rsid w:val="003862D1"/>
    <w:rsid w:val="00396E56"/>
    <w:rsid w:val="003A3A8C"/>
    <w:rsid w:val="003A43BE"/>
    <w:rsid w:val="003C3AA8"/>
    <w:rsid w:val="003D3A27"/>
    <w:rsid w:val="003D3CDE"/>
    <w:rsid w:val="003F5712"/>
    <w:rsid w:val="00407DA8"/>
    <w:rsid w:val="00453868"/>
    <w:rsid w:val="004605B7"/>
    <w:rsid w:val="0046480E"/>
    <w:rsid w:val="00474485"/>
    <w:rsid w:val="004827F5"/>
    <w:rsid w:val="0049338E"/>
    <w:rsid w:val="00493A2A"/>
    <w:rsid w:val="004945DC"/>
    <w:rsid w:val="00497B05"/>
    <w:rsid w:val="004A0583"/>
    <w:rsid w:val="004D2C89"/>
    <w:rsid w:val="004E619C"/>
    <w:rsid w:val="004E7416"/>
    <w:rsid w:val="005019C9"/>
    <w:rsid w:val="0050416A"/>
    <w:rsid w:val="00510C54"/>
    <w:rsid w:val="005111C8"/>
    <w:rsid w:val="005239A1"/>
    <w:rsid w:val="00524DA6"/>
    <w:rsid w:val="005426A6"/>
    <w:rsid w:val="0056291D"/>
    <w:rsid w:val="005721A9"/>
    <w:rsid w:val="005D6502"/>
    <w:rsid w:val="005D7074"/>
    <w:rsid w:val="005E5FC3"/>
    <w:rsid w:val="00601059"/>
    <w:rsid w:val="00601610"/>
    <w:rsid w:val="00616F66"/>
    <w:rsid w:val="006203DF"/>
    <w:rsid w:val="0062639E"/>
    <w:rsid w:val="00627C6B"/>
    <w:rsid w:val="006304DF"/>
    <w:rsid w:val="0063530C"/>
    <w:rsid w:val="00641696"/>
    <w:rsid w:val="00650D1E"/>
    <w:rsid w:val="00657172"/>
    <w:rsid w:val="00676119"/>
    <w:rsid w:val="0068398C"/>
    <w:rsid w:val="00692FA7"/>
    <w:rsid w:val="006972F7"/>
    <w:rsid w:val="006C571E"/>
    <w:rsid w:val="006D09C7"/>
    <w:rsid w:val="006F114B"/>
    <w:rsid w:val="00720D7A"/>
    <w:rsid w:val="00740E08"/>
    <w:rsid w:val="00743717"/>
    <w:rsid w:val="00765551"/>
    <w:rsid w:val="007756C4"/>
    <w:rsid w:val="007C0147"/>
    <w:rsid w:val="007C343E"/>
    <w:rsid w:val="008034A7"/>
    <w:rsid w:val="00805693"/>
    <w:rsid w:val="00825258"/>
    <w:rsid w:val="00837C3F"/>
    <w:rsid w:val="00847A1E"/>
    <w:rsid w:val="008528A8"/>
    <w:rsid w:val="00856D63"/>
    <w:rsid w:val="00862B0D"/>
    <w:rsid w:val="0087438F"/>
    <w:rsid w:val="0088002B"/>
    <w:rsid w:val="008A1F9D"/>
    <w:rsid w:val="008C21E1"/>
    <w:rsid w:val="008D7EFE"/>
    <w:rsid w:val="008E7B35"/>
    <w:rsid w:val="009028F1"/>
    <w:rsid w:val="00903514"/>
    <w:rsid w:val="00927301"/>
    <w:rsid w:val="00933DCE"/>
    <w:rsid w:val="00941122"/>
    <w:rsid w:val="00953D8F"/>
    <w:rsid w:val="00953EA5"/>
    <w:rsid w:val="00966321"/>
    <w:rsid w:val="009952DD"/>
    <w:rsid w:val="009A143D"/>
    <w:rsid w:val="009B1251"/>
    <w:rsid w:val="009B3716"/>
    <w:rsid w:val="009F59FB"/>
    <w:rsid w:val="009F6740"/>
    <w:rsid w:val="00A139CC"/>
    <w:rsid w:val="00A35660"/>
    <w:rsid w:val="00A61135"/>
    <w:rsid w:val="00A91899"/>
    <w:rsid w:val="00A97E04"/>
    <w:rsid w:val="00AD4F07"/>
    <w:rsid w:val="00AD6E76"/>
    <w:rsid w:val="00AE23AC"/>
    <w:rsid w:val="00AE3FD4"/>
    <w:rsid w:val="00AF3181"/>
    <w:rsid w:val="00B10FA2"/>
    <w:rsid w:val="00B12AC1"/>
    <w:rsid w:val="00B32E35"/>
    <w:rsid w:val="00B4482E"/>
    <w:rsid w:val="00B46067"/>
    <w:rsid w:val="00B52F49"/>
    <w:rsid w:val="00B561C3"/>
    <w:rsid w:val="00B61DC3"/>
    <w:rsid w:val="00B6603C"/>
    <w:rsid w:val="00B953E7"/>
    <w:rsid w:val="00BB712D"/>
    <w:rsid w:val="00BC30EF"/>
    <w:rsid w:val="00C200A0"/>
    <w:rsid w:val="00C200D1"/>
    <w:rsid w:val="00C27B8D"/>
    <w:rsid w:val="00C35BB3"/>
    <w:rsid w:val="00C362BB"/>
    <w:rsid w:val="00C54E77"/>
    <w:rsid w:val="00C5606A"/>
    <w:rsid w:val="00C80E88"/>
    <w:rsid w:val="00C8609E"/>
    <w:rsid w:val="00C91DB1"/>
    <w:rsid w:val="00C93B05"/>
    <w:rsid w:val="00C965EE"/>
    <w:rsid w:val="00C97646"/>
    <w:rsid w:val="00CA6529"/>
    <w:rsid w:val="00CB60D4"/>
    <w:rsid w:val="00CD0C2D"/>
    <w:rsid w:val="00CD5DA8"/>
    <w:rsid w:val="00CE73E2"/>
    <w:rsid w:val="00CF5FF5"/>
    <w:rsid w:val="00D00D5A"/>
    <w:rsid w:val="00D05C53"/>
    <w:rsid w:val="00D2079C"/>
    <w:rsid w:val="00D37BDA"/>
    <w:rsid w:val="00D612B4"/>
    <w:rsid w:val="00D652F0"/>
    <w:rsid w:val="00D73C76"/>
    <w:rsid w:val="00D90AC8"/>
    <w:rsid w:val="00D93CBB"/>
    <w:rsid w:val="00DA448F"/>
    <w:rsid w:val="00DC22B5"/>
    <w:rsid w:val="00DC27C9"/>
    <w:rsid w:val="00DC7AC5"/>
    <w:rsid w:val="00DD4727"/>
    <w:rsid w:val="00DD5165"/>
    <w:rsid w:val="00DD69AF"/>
    <w:rsid w:val="00DF6C31"/>
    <w:rsid w:val="00E02CE7"/>
    <w:rsid w:val="00E161AD"/>
    <w:rsid w:val="00E35ED9"/>
    <w:rsid w:val="00E36D4D"/>
    <w:rsid w:val="00E47077"/>
    <w:rsid w:val="00E47394"/>
    <w:rsid w:val="00E82966"/>
    <w:rsid w:val="00EC5E25"/>
    <w:rsid w:val="00ED3C16"/>
    <w:rsid w:val="00ED7E6C"/>
    <w:rsid w:val="00EE732C"/>
    <w:rsid w:val="00F02885"/>
    <w:rsid w:val="00F15EE0"/>
    <w:rsid w:val="00F2311C"/>
    <w:rsid w:val="00F238D9"/>
    <w:rsid w:val="00F241CF"/>
    <w:rsid w:val="00F25D43"/>
    <w:rsid w:val="00F304D6"/>
    <w:rsid w:val="00F470D1"/>
    <w:rsid w:val="00F56E1C"/>
    <w:rsid w:val="00F768C3"/>
    <w:rsid w:val="00FA024D"/>
    <w:rsid w:val="00FA2012"/>
    <w:rsid w:val="00FA74B8"/>
    <w:rsid w:val="00FB328D"/>
    <w:rsid w:val="00FB3CDE"/>
    <w:rsid w:val="00FC617C"/>
    <w:rsid w:val="00FD307F"/>
    <w:rsid w:val="00FD3B79"/>
    <w:rsid w:val="00FD433F"/>
    <w:rsid w:val="00FD7B6B"/>
    <w:rsid w:val="00FE40D8"/>
    <w:rsid w:val="015F2876"/>
    <w:rsid w:val="01B10D9C"/>
    <w:rsid w:val="01BF0A3C"/>
    <w:rsid w:val="01E6552B"/>
    <w:rsid w:val="02076E2E"/>
    <w:rsid w:val="020E3743"/>
    <w:rsid w:val="02184C85"/>
    <w:rsid w:val="024C1B9C"/>
    <w:rsid w:val="026C1F40"/>
    <w:rsid w:val="02781235"/>
    <w:rsid w:val="02875442"/>
    <w:rsid w:val="029167E5"/>
    <w:rsid w:val="02C95697"/>
    <w:rsid w:val="02EF52A9"/>
    <w:rsid w:val="031E7179"/>
    <w:rsid w:val="03310E9D"/>
    <w:rsid w:val="034F4923"/>
    <w:rsid w:val="03563F39"/>
    <w:rsid w:val="036101C9"/>
    <w:rsid w:val="036F39FA"/>
    <w:rsid w:val="0372336C"/>
    <w:rsid w:val="039616FD"/>
    <w:rsid w:val="03A52548"/>
    <w:rsid w:val="03CA6453"/>
    <w:rsid w:val="04274058"/>
    <w:rsid w:val="042A5450"/>
    <w:rsid w:val="04301A7D"/>
    <w:rsid w:val="04A65A98"/>
    <w:rsid w:val="04BC1856"/>
    <w:rsid w:val="05041A9D"/>
    <w:rsid w:val="050B5C71"/>
    <w:rsid w:val="05225D1F"/>
    <w:rsid w:val="05276C67"/>
    <w:rsid w:val="052D3F01"/>
    <w:rsid w:val="05346558"/>
    <w:rsid w:val="055849E7"/>
    <w:rsid w:val="05702CC5"/>
    <w:rsid w:val="057612AD"/>
    <w:rsid w:val="0592419A"/>
    <w:rsid w:val="05C71264"/>
    <w:rsid w:val="05CB0E25"/>
    <w:rsid w:val="0600739C"/>
    <w:rsid w:val="060A4FE6"/>
    <w:rsid w:val="063E67F9"/>
    <w:rsid w:val="064D245E"/>
    <w:rsid w:val="066D2A6A"/>
    <w:rsid w:val="06734B80"/>
    <w:rsid w:val="06751E4B"/>
    <w:rsid w:val="06B2675D"/>
    <w:rsid w:val="06C114A9"/>
    <w:rsid w:val="06E36DAB"/>
    <w:rsid w:val="072E20B8"/>
    <w:rsid w:val="076D12AA"/>
    <w:rsid w:val="07956267"/>
    <w:rsid w:val="07C5100F"/>
    <w:rsid w:val="07D85F76"/>
    <w:rsid w:val="07F97AAF"/>
    <w:rsid w:val="081372B1"/>
    <w:rsid w:val="082A5712"/>
    <w:rsid w:val="08666C45"/>
    <w:rsid w:val="086C3457"/>
    <w:rsid w:val="087B5F6E"/>
    <w:rsid w:val="088D2F01"/>
    <w:rsid w:val="08B374B6"/>
    <w:rsid w:val="08D117CA"/>
    <w:rsid w:val="08D52DA7"/>
    <w:rsid w:val="08F17FDE"/>
    <w:rsid w:val="09024B0C"/>
    <w:rsid w:val="09835076"/>
    <w:rsid w:val="09870C35"/>
    <w:rsid w:val="09AB0C4A"/>
    <w:rsid w:val="09CF351A"/>
    <w:rsid w:val="09D92DFC"/>
    <w:rsid w:val="09E67F90"/>
    <w:rsid w:val="09E835AC"/>
    <w:rsid w:val="0A8642F0"/>
    <w:rsid w:val="0AA529D8"/>
    <w:rsid w:val="0ABD76BC"/>
    <w:rsid w:val="0ACA1DF6"/>
    <w:rsid w:val="0AFA761E"/>
    <w:rsid w:val="0AFB4873"/>
    <w:rsid w:val="0B374FC3"/>
    <w:rsid w:val="0B3769E6"/>
    <w:rsid w:val="0B542514"/>
    <w:rsid w:val="0BA63302"/>
    <w:rsid w:val="0BBC0D77"/>
    <w:rsid w:val="0BBE03FE"/>
    <w:rsid w:val="0BE80B29"/>
    <w:rsid w:val="0BEC7214"/>
    <w:rsid w:val="0C1B2B86"/>
    <w:rsid w:val="0C25135E"/>
    <w:rsid w:val="0C8F0A30"/>
    <w:rsid w:val="0C9101AC"/>
    <w:rsid w:val="0C91625B"/>
    <w:rsid w:val="0C965124"/>
    <w:rsid w:val="0CA27F6D"/>
    <w:rsid w:val="0CA33BB8"/>
    <w:rsid w:val="0CA55553"/>
    <w:rsid w:val="0CC96CE5"/>
    <w:rsid w:val="0CF94A20"/>
    <w:rsid w:val="0D4E3C51"/>
    <w:rsid w:val="0D5C2997"/>
    <w:rsid w:val="0DB40167"/>
    <w:rsid w:val="0DDD49EF"/>
    <w:rsid w:val="0E1251EC"/>
    <w:rsid w:val="0E276BC9"/>
    <w:rsid w:val="0E6A2D0C"/>
    <w:rsid w:val="0E6F3E7F"/>
    <w:rsid w:val="0E704871"/>
    <w:rsid w:val="0E7A555A"/>
    <w:rsid w:val="0E7B0A75"/>
    <w:rsid w:val="0E963197"/>
    <w:rsid w:val="0EB146E3"/>
    <w:rsid w:val="0EBA5704"/>
    <w:rsid w:val="0ECE4DD9"/>
    <w:rsid w:val="0ED10695"/>
    <w:rsid w:val="0EEB7B1C"/>
    <w:rsid w:val="0F2B66F0"/>
    <w:rsid w:val="0F705EB8"/>
    <w:rsid w:val="0F8A37FB"/>
    <w:rsid w:val="0FA84794"/>
    <w:rsid w:val="0FB251C5"/>
    <w:rsid w:val="0FB52F97"/>
    <w:rsid w:val="0FDB2547"/>
    <w:rsid w:val="0FEE10BD"/>
    <w:rsid w:val="1031641D"/>
    <w:rsid w:val="10390F06"/>
    <w:rsid w:val="103A53B2"/>
    <w:rsid w:val="10406104"/>
    <w:rsid w:val="10647BCB"/>
    <w:rsid w:val="106C7215"/>
    <w:rsid w:val="10763CBC"/>
    <w:rsid w:val="10CD30DE"/>
    <w:rsid w:val="10DF700D"/>
    <w:rsid w:val="110875D8"/>
    <w:rsid w:val="1114259F"/>
    <w:rsid w:val="11166833"/>
    <w:rsid w:val="112C42A9"/>
    <w:rsid w:val="1161239E"/>
    <w:rsid w:val="11640F12"/>
    <w:rsid w:val="117B2B3A"/>
    <w:rsid w:val="11BC4D02"/>
    <w:rsid w:val="11C40AB1"/>
    <w:rsid w:val="11C7437F"/>
    <w:rsid w:val="11E359BD"/>
    <w:rsid w:val="11F02FCB"/>
    <w:rsid w:val="120553B4"/>
    <w:rsid w:val="12234634"/>
    <w:rsid w:val="12285CD9"/>
    <w:rsid w:val="12592F32"/>
    <w:rsid w:val="12647109"/>
    <w:rsid w:val="12951899"/>
    <w:rsid w:val="129A7B57"/>
    <w:rsid w:val="12F47048"/>
    <w:rsid w:val="131F2EF9"/>
    <w:rsid w:val="13660026"/>
    <w:rsid w:val="138A254A"/>
    <w:rsid w:val="138B3A72"/>
    <w:rsid w:val="13B152D3"/>
    <w:rsid w:val="13C97BA2"/>
    <w:rsid w:val="13D25AF5"/>
    <w:rsid w:val="13D53F4A"/>
    <w:rsid w:val="13E3516D"/>
    <w:rsid w:val="143F60A1"/>
    <w:rsid w:val="14412691"/>
    <w:rsid w:val="146316F7"/>
    <w:rsid w:val="152E7CA7"/>
    <w:rsid w:val="154918B9"/>
    <w:rsid w:val="15751225"/>
    <w:rsid w:val="15810B16"/>
    <w:rsid w:val="15AC6608"/>
    <w:rsid w:val="15B14F29"/>
    <w:rsid w:val="15F94250"/>
    <w:rsid w:val="161377E1"/>
    <w:rsid w:val="16146E0F"/>
    <w:rsid w:val="165D7946"/>
    <w:rsid w:val="166D7234"/>
    <w:rsid w:val="16953579"/>
    <w:rsid w:val="169836B5"/>
    <w:rsid w:val="16A146A0"/>
    <w:rsid w:val="16B45859"/>
    <w:rsid w:val="16E62BE4"/>
    <w:rsid w:val="16EA4442"/>
    <w:rsid w:val="16F413C5"/>
    <w:rsid w:val="16F72C63"/>
    <w:rsid w:val="17214184"/>
    <w:rsid w:val="172E12E9"/>
    <w:rsid w:val="175B18B5"/>
    <w:rsid w:val="175F2126"/>
    <w:rsid w:val="17696A16"/>
    <w:rsid w:val="178561AE"/>
    <w:rsid w:val="17C85266"/>
    <w:rsid w:val="180D6F3B"/>
    <w:rsid w:val="1820671E"/>
    <w:rsid w:val="18253604"/>
    <w:rsid w:val="185E549D"/>
    <w:rsid w:val="18601161"/>
    <w:rsid w:val="189975C2"/>
    <w:rsid w:val="18CA13AB"/>
    <w:rsid w:val="192E2263"/>
    <w:rsid w:val="193304C5"/>
    <w:rsid w:val="19650BF8"/>
    <w:rsid w:val="19C77473"/>
    <w:rsid w:val="19E30471"/>
    <w:rsid w:val="1A231498"/>
    <w:rsid w:val="1A252ACB"/>
    <w:rsid w:val="1A3B730B"/>
    <w:rsid w:val="1A4E34EA"/>
    <w:rsid w:val="1AD12A08"/>
    <w:rsid w:val="1B5C4F1D"/>
    <w:rsid w:val="1B732604"/>
    <w:rsid w:val="1B7927E1"/>
    <w:rsid w:val="1B7C55D6"/>
    <w:rsid w:val="1B835617"/>
    <w:rsid w:val="1BDB0DA5"/>
    <w:rsid w:val="1BE11065"/>
    <w:rsid w:val="1C04578C"/>
    <w:rsid w:val="1C156AF7"/>
    <w:rsid w:val="1C4506E9"/>
    <w:rsid w:val="1C4C7412"/>
    <w:rsid w:val="1C650731"/>
    <w:rsid w:val="1C742A05"/>
    <w:rsid w:val="1C874B9C"/>
    <w:rsid w:val="1C980A44"/>
    <w:rsid w:val="1CB02335"/>
    <w:rsid w:val="1CD72BD8"/>
    <w:rsid w:val="1CF04368"/>
    <w:rsid w:val="1CF36144"/>
    <w:rsid w:val="1CF41140"/>
    <w:rsid w:val="1D23100C"/>
    <w:rsid w:val="1D2422D8"/>
    <w:rsid w:val="1D2E129B"/>
    <w:rsid w:val="1D350D87"/>
    <w:rsid w:val="1D5E0D12"/>
    <w:rsid w:val="1D7364CA"/>
    <w:rsid w:val="1D921AFC"/>
    <w:rsid w:val="1D9A7212"/>
    <w:rsid w:val="1DA01354"/>
    <w:rsid w:val="1DC2232E"/>
    <w:rsid w:val="1DF55E54"/>
    <w:rsid w:val="1E387055"/>
    <w:rsid w:val="1EA113EC"/>
    <w:rsid w:val="1F2A0B0E"/>
    <w:rsid w:val="1F9D150C"/>
    <w:rsid w:val="1FC4514A"/>
    <w:rsid w:val="1FF84B78"/>
    <w:rsid w:val="1FFC1C96"/>
    <w:rsid w:val="20002079"/>
    <w:rsid w:val="201C62D6"/>
    <w:rsid w:val="203D0F3A"/>
    <w:rsid w:val="20442532"/>
    <w:rsid w:val="2044593E"/>
    <w:rsid w:val="204E0F1F"/>
    <w:rsid w:val="20B57B07"/>
    <w:rsid w:val="21250E00"/>
    <w:rsid w:val="21352AD0"/>
    <w:rsid w:val="21674DDD"/>
    <w:rsid w:val="218515C1"/>
    <w:rsid w:val="21AF27F8"/>
    <w:rsid w:val="21DC37D4"/>
    <w:rsid w:val="220247E2"/>
    <w:rsid w:val="220E3CCA"/>
    <w:rsid w:val="220E7FCD"/>
    <w:rsid w:val="22626217"/>
    <w:rsid w:val="226C09A9"/>
    <w:rsid w:val="22952EEC"/>
    <w:rsid w:val="22DB601B"/>
    <w:rsid w:val="22E45A90"/>
    <w:rsid w:val="22FE6788"/>
    <w:rsid w:val="23216532"/>
    <w:rsid w:val="23680090"/>
    <w:rsid w:val="238026C0"/>
    <w:rsid w:val="23822757"/>
    <w:rsid w:val="23BA5C35"/>
    <w:rsid w:val="23C97A52"/>
    <w:rsid w:val="23E3030E"/>
    <w:rsid w:val="24250B28"/>
    <w:rsid w:val="24B20D1A"/>
    <w:rsid w:val="24BE5FA1"/>
    <w:rsid w:val="24C148B0"/>
    <w:rsid w:val="24D04A57"/>
    <w:rsid w:val="24E64B9D"/>
    <w:rsid w:val="251C743C"/>
    <w:rsid w:val="25290695"/>
    <w:rsid w:val="25600E17"/>
    <w:rsid w:val="256E3359"/>
    <w:rsid w:val="25900D00"/>
    <w:rsid w:val="25B45BAF"/>
    <w:rsid w:val="25B76B48"/>
    <w:rsid w:val="25D34211"/>
    <w:rsid w:val="25E62319"/>
    <w:rsid w:val="25E63D4A"/>
    <w:rsid w:val="25F74E10"/>
    <w:rsid w:val="261B7FC0"/>
    <w:rsid w:val="261C6741"/>
    <w:rsid w:val="261E462A"/>
    <w:rsid w:val="26B03958"/>
    <w:rsid w:val="26E552BB"/>
    <w:rsid w:val="26EA3467"/>
    <w:rsid w:val="27086DF3"/>
    <w:rsid w:val="27204E37"/>
    <w:rsid w:val="27415471"/>
    <w:rsid w:val="27585FCC"/>
    <w:rsid w:val="275D6AD9"/>
    <w:rsid w:val="27CD2E02"/>
    <w:rsid w:val="27D75AB1"/>
    <w:rsid w:val="27F41189"/>
    <w:rsid w:val="27F71026"/>
    <w:rsid w:val="27FA3144"/>
    <w:rsid w:val="281534F9"/>
    <w:rsid w:val="28212D46"/>
    <w:rsid w:val="28327F9F"/>
    <w:rsid w:val="28365878"/>
    <w:rsid w:val="28880278"/>
    <w:rsid w:val="28924EE2"/>
    <w:rsid w:val="28A4634A"/>
    <w:rsid w:val="28A638E1"/>
    <w:rsid w:val="28E30066"/>
    <w:rsid w:val="29201C8F"/>
    <w:rsid w:val="2942033B"/>
    <w:rsid w:val="29561BFF"/>
    <w:rsid w:val="295D2D12"/>
    <w:rsid w:val="296E6C44"/>
    <w:rsid w:val="297D0D9D"/>
    <w:rsid w:val="297E3D5E"/>
    <w:rsid w:val="298D6CE7"/>
    <w:rsid w:val="29A547A1"/>
    <w:rsid w:val="29C234E4"/>
    <w:rsid w:val="29CC74B1"/>
    <w:rsid w:val="29F93A48"/>
    <w:rsid w:val="2A2A413F"/>
    <w:rsid w:val="2A3B24AD"/>
    <w:rsid w:val="2A527CD0"/>
    <w:rsid w:val="2A7037D7"/>
    <w:rsid w:val="2A9F341A"/>
    <w:rsid w:val="2AB91463"/>
    <w:rsid w:val="2ACB62FB"/>
    <w:rsid w:val="2ACE1AD5"/>
    <w:rsid w:val="2AFC4959"/>
    <w:rsid w:val="2B24392E"/>
    <w:rsid w:val="2B611822"/>
    <w:rsid w:val="2B7D6C7D"/>
    <w:rsid w:val="2B8C0047"/>
    <w:rsid w:val="2BC14749"/>
    <w:rsid w:val="2BF52BFE"/>
    <w:rsid w:val="2C0C1029"/>
    <w:rsid w:val="2C386EBC"/>
    <w:rsid w:val="2C926E7C"/>
    <w:rsid w:val="2CA81A96"/>
    <w:rsid w:val="2D060A02"/>
    <w:rsid w:val="2D0B41CF"/>
    <w:rsid w:val="2D0C2F89"/>
    <w:rsid w:val="2D12061F"/>
    <w:rsid w:val="2DAB5581"/>
    <w:rsid w:val="2DAB7746"/>
    <w:rsid w:val="2DCB614B"/>
    <w:rsid w:val="2DCD71DA"/>
    <w:rsid w:val="2DDA142E"/>
    <w:rsid w:val="2DF33D2D"/>
    <w:rsid w:val="2DF52E57"/>
    <w:rsid w:val="2E0A2D02"/>
    <w:rsid w:val="2E14281A"/>
    <w:rsid w:val="2E16469A"/>
    <w:rsid w:val="2E3C5034"/>
    <w:rsid w:val="2E51186D"/>
    <w:rsid w:val="2E6E498E"/>
    <w:rsid w:val="2E8B7A06"/>
    <w:rsid w:val="2E921BD2"/>
    <w:rsid w:val="2E9E59DA"/>
    <w:rsid w:val="2ED15F5E"/>
    <w:rsid w:val="2EE772B2"/>
    <w:rsid w:val="2EEB7596"/>
    <w:rsid w:val="2F652016"/>
    <w:rsid w:val="2F656870"/>
    <w:rsid w:val="2FA43C2C"/>
    <w:rsid w:val="301E3B9A"/>
    <w:rsid w:val="30215309"/>
    <w:rsid w:val="302D2991"/>
    <w:rsid w:val="303A6E9F"/>
    <w:rsid w:val="30563A1C"/>
    <w:rsid w:val="307B3292"/>
    <w:rsid w:val="30853AE3"/>
    <w:rsid w:val="30961832"/>
    <w:rsid w:val="309A2959"/>
    <w:rsid w:val="30D74470"/>
    <w:rsid w:val="30DB68FD"/>
    <w:rsid w:val="30E107B4"/>
    <w:rsid w:val="30ED6FB8"/>
    <w:rsid w:val="316A07AA"/>
    <w:rsid w:val="316D59B6"/>
    <w:rsid w:val="31B01228"/>
    <w:rsid w:val="31BD1B82"/>
    <w:rsid w:val="31CD1FEF"/>
    <w:rsid w:val="31CF2599"/>
    <w:rsid w:val="31E20C7A"/>
    <w:rsid w:val="31FA21A2"/>
    <w:rsid w:val="324E77F9"/>
    <w:rsid w:val="326900DD"/>
    <w:rsid w:val="327425E7"/>
    <w:rsid w:val="3295381B"/>
    <w:rsid w:val="32DB0ABA"/>
    <w:rsid w:val="32E15127"/>
    <w:rsid w:val="330F2AEB"/>
    <w:rsid w:val="33593358"/>
    <w:rsid w:val="336829F9"/>
    <w:rsid w:val="33D9016D"/>
    <w:rsid w:val="33D940AB"/>
    <w:rsid w:val="33F23C60"/>
    <w:rsid w:val="340C448D"/>
    <w:rsid w:val="342E1EA1"/>
    <w:rsid w:val="344A6670"/>
    <w:rsid w:val="346A0AC1"/>
    <w:rsid w:val="34866BCF"/>
    <w:rsid w:val="349E479B"/>
    <w:rsid w:val="349F6EAE"/>
    <w:rsid w:val="34B62AC6"/>
    <w:rsid w:val="35020CF9"/>
    <w:rsid w:val="351115ED"/>
    <w:rsid w:val="35931801"/>
    <w:rsid w:val="35A63D63"/>
    <w:rsid w:val="36012B6D"/>
    <w:rsid w:val="364B1385"/>
    <w:rsid w:val="36A40B1D"/>
    <w:rsid w:val="372E01F6"/>
    <w:rsid w:val="373F1CFA"/>
    <w:rsid w:val="37575516"/>
    <w:rsid w:val="376A2ED6"/>
    <w:rsid w:val="37972FD1"/>
    <w:rsid w:val="379C2D11"/>
    <w:rsid w:val="37EA01D5"/>
    <w:rsid w:val="37EE6F23"/>
    <w:rsid w:val="37FC7297"/>
    <w:rsid w:val="380748CC"/>
    <w:rsid w:val="382850AC"/>
    <w:rsid w:val="3894435E"/>
    <w:rsid w:val="38AB4E9D"/>
    <w:rsid w:val="38D91CED"/>
    <w:rsid w:val="38E21559"/>
    <w:rsid w:val="38EC5522"/>
    <w:rsid w:val="390E3496"/>
    <w:rsid w:val="392E61F3"/>
    <w:rsid w:val="39333D42"/>
    <w:rsid w:val="393F7501"/>
    <w:rsid w:val="394F6575"/>
    <w:rsid w:val="39605C72"/>
    <w:rsid w:val="39E91A74"/>
    <w:rsid w:val="39F62851"/>
    <w:rsid w:val="3A1A0893"/>
    <w:rsid w:val="3A2E775C"/>
    <w:rsid w:val="3A49177D"/>
    <w:rsid w:val="3A5A0102"/>
    <w:rsid w:val="3A7076D6"/>
    <w:rsid w:val="3A735B55"/>
    <w:rsid w:val="3A880824"/>
    <w:rsid w:val="3A9B0A34"/>
    <w:rsid w:val="3AA41110"/>
    <w:rsid w:val="3AA91B37"/>
    <w:rsid w:val="3AD52E76"/>
    <w:rsid w:val="3B076052"/>
    <w:rsid w:val="3B086B1E"/>
    <w:rsid w:val="3B0C17B3"/>
    <w:rsid w:val="3B193DF8"/>
    <w:rsid w:val="3B443DAD"/>
    <w:rsid w:val="3B5D1E95"/>
    <w:rsid w:val="3B6B4DFE"/>
    <w:rsid w:val="3B746248"/>
    <w:rsid w:val="3B8B21B6"/>
    <w:rsid w:val="3BB31D50"/>
    <w:rsid w:val="3BC1546A"/>
    <w:rsid w:val="3BDE454D"/>
    <w:rsid w:val="3C0F5134"/>
    <w:rsid w:val="3C143C4E"/>
    <w:rsid w:val="3C17282D"/>
    <w:rsid w:val="3C1967BF"/>
    <w:rsid w:val="3C1E79D0"/>
    <w:rsid w:val="3C3373EB"/>
    <w:rsid w:val="3C595008"/>
    <w:rsid w:val="3C73608F"/>
    <w:rsid w:val="3CA63BFC"/>
    <w:rsid w:val="3CC20CF1"/>
    <w:rsid w:val="3CD01B0C"/>
    <w:rsid w:val="3CD87824"/>
    <w:rsid w:val="3CE84684"/>
    <w:rsid w:val="3D11364A"/>
    <w:rsid w:val="3D1B5128"/>
    <w:rsid w:val="3D2A0539"/>
    <w:rsid w:val="3D60132D"/>
    <w:rsid w:val="3D8654A9"/>
    <w:rsid w:val="3D9226FE"/>
    <w:rsid w:val="3DA7392F"/>
    <w:rsid w:val="3DA85A46"/>
    <w:rsid w:val="3DEC20CE"/>
    <w:rsid w:val="3DF06B72"/>
    <w:rsid w:val="3DFE3721"/>
    <w:rsid w:val="3E236C8F"/>
    <w:rsid w:val="3E8C285A"/>
    <w:rsid w:val="3E8C57F8"/>
    <w:rsid w:val="3E903F17"/>
    <w:rsid w:val="3EA45F11"/>
    <w:rsid w:val="3EBE350F"/>
    <w:rsid w:val="3EC13003"/>
    <w:rsid w:val="3F00274D"/>
    <w:rsid w:val="3F173E1C"/>
    <w:rsid w:val="3F243195"/>
    <w:rsid w:val="3F3C3518"/>
    <w:rsid w:val="3F5852E0"/>
    <w:rsid w:val="3F7B1976"/>
    <w:rsid w:val="3F7C015F"/>
    <w:rsid w:val="4022720C"/>
    <w:rsid w:val="4028339E"/>
    <w:rsid w:val="40321852"/>
    <w:rsid w:val="40986A8D"/>
    <w:rsid w:val="40C62CE6"/>
    <w:rsid w:val="40D06FD3"/>
    <w:rsid w:val="40FB38C6"/>
    <w:rsid w:val="411A32F3"/>
    <w:rsid w:val="412E60E5"/>
    <w:rsid w:val="41335C20"/>
    <w:rsid w:val="4160782D"/>
    <w:rsid w:val="41652B8C"/>
    <w:rsid w:val="416F0948"/>
    <w:rsid w:val="41715BA1"/>
    <w:rsid w:val="418E4551"/>
    <w:rsid w:val="41E867F1"/>
    <w:rsid w:val="41F05A06"/>
    <w:rsid w:val="41F54AFE"/>
    <w:rsid w:val="420662CD"/>
    <w:rsid w:val="4216209C"/>
    <w:rsid w:val="42773F31"/>
    <w:rsid w:val="427A169F"/>
    <w:rsid w:val="42950FF0"/>
    <w:rsid w:val="42A844FE"/>
    <w:rsid w:val="42B0753D"/>
    <w:rsid w:val="42B16FAE"/>
    <w:rsid w:val="42BB3752"/>
    <w:rsid w:val="42D934A8"/>
    <w:rsid w:val="42E235F6"/>
    <w:rsid w:val="42EC6DB0"/>
    <w:rsid w:val="42F62911"/>
    <w:rsid w:val="42FA72BD"/>
    <w:rsid w:val="42FB4BFB"/>
    <w:rsid w:val="43424822"/>
    <w:rsid w:val="434B5F61"/>
    <w:rsid w:val="437C033D"/>
    <w:rsid w:val="43823BA6"/>
    <w:rsid w:val="43AA5D04"/>
    <w:rsid w:val="43AD035B"/>
    <w:rsid w:val="43B22987"/>
    <w:rsid w:val="43C43F41"/>
    <w:rsid w:val="43ED0DC6"/>
    <w:rsid w:val="43F54112"/>
    <w:rsid w:val="441007CB"/>
    <w:rsid w:val="443B6D06"/>
    <w:rsid w:val="445727F0"/>
    <w:rsid w:val="44843F6F"/>
    <w:rsid w:val="4489692C"/>
    <w:rsid w:val="448B6647"/>
    <w:rsid w:val="4496119A"/>
    <w:rsid w:val="44B432F7"/>
    <w:rsid w:val="44E51E63"/>
    <w:rsid w:val="44FA08A5"/>
    <w:rsid w:val="45003CAA"/>
    <w:rsid w:val="453B0769"/>
    <w:rsid w:val="453B6DEB"/>
    <w:rsid w:val="454F1D39"/>
    <w:rsid w:val="45596713"/>
    <w:rsid w:val="45993424"/>
    <w:rsid w:val="45D41BE2"/>
    <w:rsid w:val="45D61B3F"/>
    <w:rsid w:val="45FA1C7C"/>
    <w:rsid w:val="460D3A4F"/>
    <w:rsid w:val="461337D4"/>
    <w:rsid w:val="46241764"/>
    <w:rsid w:val="46326F64"/>
    <w:rsid w:val="46545767"/>
    <w:rsid w:val="4657514E"/>
    <w:rsid w:val="467F043C"/>
    <w:rsid w:val="46AC6D17"/>
    <w:rsid w:val="46DE1A88"/>
    <w:rsid w:val="46F64C54"/>
    <w:rsid w:val="471539E8"/>
    <w:rsid w:val="47360405"/>
    <w:rsid w:val="47492061"/>
    <w:rsid w:val="475C24AF"/>
    <w:rsid w:val="47631473"/>
    <w:rsid w:val="47981596"/>
    <w:rsid w:val="47AC7E6F"/>
    <w:rsid w:val="47B75973"/>
    <w:rsid w:val="47C75A39"/>
    <w:rsid w:val="47F56226"/>
    <w:rsid w:val="480B38FD"/>
    <w:rsid w:val="4818420E"/>
    <w:rsid w:val="487116DE"/>
    <w:rsid w:val="48926741"/>
    <w:rsid w:val="48D13421"/>
    <w:rsid w:val="48F00C9E"/>
    <w:rsid w:val="48F14EB5"/>
    <w:rsid w:val="48F564A7"/>
    <w:rsid w:val="48FB510E"/>
    <w:rsid w:val="490F6475"/>
    <w:rsid w:val="49671CF8"/>
    <w:rsid w:val="499420AC"/>
    <w:rsid w:val="49B02D49"/>
    <w:rsid w:val="49D84AC8"/>
    <w:rsid w:val="49FE2240"/>
    <w:rsid w:val="4A1E41D2"/>
    <w:rsid w:val="4A393A22"/>
    <w:rsid w:val="4A4D38BE"/>
    <w:rsid w:val="4A8E6FCD"/>
    <w:rsid w:val="4ABC41AF"/>
    <w:rsid w:val="4AD01673"/>
    <w:rsid w:val="4AD94CB3"/>
    <w:rsid w:val="4B377BB5"/>
    <w:rsid w:val="4B507744"/>
    <w:rsid w:val="4B802424"/>
    <w:rsid w:val="4B804BD2"/>
    <w:rsid w:val="4BA26D21"/>
    <w:rsid w:val="4BA53301"/>
    <w:rsid w:val="4BC61402"/>
    <w:rsid w:val="4BE94A78"/>
    <w:rsid w:val="4BEA59AF"/>
    <w:rsid w:val="4BF2341E"/>
    <w:rsid w:val="4C027C17"/>
    <w:rsid w:val="4C1F3EFD"/>
    <w:rsid w:val="4C262559"/>
    <w:rsid w:val="4C2702BD"/>
    <w:rsid w:val="4C276E46"/>
    <w:rsid w:val="4C2A2BB8"/>
    <w:rsid w:val="4C2E5D65"/>
    <w:rsid w:val="4C3E6663"/>
    <w:rsid w:val="4C486E86"/>
    <w:rsid w:val="4C6A2FD6"/>
    <w:rsid w:val="4C6D0CF6"/>
    <w:rsid w:val="4C855E38"/>
    <w:rsid w:val="4C9A55CE"/>
    <w:rsid w:val="4CAB19AB"/>
    <w:rsid w:val="4CB306D4"/>
    <w:rsid w:val="4CC35466"/>
    <w:rsid w:val="4CCB42EB"/>
    <w:rsid w:val="4CD557A9"/>
    <w:rsid w:val="4CDE04BF"/>
    <w:rsid w:val="4CE160CD"/>
    <w:rsid w:val="4CE27BCD"/>
    <w:rsid w:val="4CEF7ED0"/>
    <w:rsid w:val="4CF453D2"/>
    <w:rsid w:val="4D025735"/>
    <w:rsid w:val="4D331CCE"/>
    <w:rsid w:val="4D6207A5"/>
    <w:rsid w:val="4D806AF0"/>
    <w:rsid w:val="4D9C1DEC"/>
    <w:rsid w:val="4DBC0F96"/>
    <w:rsid w:val="4DF67195"/>
    <w:rsid w:val="4E2B2C17"/>
    <w:rsid w:val="4E2B6C0B"/>
    <w:rsid w:val="4E2C1ED5"/>
    <w:rsid w:val="4E2F4CF6"/>
    <w:rsid w:val="4E2F668E"/>
    <w:rsid w:val="4E302C2E"/>
    <w:rsid w:val="4E3E2BE6"/>
    <w:rsid w:val="4E45696C"/>
    <w:rsid w:val="4E64747B"/>
    <w:rsid w:val="4E72220F"/>
    <w:rsid w:val="4E8A23D8"/>
    <w:rsid w:val="4E997E16"/>
    <w:rsid w:val="4E9D4C69"/>
    <w:rsid w:val="4F093021"/>
    <w:rsid w:val="4F2002A2"/>
    <w:rsid w:val="4F22401A"/>
    <w:rsid w:val="4F4E5CA5"/>
    <w:rsid w:val="4F620DBC"/>
    <w:rsid w:val="4F7326FB"/>
    <w:rsid w:val="4FA91A77"/>
    <w:rsid w:val="4FC84CEC"/>
    <w:rsid w:val="4FDC241B"/>
    <w:rsid w:val="4FDC2F4F"/>
    <w:rsid w:val="4FFC30E2"/>
    <w:rsid w:val="50011E81"/>
    <w:rsid w:val="5042499D"/>
    <w:rsid w:val="50714404"/>
    <w:rsid w:val="50893773"/>
    <w:rsid w:val="50CA6717"/>
    <w:rsid w:val="50D02D83"/>
    <w:rsid w:val="51003482"/>
    <w:rsid w:val="512616F2"/>
    <w:rsid w:val="514E559A"/>
    <w:rsid w:val="515A2522"/>
    <w:rsid w:val="5181533B"/>
    <w:rsid w:val="51872264"/>
    <w:rsid w:val="51CB0999"/>
    <w:rsid w:val="51DC23FB"/>
    <w:rsid w:val="520619D1"/>
    <w:rsid w:val="520657A7"/>
    <w:rsid w:val="52417EAD"/>
    <w:rsid w:val="52567DA9"/>
    <w:rsid w:val="52767A33"/>
    <w:rsid w:val="52BC284B"/>
    <w:rsid w:val="52CB16D6"/>
    <w:rsid w:val="52CC01B9"/>
    <w:rsid w:val="52D36DCC"/>
    <w:rsid w:val="52F428CC"/>
    <w:rsid w:val="532C36B9"/>
    <w:rsid w:val="533C0FC5"/>
    <w:rsid w:val="53654B27"/>
    <w:rsid w:val="536A120C"/>
    <w:rsid w:val="536F7A4A"/>
    <w:rsid w:val="537961D3"/>
    <w:rsid w:val="537A7912"/>
    <w:rsid w:val="537B63EF"/>
    <w:rsid w:val="53970713"/>
    <w:rsid w:val="53B23EAF"/>
    <w:rsid w:val="53BB0344"/>
    <w:rsid w:val="53D60C4D"/>
    <w:rsid w:val="53F6376E"/>
    <w:rsid w:val="542B2CE5"/>
    <w:rsid w:val="543C3653"/>
    <w:rsid w:val="544219A0"/>
    <w:rsid w:val="54CE6DD1"/>
    <w:rsid w:val="54E760A0"/>
    <w:rsid w:val="55314FB7"/>
    <w:rsid w:val="556C684C"/>
    <w:rsid w:val="55E8274E"/>
    <w:rsid w:val="56240F84"/>
    <w:rsid w:val="563A6B79"/>
    <w:rsid w:val="56441484"/>
    <w:rsid w:val="566436A0"/>
    <w:rsid w:val="566C5386"/>
    <w:rsid w:val="56712C45"/>
    <w:rsid w:val="568F15FD"/>
    <w:rsid w:val="56A25A40"/>
    <w:rsid w:val="56CE6835"/>
    <w:rsid w:val="56D20BC5"/>
    <w:rsid w:val="570F02DD"/>
    <w:rsid w:val="572A453E"/>
    <w:rsid w:val="574A1ACA"/>
    <w:rsid w:val="57540845"/>
    <w:rsid w:val="577F3DB8"/>
    <w:rsid w:val="57A47BCF"/>
    <w:rsid w:val="57B95737"/>
    <w:rsid w:val="57C430BE"/>
    <w:rsid w:val="57D1482F"/>
    <w:rsid w:val="57F353C4"/>
    <w:rsid w:val="58464582"/>
    <w:rsid w:val="58541ADA"/>
    <w:rsid w:val="58547A54"/>
    <w:rsid w:val="586806B6"/>
    <w:rsid w:val="589B7E22"/>
    <w:rsid w:val="589F00E2"/>
    <w:rsid w:val="59054775"/>
    <w:rsid w:val="592E787B"/>
    <w:rsid w:val="5979517E"/>
    <w:rsid w:val="598950C0"/>
    <w:rsid w:val="598F60AC"/>
    <w:rsid w:val="59B26EC2"/>
    <w:rsid w:val="59E42E0A"/>
    <w:rsid w:val="5A0F46E2"/>
    <w:rsid w:val="5A1426FD"/>
    <w:rsid w:val="5A5834B2"/>
    <w:rsid w:val="5A7970DA"/>
    <w:rsid w:val="5A8B447B"/>
    <w:rsid w:val="5ACF52A3"/>
    <w:rsid w:val="5ADF483D"/>
    <w:rsid w:val="5AEB1A63"/>
    <w:rsid w:val="5B0144E5"/>
    <w:rsid w:val="5B10578B"/>
    <w:rsid w:val="5B166316"/>
    <w:rsid w:val="5B185CCA"/>
    <w:rsid w:val="5B1E021C"/>
    <w:rsid w:val="5B252CE1"/>
    <w:rsid w:val="5B2C3D3F"/>
    <w:rsid w:val="5B46427F"/>
    <w:rsid w:val="5B767BC7"/>
    <w:rsid w:val="5B840FC9"/>
    <w:rsid w:val="5B9913CC"/>
    <w:rsid w:val="5BAF20D5"/>
    <w:rsid w:val="5C084A3D"/>
    <w:rsid w:val="5C0B7674"/>
    <w:rsid w:val="5C164F06"/>
    <w:rsid w:val="5C194868"/>
    <w:rsid w:val="5C4F0593"/>
    <w:rsid w:val="5C7268D7"/>
    <w:rsid w:val="5C9347A9"/>
    <w:rsid w:val="5CA43CD6"/>
    <w:rsid w:val="5CB15CCE"/>
    <w:rsid w:val="5CB6237D"/>
    <w:rsid w:val="5CDD7936"/>
    <w:rsid w:val="5CE45005"/>
    <w:rsid w:val="5CE876E1"/>
    <w:rsid w:val="5CF96072"/>
    <w:rsid w:val="5D4B6604"/>
    <w:rsid w:val="5D5516B5"/>
    <w:rsid w:val="5D732100"/>
    <w:rsid w:val="5D7D5654"/>
    <w:rsid w:val="5D800548"/>
    <w:rsid w:val="5DB6074F"/>
    <w:rsid w:val="5DBC132D"/>
    <w:rsid w:val="5E150D2D"/>
    <w:rsid w:val="5E4043B8"/>
    <w:rsid w:val="5EC24ED2"/>
    <w:rsid w:val="5EEB023A"/>
    <w:rsid w:val="5EEE216B"/>
    <w:rsid w:val="5EF21ECA"/>
    <w:rsid w:val="5F014551"/>
    <w:rsid w:val="5F4034C6"/>
    <w:rsid w:val="5F5475F1"/>
    <w:rsid w:val="5F5D60DB"/>
    <w:rsid w:val="5F7D1947"/>
    <w:rsid w:val="5F9E7AA2"/>
    <w:rsid w:val="5FA36358"/>
    <w:rsid w:val="5FA665A1"/>
    <w:rsid w:val="5FBF6E88"/>
    <w:rsid w:val="5FD917B6"/>
    <w:rsid w:val="601159CC"/>
    <w:rsid w:val="602F7E3D"/>
    <w:rsid w:val="60353778"/>
    <w:rsid w:val="60571E29"/>
    <w:rsid w:val="605D7D62"/>
    <w:rsid w:val="607620B2"/>
    <w:rsid w:val="608874A6"/>
    <w:rsid w:val="60EF5D26"/>
    <w:rsid w:val="61131A15"/>
    <w:rsid w:val="61155A14"/>
    <w:rsid w:val="614E1E26"/>
    <w:rsid w:val="61990C83"/>
    <w:rsid w:val="61B52ACC"/>
    <w:rsid w:val="61EF1643"/>
    <w:rsid w:val="61EF32BC"/>
    <w:rsid w:val="61F94B3E"/>
    <w:rsid w:val="62275508"/>
    <w:rsid w:val="622A1B7C"/>
    <w:rsid w:val="6238210A"/>
    <w:rsid w:val="62441DAF"/>
    <w:rsid w:val="6255538C"/>
    <w:rsid w:val="627E4628"/>
    <w:rsid w:val="62A85458"/>
    <w:rsid w:val="62C255E2"/>
    <w:rsid w:val="62C92CD3"/>
    <w:rsid w:val="62ED17E6"/>
    <w:rsid w:val="631B04F4"/>
    <w:rsid w:val="633A1429"/>
    <w:rsid w:val="635E7042"/>
    <w:rsid w:val="637D32A3"/>
    <w:rsid w:val="63BD4A51"/>
    <w:rsid w:val="63C615BB"/>
    <w:rsid w:val="63E51BA1"/>
    <w:rsid w:val="64220329"/>
    <w:rsid w:val="64367BA1"/>
    <w:rsid w:val="643E0717"/>
    <w:rsid w:val="648E31B4"/>
    <w:rsid w:val="649E5306"/>
    <w:rsid w:val="64A60293"/>
    <w:rsid w:val="64A956A5"/>
    <w:rsid w:val="64CB2C9E"/>
    <w:rsid w:val="64F32289"/>
    <w:rsid w:val="6554657C"/>
    <w:rsid w:val="65664CF3"/>
    <w:rsid w:val="65901886"/>
    <w:rsid w:val="65C165CC"/>
    <w:rsid w:val="65F17A85"/>
    <w:rsid w:val="65F8567D"/>
    <w:rsid w:val="6639336C"/>
    <w:rsid w:val="665D0AC6"/>
    <w:rsid w:val="66604F1F"/>
    <w:rsid w:val="66624D11"/>
    <w:rsid w:val="666B07E2"/>
    <w:rsid w:val="666B4F29"/>
    <w:rsid w:val="66873365"/>
    <w:rsid w:val="66877BEE"/>
    <w:rsid w:val="66A21891"/>
    <w:rsid w:val="66B9369B"/>
    <w:rsid w:val="66C0619B"/>
    <w:rsid w:val="66C516E6"/>
    <w:rsid w:val="66C97E02"/>
    <w:rsid w:val="66E87840"/>
    <w:rsid w:val="66EC51E2"/>
    <w:rsid w:val="66FB3CD9"/>
    <w:rsid w:val="6701666D"/>
    <w:rsid w:val="67042CF3"/>
    <w:rsid w:val="676F196F"/>
    <w:rsid w:val="6781682A"/>
    <w:rsid w:val="684377A6"/>
    <w:rsid w:val="68542BAB"/>
    <w:rsid w:val="685826C0"/>
    <w:rsid w:val="68587C0E"/>
    <w:rsid w:val="68693923"/>
    <w:rsid w:val="689B0EEC"/>
    <w:rsid w:val="68A07301"/>
    <w:rsid w:val="68AA5B4D"/>
    <w:rsid w:val="68D61002"/>
    <w:rsid w:val="69197DE4"/>
    <w:rsid w:val="69260841"/>
    <w:rsid w:val="6942558D"/>
    <w:rsid w:val="698D7911"/>
    <w:rsid w:val="69DA1CFC"/>
    <w:rsid w:val="69F547C9"/>
    <w:rsid w:val="69FF06E4"/>
    <w:rsid w:val="6A84147E"/>
    <w:rsid w:val="6A975464"/>
    <w:rsid w:val="6A986EE8"/>
    <w:rsid w:val="6A9E6109"/>
    <w:rsid w:val="6AB746F4"/>
    <w:rsid w:val="6AC56FEB"/>
    <w:rsid w:val="6AE4133D"/>
    <w:rsid w:val="6AE508C6"/>
    <w:rsid w:val="6B060392"/>
    <w:rsid w:val="6B296944"/>
    <w:rsid w:val="6B5026EA"/>
    <w:rsid w:val="6B5C784F"/>
    <w:rsid w:val="6B682F42"/>
    <w:rsid w:val="6B6C53FE"/>
    <w:rsid w:val="6B7C1CCF"/>
    <w:rsid w:val="6B95410F"/>
    <w:rsid w:val="6BAB051F"/>
    <w:rsid w:val="6BE85E34"/>
    <w:rsid w:val="6BF44736"/>
    <w:rsid w:val="6BFE6D49"/>
    <w:rsid w:val="6C194F03"/>
    <w:rsid w:val="6C287102"/>
    <w:rsid w:val="6C5429F9"/>
    <w:rsid w:val="6C554376"/>
    <w:rsid w:val="6C5630FD"/>
    <w:rsid w:val="6C72750D"/>
    <w:rsid w:val="6C7A25D6"/>
    <w:rsid w:val="6C895285"/>
    <w:rsid w:val="6CC3030B"/>
    <w:rsid w:val="6CDE1F42"/>
    <w:rsid w:val="6CF46B9E"/>
    <w:rsid w:val="6D447A57"/>
    <w:rsid w:val="6D48513C"/>
    <w:rsid w:val="6D604233"/>
    <w:rsid w:val="6D6D06FE"/>
    <w:rsid w:val="6D7E5C36"/>
    <w:rsid w:val="6DBC22B3"/>
    <w:rsid w:val="6DDA1132"/>
    <w:rsid w:val="6E0F2B7A"/>
    <w:rsid w:val="6E364F94"/>
    <w:rsid w:val="6E4F4D3C"/>
    <w:rsid w:val="6E6C6AB8"/>
    <w:rsid w:val="6E6E696F"/>
    <w:rsid w:val="6E804F65"/>
    <w:rsid w:val="6ECD40D7"/>
    <w:rsid w:val="6ED94455"/>
    <w:rsid w:val="6F3F2200"/>
    <w:rsid w:val="6F555CD1"/>
    <w:rsid w:val="6F5A39B9"/>
    <w:rsid w:val="6F683A6C"/>
    <w:rsid w:val="6F881D2E"/>
    <w:rsid w:val="6FB37D21"/>
    <w:rsid w:val="703E40AB"/>
    <w:rsid w:val="70442BE9"/>
    <w:rsid w:val="70493F88"/>
    <w:rsid w:val="70B63966"/>
    <w:rsid w:val="70D05B3F"/>
    <w:rsid w:val="70D926BE"/>
    <w:rsid w:val="70DB0098"/>
    <w:rsid w:val="70E014E8"/>
    <w:rsid w:val="70F17BC7"/>
    <w:rsid w:val="71462B97"/>
    <w:rsid w:val="7163662B"/>
    <w:rsid w:val="71BD63ED"/>
    <w:rsid w:val="71FE401B"/>
    <w:rsid w:val="723C7A4E"/>
    <w:rsid w:val="7251730E"/>
    <w:rsid w:val="725400DF"/>
    <w:rsid w:val="726535FC"/>
    <w:rsid w:val="72945B62"/>
    <w:rsid w:val="72AB4A23"/>
    <w:rsid w:val="72B24BDD"/>
    <w:rsid w:val="72BF54C3"/>
    <w:rsid w:val="72EA79E2"/>
    <w:rsid w:val="73150ADF"/>
    <w:rsid w:val="734137B3"/>
    <w:rsid w:val="734736D0"/>
    <w:rsid w:val="736C7BA8"/>
    <w:rsid w:val="736E7773"/>
    <w:rsid w:val="73757612"/>
    <w:rsid w:val="73820A9C"/>
    <w:rsid w:val="73B04E30"/>
    <w:rsid w:val="73D3355C"/>
    <w:rsid w:val="73D52916"/>
    <w:rsid w:val="73EB05CF"/>
    <w:rsid w:val="740010D3"/>
    <w:rsid w:val="740A23B6"/>
    <w:rsid w:val="74160442"/>
    <w:rsid w:val="742A7B00"/>
    <w:rsid w:val="744E1EB9"/>
    <w:rsid w:val="74681786"/>
    <w:rsid w:val="74866F51"/>
    <w:rsid w:val="748E5E80"/>
    <w:rsid w:val="74AB0407"/>
    <w:rsid w:val="74CB73B7"/>
    <w:rsid w:val="75273889"/>
    <w:rsid w:val="75445BAD"/>
    <w:rsid w:val="754932A0"/>
    <w:rsid w:val="75667F7E"/>
    <w:rsid w:val="758E3908"/>
    <w:rsid w:val="75D908CB"/>
    <w:rsid w:val="75EA4FE2"/>
    <w:rsid w:val="7603690F"/>
    <w:rsid w:val="762B73A9"/>
    <w:rsid w:val="7662726E"/>
    <w:rsid w:val="766E2AB9"/>
    <w:rsid w:val="76845D1A"/>
    <w:rsid w:val="76F37578"/>
    <w:rsid w:val="76F905EC"/>
    <w:rsid w:val="774775C9"/>
    <w:rsid w:val="774D1B3D"/>
    <w:rsid w:val="776A15A2"/>
    <w:rsid w:val="777A3A89"/>
    <w:rsid w:val="777C3B35"/>
    <w:rsid w:val="7789080F"/>
    <w:rsid w:val="77BD2D3B"/>
    <w:rsid w:val="77E26D03"/>
    <w:rsid w:val="77E619F2"/>
    <w:rsid w:val="77F133FB"/>
    <w:rsid w:val="77F45193"/>
    <w:rsid w:val="782125C4"/>
    <w:rsid w:val="782F7D96"/>
    <w:rsid w:val="78355D82"/>
    <w:rsid w:val="78652894"/>
    <w:rsid w:val="78A13EEA"/>
    <w:rsid w:val="78A70F68"/>
    <w:rsid w:val="78B46525"/>
    <w:rsid w:val="78B67E7F"/>
    <w:rsid w:val="78BF20C9"/>
    <w:rsid w:val="78D3032F"/>
    <w:rsid w:val="78ED607D"/>
    <w:rsid w:val="78F47F26"/>
    <w:rsid w:val="7915751B"/>
    <w:rsid w:val="794F6E72"/>
    <w:rsid w:val="798C1A3B"/>
    <w:rsid w:val="79AB24CD"/>
    <w:rsid w:val="79B448B8"/>
    <w:rsid w:val="79B86EBC"/>
    <w:rsid w:val="79E149D4"/>
    <w:rsid w:val="79F55D50"/>
    <w:rsid w:val="7A3E58FC"/>
    <w:rsid w:val="7A401EC3"/>
    <w:rsid w:val="7AB63144"/>
    <w:rsid w:val="7ABF7C35"/>
    <w:rsid w:val="7AC413ED"/>
    <w:rsid w:val="7B2863AC"/>
    <w:rsid w:val="7B2D520F"/>
    <w:rsid w:val="7B3A4316"/>
    <w:rsid w:val="7B6570DC"/>
    <w:rsid w:val="7B6673C7"/>
    <w:rsid w:val="7B801C1E"/>
    <w:rsid w:val="7B8E7584"/>
    <w:rsid w:val="7C2A5E12"/>
    <w:rsid w:val="7C4B4D02"/>
    <w:rsid w:val="7C792C1C"/>
    <w:rsid w:val="7C795A8B"/>
    <w:rsid w:val="7C9F5A4C"/>
    <w:rsid w:val="7CC4023A"/>
    <w:rsid w:val="7CEA58C8"/>
    <w:rsid w:val="7D2B1CB3"/>
    <w:rsid w:val="7D555C3A"/>
    <w:rsid w:val="7D6F5A7F"/>
    <w:rsid w:val="7D7A1C1D"/>
    <w:rsid w:val="7DB713D3"/>
    <w:rsid w:val="7DD6409E"/>
    <w:rsid w:val="7DF51DCE"/>
    <w:rsid w:val="7E1A2F02"/>
    <w:rsid w:val="7E1F67FF"/>
    <w:rsid w:val="7E2B009B"/>
    <w:rsid w:val="7E517C27"/>
    <w:rsid w:val="7E7631D0"/>
    <w:rsid w:val="7ECA364F"/>
    <w:rsid w:val="7EEA1BAF"/>
    <w:rsid w:val="7EF24F07"/>
    <w:rsid w:val="7F0A2251"/>
    <w:rsid w:val="7F0A33BD"/>
    <w:rsid w:val="7F4E2E18"/>
    <w:rsid w:val="7F5652B9"/>
    <w:rsid w:val="7F7F261D"/>
    <w:rsid w:val="7FAA37BD"/>
    <w:rsid w:val="7FB021EC"/>
    <w:rsid w:val="7FC34AE5"/>
    <w:rsid w:val="7FDD6AAE"/>
    <w:rsid w:val="7FE9630A"/>
    <w:rsid w:val="7FF15BD5"/>
    <w:rsid w:val="7FF8129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3">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3"/>
    <w:qFormat/>
    <w:uiPriority w:val="99"/>
    <w:pPr>
      <w:spacing w:line="360" w:lineRule="auto"/>
      <w:ind w:firstLine="480" w:firstLineChars="200"/>
    </w:pPr>
    <w:rPr>
      <w:rFonts w:ascii="Times New Roman" w:hAnsi="Times New Roman" w:cs="Times New Roman"/>
      <w:sz w:val="24"/>
      <w:szCs w:val="24"/>
    </w:rPr>
  </w:style>
  <w:style w:type="paragraph" w:customStyle="1" w:styleId="3">
    <w:name w:val="正文(首行缩进)"/>
    <w:basedOn w:val="1"/>
    <w:qFormat/>
    <w:uiPriority w:val="0"/>
    <w:pPr>
      <w:spacing w:line="460" w:lineRule="exact"/>
      <w:ind w:firstLine="560" w:firstLineChars="200"/>
    </w:pPr>
    <w:rPr>
      <w:rFonts w:ascii="宋体" w:hAnsi="宋体"/>
      <w:snapToGrid w:val="0"/>
      <w:color w:val="000000"/>
      <w:kern w:val="0"/>
      <w:szCs w:val="24"/>
    </w:rPr>
  </w:style>
  <w:style w:type="paragraph" w:styleId="4">
    <w:name w:val="Normal Indent"/>
    <w:basedOn w:val="1"/>
    <w:qFormat/>
    <w:uiPriority w:val="99"/>
    <w:pPr>
      <w:ind w:firstLine="420" w:firstLineChars="200"/>
    </w:pPr>
  </w:style>
  <w:style w:type="paragraph" w:styleId="5">
    <w:name w:val="Body Text Indent"/>
    <w:basedOn w:val="1"/>
    <w:next w:val="6"/>
    <w:qFormat/>
    <w:locked/>
    <w:uiPriority w:val="0"/>
    <w:pPr>
      <w:spacing w:after="120"/>
      <w:ind w:left="420" w:leftChars="200"/>
    </w:pPr>
    <w:rPr>
      <w:szCs w:val="20"/>
    </w:rPr>
  </w:style>
  <w:style w:type="paragraph" w:styleId="6">
    <w:name w:val="Body Text First Indent 2"/>
    <w:basedOn w:val="5"/>
    <w:next w:val="1"/>
    <w:qFormat/>
    <w:locked/>
    <w:uiPriority w:val="0"/>
    <w:pPr>
      <w:spacing w:after="120" w:line="240" w:lineRule="auto"/>
      <w:ind w:left="420" w:firstLine="210" w:firstLineChars="0"/>
      <w:jc w:val="both"/>
    </w:pPr>
    <w:rPr>
      <w:rFonts w:eastAsia="宋体"/>
      <w:sz w:val="21"/>
      <w:szCs w:val="20"/>
    </w:rPr>
  </w:style>
  <w:style w:type="paragraph" w:styleId="7">
    <w:name w:val="Date"/>
    <w:basedOn w:val="1"/>
    <w:next w:val="1"/>
    <w:link w:val="15"/>
    <w:qFormat/>
    <w:uiPriority w:val="99"/>
    <w:pPr>
      <w:ind w:left="100" w:leftChars="2500"/>
    </w:pPr>
  </w:style>
  <w:style w:type="paragraph" w:styleId="8">
    <w:name w:val="Balloon Text"/>
    <w:basedOn w:val="1"/>
    <w:link w:val="16"/>
    <w:semiHidden/>
    <w:qFormat/>
    <w:uiPriority w:val="99"/>
    <w:rPr>
      <w:sz w:val="18"/>
      <w:szCs w:val="18"/>
    </w:rPr>
  </w:style>
  <w:style w:type="paragraph" w:styleId="9">
    <w:name w:val="footer"/>
    <w:basedOn w:val="1"/>
    <w:link w:val="17"/>
    <w:qFormat/>
    <w:uiPriority w:val="99"/>
    <w:pPr>
      <w:tabs>
        <w:tab w:val="center" w:pos="4153"/>
        <w:tab w:val="right" w:pos="8306"/>
      </w:tabs>
      <w:snapToGrid w:val="0"/>
      <w:jc w:val="left"/>
    </w:pPr>
    <w:rPr>
      <w:rFonts w:ascii="Calibri" w:hAnsi="Calibri" w:cs="Calibri"/>
      <w:sz w:val="18"/>
      <w:szCs w:val="18"/>
    </w:rPr>
  </w:style>
  <w:style w:type="paragraph" w:styleId="10">
    <w:name w:val="header"/>
    <w:basedOn w:val="1"/>
    <w:link w:val="18"/>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表格"/>
    <w:basedOn w:val="4"/>
    <w:next w:val="1"/>
    <w:qFormat/>
    <w:uiPriority w:val="99"/>
    <w:pPr>
      <w:spacing w:line="240" w:lineRule="atLeast"/>
      <w:jc w:val="center"/>
    </w:pPr>
  </w:style>
  <w:style w:type="character" w:customStyle="1" w:styleId="15">
    <w:name w:val="Date Char"/>
    <w:basedOn w:val="13"/>
    <w:link w:val="7"/>
    <w:semiHidden/>
    <w:qFormat/>
    <w:locked/>
    <w:uiPriority w:val="99"/>
    <w:rPr>
      <w:rFonts w:ascii="Times New Roman" w:hAnsi="Times New Roman" w:cs="Times New Roman"/>
      <w:sz w:val="21"/>
      <w:szCs w:val="21"/>
    </w:rPr>
  </w:style>
  <w:style w:type="character" w:customStyle="1" w:styleId="16">
    <w:name w:val="Balloon Text Char"/>
    <w:basedOn w:val="13"/>
    <w:link w:val="8"/>
    <w:qFormat/>
    <w:locked/>
    <w:uiPriority w:val="99"/>
    <w:rPr>
      <w:kern w:val="2"/>
      <w:sz w:val="18"/>
      <w:szCs w:val="18"/>
    </w:rPr>
  </w:style>
  <w:style w:type="character" w:customStyle="1" w:styleId="17">
    <w:name w:val="Footer Char"/>
    <w:basedOn w:val="13"/>
    <w:link w:val="9"/>
    <w:qFormat/>
    <w:locked/>
    <w:uiPriority w:val="99"/>
    <w:rPr>
      <w:kern w:val="2"/>
      <w:sz w:val="18"/>
      <w:szCs w:val="18"/>
    </w:rPr>
  </w:style>
  <w:style w:type="character" w:customStyle="1" w:styleId="18">
    <w:name w:val="Header Char"/>
    <w:basedOn w:val="13"/>
    <w:link w:val="10"/>
    <w:qFormat/>
    <w:locked/>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www.xunchi.com</Company>
  <Pages>4</Pages>
  <Words>393</Words>
  <Characters>408</Characters>
  <Lines>0</Lines>
  <Paragraphs>0</Paragraphs>
  <TotalTime>6</TotalTime>
  <ScaleCrop>false</ScaleCrop>
  <LinksUpToDate>false</LinksUpToDate>
  <CharactersWithSpaces>433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2018-11-25T01:52:00Z</dcterms:created>
  <dc:creator>user</dc:creator>
  <cp:lastModifiedBy>鱼儿</cp:lastModifiedBy>
  <cp:lastPrinted>2025-12-05T08:16:00Z</cp:lastPrinted>
  <dcterms:modified xsi:type="dcterms:W3CDTF">2025-12-05T08:36:07Z</dcterms:modified>
  <dc:title>任命书</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D48EA6F00E2A4356927CD433E2A56818_13</vt:lpwstr>
  </property>
  <property fmtid="{D5CDD505-2E9C-101B-9397-08002B2CF9AE}" pid="4" name="KSOTemplateDocerSaveRecord">
    <vt:lpwstr>eyJoZGlkIjoiZTY5MGFlNTdlZjkzNjdlYzUyMzQ3OTY0OTRlZmU5N2IiLCJ1c2VySWQiOiI0NjI0MTY4NzQifQ==</vt:lpwstr>
  </property>
</Properties>
</file>