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沙坡头区“十二五”生态移民区土地培肥改良以奖代补申报表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tbl>
      <w:tblPr>
        <w:tblStyle w:val="4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27"/>
        <w:gridCol w:w="1768"/>
        <w:gridCol w:w="4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  <w:lang w:val="en-US" w:eastAsia="zh-CN"/>
              </w:rPr>
              <w:t>申报单位</w:t>
            </w:r>
          </w:p>
        </w:tc>
        <w:tc>
          <w:tcPr>
            <w:tcW w:w="734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  <w:t>流转经营</w:t>
            </w:r>
          </w:p>
        </w:tc>
        <w:tc>
          <w:tcPr>
            <w:tcW w:w="279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面积（亩）</w:t>
            </w:r>
          </w:p>
        </w:tc>
        <w:tc>
          <w:tcPr>
            <w:tcW w:w="4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种植品种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  <w:t>村（组）初核意见</w:t>
            </w:r>
          </w:p>
        </w:tc>
        <w:tc>
          <w:tcPr>
            <w:tcW w:w="734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  <w:t>移民代表签字：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34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经手人：     负责人：          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  <w:t>乡镇初核意见</w:t>
            </w:r>
          </w:p>
        </w:tc>
        <w:tc>
          <w:tcPr>
            <w:tcW w:w="734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经手人：     负责人：          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4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  <w:t>部门复核意见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  <w:t>发改</w:t>
            </w:r>
          </w:p>
        </w:tc>
        <w:tc>
          <w:tcPr>
            <w:tcW w:w="63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经手人：     负责人：  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  <w:t>财政</w:t>
            </w:r>
          </w:p>
        </w:tc>
        <w:tc>
          <w:tcPr>
            <w:tcW w:w="63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经手人：     负责人：  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  <w:t>农牧</w:t>
            </w:r>
          </w:p>
        </w:tc>
        <w:tc>
          <w:tcPr>
            <w:tcW w:w="63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经手人：     负责人：  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  <w:t>水务</w:t>
            </w:r>
          </w:p>
        </w:tc>
        <w:tc>
          <w:tcPr>
            <w:tcW w:w="63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经手人：     负责人：  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  <w:t>扶贫</w:t>
            </w:r>
          </w:p>
        </w:tc>
        <w:tc>
          <w:tcPr>
            <w:tcW w:w="63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经手人：     负责人：  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  <w:t>区政府常务会审定意见</w:t>
            </w:r>
          </w:p>
        </w:tc>
        <w:tc>
          <w:tcPr>
            <w:tcW w:w="734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经区人民政府常务会议研究，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移民区土地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年度培肥改良考核评估得分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分，兑付以奖代补资金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（扶贫办盖章）            （审计局盖章）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80525"/>
    <w:rsid w:val="3D1B4135"/>
    <w:rsid w:val="6498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2018-12-20T07:47:00Z</dcterms:created>
  <dc:creator>不明觉厉</dc:creator>
  <cp:lastModifiedBy>不明觉厉</cp:lastModifiedBy>
  <dcterms:modified xsi:type="dcterms:W3CDTF">2018-12-28T03:44:34Z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