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baseline"/>
        <w:outlineLvl w:val="9"/>
        <w:rPr>
          <w:rFonts w:hint="default" w:ascii="Times New Roman" w:hAnsi="Times New Roman" w:eastAsia="黑体" w:cs="Times New Roman"/>
          <w:spacing w:val="0"/>
        </w:rPr>
      </w:pPr>
      <w:r>
        <w:rPr>
          <w:rFonts w:hint="default" w:ascii="Times New Roman" w:hAnsi="Times New Roman" w:eastAsia="黑体" w:cs="Times New Roman"/>
          <w:spacing w:val="0"/>
        </w:rPr>
        <w:t>附件3</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小标宋简体" w:cs="Times New Roman"/>
          <w:spacing w:val="0"/>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sz w:val="52"/>
          <w:szCs w:val="52"/>
        </w:rPr>
      </w:pPr>
      <w:r>
        <w:rPr>
          <w:rFonts w:hint="default" w:ascii="Times New Roman" w:hAnsi="Times New Roman" w:eastAsia="方正小标宋_GBK" w:cs="Times New Roman"/>
          <w:spacing w:val="0"/>
          <w:sz w:val="52"/>
          <w:szCs w:val="52"/>
        </w:rPr>
        <w:t>中卫市沙坡头区××局（委、办）文件</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pBdr>
          <w:bottom w:val="single" w:color="auto" w:sz="4" w:space="1"/>
        </w:pBdr>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w:t>
      </w:r>
      <w:r>
        <w:rPr>
          <w:rFonts w:hint="default" w:ascii="Times New Roman" w:hAnsi="Times New Roman" w:eastAsia="仿宋_GB2312" w:cs="Times New Roman"/>
          <w:spacing w:val="0"/>
          <w:lang w:eastAsia="zh-CN"/>
        </w:rPr>
        <w:t>202</w:t>
      </w:r>
      <w:r>
        <w:rPr>
          <w:rFonts w:hint="default" w:ascii="Times New Roman" w:hAnsi="Times New Roman" w:cs="Times New Roman"/>
          <w:spacing w:val="0"/>
          <w:lang w:val="en-US" w:eastAsia="zh-CN"/>
        </w:rPr>
        <w:t>5</w:t>
      </w:r>
      <w:r>
        <w:rPr>
          <w:rFonts w:hint="default" w:ascii="Times New Roman" w:hAnsi="Times New Roman" w:eastAsia="仿宋_GB2312" w:cs="Times New Roman"/>
          <w:spacing w:val="0"/>
        </w:rPr>
        <w:t>〕×号</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val="0"/>
          <w:spacing w:val="0"/>
          <w:sz w:val="44"/>
        </w:rPr>
      </w:pPr>
      <w:r>
        <w:rPr>
          <w:rFonts w:hint="default" w:ascii="Times New Roman" w:hAnsi="Times New Roman" w:eastAsia="方正小标宋_GBK" w:cs="Times New Roman"/>
          <w:b w:val="0"/>
          <w:bCs w:val="0"/>
          <w:spacing w:val="0"/>
          <w:sz w:val="44"/>
          <w:lang w:eastAsia="zh-CN"/>
        </w:rPr>
        <w:t>关于</w:t>
      </w:r>
      <w:r>
        <w:rPr>
          <w:rFonts w:hint="default" w:ascii="Times New Roman" w:hAnsi="Times New Roman" w:eastAsia="方正小标宋_GBK" w:cs="Times New Roman"/>
          <w:b w:val="0"/>
          <w:bCs w:val="0"/>
          <w:spacing w:val="0"/>
          <w:sz w:val="44"/>
        </w:rPr>
        <w:t>对</w:t>
      </w:r>
      <w:r>
        <w:rPr>
          <w:rFonts w:hint="default" w:ascii="Times New Roman" w:hAnsi="Times New Roman" w:eastAsia="方正小标宋_GBK" w:cs="Times New Roman"/>
          <w:b w:val="0"/>
          <w:bCs w:val="0"/>
          <w:spacing w:val="0"/>
          <w:sz w:val="44"/>
          <w:lang w:eastAsia="zh-CN"/>
        </w:rPr>
        <w:t>沙坡头区二</w:t>
      </w:r>
      <w:r>
        <w:rPr>
          <w:rFonts w:hint="default" w:ascii="Times New Roman" w:hAnsi="Times New Roman" w:eastAsia="方正小标宋_GBK" w:cs="Times New Roman"/>
          <w:b w:val="0"/>
          <w:bCs w:val="0"/>
          <w:spacing w:val="0"/>
          <w:sz w:val="44"/>
        </w:rPr>
        <w:t>届</w:t>
      </w:r>
      <w:r>
        <w:rPr>
          <w:rFonts w:hint="default" w:ascii="Times New Roman" w:hAnsi="Times New Roman" w:eastAsia="方正小标宋_GBK" w:cs="Times New Roman"/>
          <w:b w:val="0"/>
          <w:bCs w:val="0"/>
          <w:spacing w:val="0"/>
          <w:sz w:val="44"/>
          <w:lang w:eastAsia="zh-CN"/>
        </w:rPr>
        <w:t>人大</w:t>
      </w:r>
      <w:r>
        <w:rPr>
          <w:rFonts w:hint="eastAsia" w:ascii="Times New Roman" w:hAnsi="Times New Roman" w:eastAsia="方正小标宋_GBK" w:cs="Times New Roman"/>
          <w:b w:val="0"/>
          <w:bCs w:val="0"/>
          <w:spacing w:val="0"/>
          <w:sz w:val="44"/>
          <w:lang w:eastAsia="zh-CN"/>
        </w:rPr>
        <w:t>六</w:t>
      </w:r>
      <w:r>
        <w:rPr>
          <w:rFonts w:hint="default" w:ascii="Times New Roman" w:hAnsi="Times New Roman" w:eastAsia="方正小标宋_GBK" w:cs="Times New Roman"/>
          <w:b w:val="0"/>
          <w:bCs w:val="0"/>
          <w:spacing w:val="0"/>
          <w:sz w:val="44"/>
          <w:lang w:eastAsia="zh-CN"/>
        </w:rPr>
        <w:t>次</w:t>
      </w:r>
      <w:r>
        <w:rPr>
          <w:rFonts w:hint="default" w:ascii="Times New Roman" w:hAnsi="Times New Roman" w:eastAsia="方正小标宋_GBK" w:cs="Times New Roman"/>
          <w:b w:val="0"/>
          <w:bCs w:val="0"/>
          <w:spacing w:val="0"/>
          <w:sz w:val="44"/>
        </w:rPr>
        <w:t>会议第××号建议</w:t>
      </w:r>
      <w:r>
        <w:rPr>
          <w:rFonts w:hint="default" w:ascii="Times New Roman" w:hAnsi="Times New Roman" w:eastAsia="方正小标宋_GBK" w:cs="Times New Roman"/>
          <w:b w:val="0"/>
          <w:bCs w:val="0"/>
          <w:spacing w:val="0"/>
          <w:sz w:val="44"/>
          <w:lang w:eastAsia="zh-CN"/>
        </w:rPr>
        <w:t>办理</w:t>
      </w:r>
      <w:r>
        <w:rPr>
          <w:rFonts w:hint="default" w:ascii="Times New Roman" w:hAnsi="Times New Roman" w:eastAsia="方正小标宋_GBK" w:cs="Times New Roman"/>
          <w:b w:val="0"/>
          <w:bCs w:val="0"/>
          <w:spacing w:val="0"/>
          <w:sz w:val="44"/>
        </w:rPr>
        <w:t>的答复</w:t>
      </w:r>
    </w:p>
    <w:p>
      <w:pPr>
        <w:keepNext w:val="0"/>
        <w:keepLines w:val="0"/>
        <w:pageBreakBefore w:val="0"/>
        <w:widowControl w:val="0"/>
        <w:kinsoku/>
        <w:wordWrap/>
        <w:overflowPunct/>
        <w:topLinePunct w:val="0"/>
        <w:autoSpaceDE/>
        <w:autoSpaceDN/>
        <w:bidi w:val="0"/>
        <w:adjustRightInd/>
        <w:spacing w:line="560" w:lineRule="exact"/>
        <w:ind w:firstLine="420" w:firstLineChars="0"/>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××代表：</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您提出的</w:t>
      </w:r>
      <w:r>
        <w:rPr>
          <w:rFonts w:hint="default" w:ascii="Times New Roman" w:hAnsi="Times New Roman" w:cs="Times New Roman"/>
          <w:spacing w:val="0"/>
          <w:sz w:val="32"/>
          <w:szCs w:val="32"/>
          <w:lang w:eastAsia="zh-CN"/>
        </w:rPr>
        <w:t>关于</w:t>
      </w:r>
      <w:r>
        <w:rPr>
          <w:rFonts w:hint="default"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的建议收悉，现答复如下：</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5907" w:firstLineChars="1846"/>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（印章）</w:t>
      </w:r>
    </w:p>
    <w:p>
      <w:pPr>
        <w:keepNext w:val="0"/>
        <w:keepLines w:val="0"/>
        <w:pageBreakBefore w:val="0"/>
        <w:widowControl w:val="0"/>
        <w:kinsoku/>
        <w:wordWrap/>
        <w:overflowPunct/>
        <w:topLinePunct w:val="0"/>
        <w:autoSpaceDE/>
        <w:autoSpaceDN/>
        <w:bidi w:val="0"/>
        <w:adjustRightInd/>
        <w:spacing w:line="560" w:lineRule="exact"/>
        <w:ind w:firstLine="4266"/>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default" w:ascii="Times New Roman" w:hAnsi="Times New Roman" w:cs="Times New Roman"/>
          <w:spacing w:val="0"/>
          <w:sz w:val="32"/>
          <w:szCs w:val="32"/>
          <w:lang w:eastAsia="zh-CN"/>
        </w:rPr>
        <w:t>202</w:t>
      </w:r>
      <w:r>
        <w:rPr>
          <w:rFonts w:hint="default" w:ascii="Times New Roman" w:hAnsi="Times New Roman" w:cs="Times New Roman"/>
          <w:spacing w:val="0"/>
          <w:sz w:val="32"/>
          <w:szCs w:val="32"/>
          <w:lang w:val="en-US" w:eastAsia="zh-CN"/>
        </w:rPr>
        <w:t>5</w:t>
      </w:r>
      <w:r>
        <w:rPr>
          <w:rFonts w:hint="default" w:ascii="Times New Roman" w:hAnsi="Times New Roman" w:eastAsia="仿宋_GB2312" w:cs="Times New Roman"/>
          <w:spacing w:val="0"/>
          <w:sz w:val="32"/>
          <w:szCs w:val="32"/>
        </w:rPr>
        <w:t>年××月××日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spacing w:val="0"/>
          <w:lang w:eastAsia="zh-CN"/>
        </w:rPr>
      </w:pPr>
      <w:r>
        <w:rPr>
          <w:rFonts w:hint="default" w:ascii="Times New Roman" w:hAnsi="Times New Roman" w:cs="Times New Roman"/>
          <w:spacing w:val="0"/>
          <w:lang w:eastAsia="zh-CN"/>
        </w:rPr>
        <w:t>（公开属性</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联系</w:t>
      </w:r>
      <w:r>
        <w:rPr>
          <w:rFonts w:hint="default" w:ascii="Times New Roman" w:hAnsi="Times New Roman" w:cs="Times New Roman"/>
          <w:spacing w:val="0"/>
          <w:lang w:eastAsia="zh-CN"/>
        </w:rPr>
        <w:t>人：</w:t>
      </w: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lang w:val="en-US" w:eastAsia="zh-CN"/>
        </w:rPr>
        <w:t xml:space="preserve"> </w:t>
      </w:r>
      <w:r>
        <w:rPr>
          <w:rFonts w:hint="default" w:ascii="Times New Roman" w:hAnsi="Times New Roman" w:cs="Times New Roman"/>
          <w:spacing w:val="0"/>
          <w:lang w:val="en-US" w:eastAsia="zh-CN"/>
        </w:rPr>
        <w:t>，</w:t>
      </w:r>
      <w:r>
        <w:rPr>
          <w:rFonts w:hint="default" w:ascii="Times New Roman" w:hAnsi="Times New Roman" w:cs="Times New Roman"/>
          <w:spacing w:val="0"/>
        </w:rPr>
        <w:t>电话：</w:t>
      </w:r>
      <w:r>
        <w:rPr>
          <w:rFonts w:hint="default" w:ascii="Times New Roman" w:hAnsi="Times New Roman" w:eastAsia="仿宋_GB2312" w:cs="Times New Roman"/>
          <w:spacing w:val="0"/>
          <w:lang w:eastAsia="zh-CN"/>
        </w:rPr>
        <w:t>×××</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spacing w:val="0"/>
          <w:lang w:eastAsia="zh-CN"/>
        </w:rPr>
      </w:pP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lang w:eastAsia="zh-CN"/>
        </w:rPr>
      </w:pPr>
    </w:p>
    <w:p>
      <w:pPr>
        <w:keepNext w:val="0"/>
        <w:keepLines w:val="0"/>
        <w:pageBreakBefore w:val="0"/>
        <w:kinsoku/>
        <w:wordWrap/>
        <w:overflowPunct/>
        <w:topLinePunct w:val="0"/>
        <w:autoSpaceDE/>
        <w:autoSpaceDN/>
        <w:bidi w:val="0"/>
        <w:spacing w:line="560" w:lineRule="exact"/>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ascii="Times New Roman" w:hAnsi="Times New Roman" w:eastAsia="仿宋_GB2312" w:cs="Times New Roman"/>
          <w:spacing w:val="0"/>
          <w:sz w:val="28"/>
          <w:szCs w:val="28"/>
        </w:rPr>
        <mc:AlternateContent>
          <mc:Choice Requires="wps">
            <w:drawing>
              <wp:anchor distT="0" distB="0" distL="0" distR="0" simplePos="0" relativeHeight="1024" behindDoc="0" locked="0" layoutInCell="1" allowOverlap="1">
                <wp:simplePos x="0" y="0"/>
                <wp:positionH relativeFrom="column">
                  <wp:posOffset>9525</wp:posOffset>
                </wp:positionH>
                <wp:positionV relativeFrom="paragraph">
                  <wp:posOffset>352425</wp:posOffset>
                </wp:positionV>
                <wp:extent cx="5615940" cy="0"/>
                <wp:effectExtent l="0" t="0" r="0" b="0"/>
                <wp:wrapNone/>
                <wp:docPr id="1026" name="直线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0.75pt;margin-top:27.75pt;height:0pt;width:442.2pt;z-index:1024;mso-width-relative:page;mso-height-relative:page;" filled="f" stroked="t" coordsize="21600,21600" o:gfxdata="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YjYvtMAAAAHAQAADwAAAAAAAAABACAAAAAiAAAAZHJzL2Rv&#10;d25yZXYueG1sUEsBAhQAFAAAAAgAh07iQFqVIYHNAQAAjgMAAA4AAAAAAAAAAQAgAAAAIgEAAGRy&#10;cy9lMm9Eb2MueG1sUEsFBgAAAAAGAAYAWQEAAG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11430</wp:posOffset>
                </wp:positionV>
                <wp:extent cx="5615940" cy="0"/>
                <wp:effectExtent l="0" t="0" r="0" b="0"/>
                <wp:wrapNone/>
                <wp:docPr id="1027" name="直线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3" o:spid="_x0000_s1026" o:spt="20" style="position:absolute;left:0pt;margin-left:0pt;margin-top:0.9pt;height:0pt;width:442.2pt;z-index:1024;mso-width-relative:page;mso-height-relative:page;" filled="f" stroked="t" coordsize="21600,21600" o:gfxdata="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QwUQ0gAAAAQBAAAPAAAAAAAAAAEAIAAAACIAAABkcnMvZG93&#10;bnJldi54bWxQSwECFAAUAAAACACHTuJAdVfZw80BAACOAwAADgAAAAAAAAABACAAAAAhAQAAZHJz&#10;L2Uyb0RvYy54bWxQSwUGAAAAAAYABgBZAQAAYAUAAAAA&#10;">
                <v:fill on="f" focussize="0,0"/>
                <v:stroke color="#000000" joinstyle="round"/>
                <v:imagedata o:title=""/>
                <o:lock v:ext="edit" aspectratio="f"/>
              </v:line>
            </w:pict>
          </mc:Fallback>
        </mc:AlternateContent>
      </w:r>
      <w:r>
        <w:rPr>
          <w:rFonts w:hint="default" w:ascii="Times New Roman" w:hAnsi="Times New Roman" w:cs="Times New Roman"/>
          <w:spacing w:val="0"/>
          <w:sz w:val="28"/>
          <w:szCs w:val="28"/>
        </w:rPr>
        <w:t>抄送：</w:t>
      </w:r>
      <w:r>
        <w:rPr>
          <w:rFonts w:hint="default" w:ascii="Times New Roman" w:hAnsi="Times New Roman" w:cs="Times New Roman"/>
          <w:spacing w:val="0"/>
          <w:sz w:val="28"/>
          <w:szCs w:val="28"/>
          <w:lang w:eastAsia="zh-CN"/>
        </w:rPr>
        <w:t>区</w:t>
      </w:r>
      <w:r>
        <w:rPr>
          <w:rFonts w:hint="default" w:ascii="Times New Roman" w:hAnsi="Times New Roman" w:cs="Times New Roman"/>
          <w:spacing w:val="0"/>
          <w:sz w:val="28"/>
          <w:szCs w:val="28"/>
        </w:rPr>
        <w:t>政府</w:t>
      </w:r>
      <w:r>
        <w:rPr>
          <w:rFonts w:hint="default" w:ascii="Times New Roman" w:hAnsi="Times New Roman" w:cs="Times New Roman"/>
          <w:spacing w:val="0"/>
          <w:sz w:val="28"/>
          <w:szCs w:val="28"/>
          <w:lang w:val="en-US" w:eastAsia="zh-CN"/>
        </w:rPr>
        <w:t>督查室</w:t>
      </w:r>
      <w:r>
        <w:rPr>
          <w:rFonts w:hint="default" w:ascii="Times New Roman" w:hAnsi="Times New Roman" w:cs="Times New Roman"/>
          <w:spacing w:val="0"/>
          <w:sz w:val="28"/>
          <w:szCs w:val="28"/>
        </w:rPr>
        <w:t>，</w:t>
      </w:r>
      <w:r>
        <w:rPr>
          <w:rFonts w:hint="default" w:ascii="Times New Roman" w:hAnsi="Times New Roman" w:cs="Times New Roman"/>
          <w:spacing w:val="0"/>
          <w:sz w:val="28"/>
          <w:szCs w:val="28"/>
          <w:lang w:eastAsia="zh-CN"/>
        </w:rPr>
        <w:t>区</w:t>
      </w:r>
      <w:r>
        <w:rPr>
          <w:rFonts w:hint="default" w:ascii="Times New Roman" w:hAnsi="Times New Roman" w:cs="Times New Roman"/>
          <w:spacing w:val="0"/>
          <w:sz w:val="28"/>
          <w:szCs w:val="28"/>
        </w:rPr>
        <w:t>人大</w:t>
      </w:r>
      <w:r>
        <w:rPr>
          <w:rFonts w:hint="default" w:ascii="Times New Roman" w:hAnsi="Times New Roman" w:cs="Times New Roman"/>
          <w:spacing w:val="0"/>
          <w:sz w:val="28"/>
          <w:szCs w:val="28"/>
          <w:lang w:eastAsia="zh-CN"/>
        </w:rPr>
        <w:t>代</w:t>
      </w:r>
      <w:r>
        <w:rPr>
          <w:rFonts w:hint="default" w:ascii="Times New Roman" w:hAnsi="Times New Roman" w:cs="Times New Roman"/>
          <w:spacing w:val="0"/>
          <w:sz w:val="28"/>
          <w:szCs w:val="28"/>
        </w:rPr>
        <w:t>选委。</w:t>
      </w:r>
      <w:bookmarkStart w:id="0" w:name="_GoBack"/>
      <w:bookmarkEnd w:id="0"/>
      <w:r>
        <w:rPr>
          <w:rFonts w:hint="eastAsia" w:ascii="Times New Roman" w:cs="Times New Roman"/>
          <w:color w:val="auto"/>
          <w:spacing w:val="0"/>
          <w:kern w:val="2"/>
          <w:sz w:val="28"/>
          <w:szCs w:val="28"/>
          <w:lang w:val="en-US" w:eastAsia="zh-CN" w:bidi="ar-SA"/>
        </w:rPr>
        <w:tab/>
      </w:r>
    </w:p>
    <w:sectPr>
      <w:headerReference r:id="rId3" w:type="default"/>
      <w:footerReference r:id="rId4" w:type="default"/>
      <w:pgSz w:w="11906" w:h="16838"/>
      <w:pgMar w:top="2098" w:right="1474" w:bottom="1984" w:left="1587" w:header="851" w:footer="1417"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1A7433-6199-4EF9-A271-519E111041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E68B757-256D-46EC-B122-D4C1B9B53079}"/>
  </w:font>
  <w:font w:name="方正小标宋_GBK">
    <w:panose1 w:val="03000509000000000000"/>
    <w:charset w:val="86"/>
    <w:family w:val="auto"/>
    <w:pitch w:val="default"/>
    <w:sig w:usb0="00000001" w:usb1="080E0000" w:usb2="00000000" w:usb3="00000000" w:csb0="00040000" w:csb1="00000000"/>
    <w:embedRegular r:id="rId3" w:fontKey="{D07DE820-354E-479C-B0A7-8CFA5BFF6C9E}"/>
  </w:font>
  <w:font w:name="times">
    <w:altName w:val="Times New Roman"/>
    <w:panose1 w:val="02020603050000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embedRegular r:id="rId4" w:fontKey="{CBA939EF-A007-4784-8ADF-1942A5F36E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I8KQ7agBAAA6AwAADgAA&#10;AAAAAAABACAAAAAfAQAAZHJzL2Uyb0RvYy54bWxQSwUGAAAAAAYABgBZAQAAOQUAAAAA&#10;">
              <v:fill on="f" focussize="0,0"/>
              <v:stroke on="f"/>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60"/>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4BD6"/>
    <w:rsid w:val="21B34520"/>
    <w:rsid w:val="254E21DE"/>
    <w:rsid w:val="3B0A4A40"/>
    <w:rsid w:val="79C4B114"/>
    <w:rsid w:val="7D6F6383"/>
    <w:rsid w:val="7DBD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after="24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 w:type="character" w:customStyle="1" w:styleId="16">
    <w:name w:val="font01"/>
    <w:basedOn w:val="8"/>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6747</Words>
  <Characters>7295</Characters>
  <Paragraphs>1144</Paragraphs>
  <TotalTime>0</TotalTime>
  <ScaleCrop>false</ScaleCrop>
  <LinksUpToDate>false</LinksUpToDate>
  <CharactersWithSpaces>7487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2023-03-04T01:38:00Z</dcterms:created>
  <dc:creator>王爽</dc:creator>
  <cp:lastModifiedBy>Administrator</cp:lastModifiedBy>
  <cp:lastPrinted>2025-03-07T03:18:00Z</cp:lastPrinted>
  <dcterms:modified xsi:type="dcterms:W3CDTF">2025-03-08T03:35:13Z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947f856b7acd4767a195654d09d94ad7_23</vt:lpwstr>
  </property>
</Properties>
</file>