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spacing w:val="0"/>
          <w:w w:val="100"/>
          <w:kern w:val="2"/>
          <w:position w:val="0"/>
          <w:sz w:val="44"/>
          <w:szCs w:val="44"/>
          <w:highlight w:val="none"/>
          <w:shd w:val="clear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w w:val="100"/>
          <w:kern w:val="2"/>
          <w:position w:val="0"/>
          <w:sz w:val="44"/>
          <w:szCs w:val="44"/>
          <w:highlight w:val="none"/>
          <w:shd w:val="clear"/>
          <w:lang w:val="en-US" w:eastAsia="zh-CN" w:bidi="ar-SA"/>
        </w:rPr>
        <w:t>年度沙坡头区苹果产业振兴扶持项目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spacing w:val="0"/>
          <w:w w:val="100"/>
          <w:kern w:val="2"/>
          <w:position w:val="0"/>
          <w:sz w:val="44"/>
          <w:szCs w:val="44"/>
          <w:highlight w:val="none"/>
          <w:shd w:val="clear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pacing w:val="0"/>
          <w:w w:val="100"/>
          <w:kern w:val="2"/>
          <w:position w:val="0"/>
          <w:sz w:val="44"/>
          <w:szCs w:val="44"/>
          <w:highlight w:val="none"/>
          <w:shd w:val="clear"/>
          <w:lang w:val="en-US" w:eastAsia="zh-CN" w:bidi="ar-SA"/>
        </w:rPr>
        <w:t>验收表</w:t>
      </w:r>
      <w:bookmarkEnd w:id="0"/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24"/>
          <w:szCs w:val="24"/>
          <w:highlight w:val="none"/>
          <w:shd w:val="clear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24"/>
          <w:szCs w:val="24"/>
          <w:highlight w:val="none"/>
          <w:shd w:val="clear"/>
          <w:lang w:val="en-US" w:eastAsia="zh-CN" w:bidi="ar-SA"/>
        </w:rPr>
        <w:t xml:space="preserve">                                                     单位：万元、亩、个</w:t>
      </w:r>
    </w:p>
    <w:tbl>
      <w:tblPr>
        <w:tblStyle w:val="4"/>
        <w:tblW w:w="8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283"/>
        <w:gridCol w:w="1361"/>
        <w:gridCol w:w="1398"/>
        <w:gridCol w:w="1241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5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经营主体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名 称</w:t>
            </w:r>
          </w:p>
        </w:tc>
        <w:tc>
          <w:tcPr>
            <w:tcW w:w="2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项目建设地点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法人代表</w:t>
            </w:r>
          </w:p>
        </w:tc>
        <w:tc>
          <w:tcPr>
            <w:tcW w:w="2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联系电话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项目规模</w:t>
            </w:r>
          </w:p>
        </w:tc>
        <w:tc>
          <w:tcPr>
            <w:tcW w:w="60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开户银行</w:t>
            </w:r>
          </w:p>
        </w:tc>
        <w:tc>
          <w:tcPr>
            <w:tcW w:w="2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银行账号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7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核定奖补资金</w:t>
            </w:r>
          </w:p>
        </w:tc>
        <w:tc>
          <w:tcPr>
            <w:tcW w:w="60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￥：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1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乡镇初验意见</w:t>
            </w:r>
          </w:p>
        </w:tc>
        <w:tc>
          <w:tcPr>
            <w:tcW w:w="47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  <w:t>工作专班联合验收意见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41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主要领导签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kern w:val="2"/>
                <w:position w:val="0"/>
                <w:sz w:val="18"/>
                <w:szCs w:val="18"/>
                <w:shd w:val="clear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分管领导签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20" w:lineRule="exact"/>
              <w:ind w:left="480" w:leftChars="200" w:right="0" w:firstLine="42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szCs w:val="24"/>
                <w:highlight w:val="none"/>
                <w:shd w:val="clear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525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120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lang w:val="en-US" w:eastAsia="zh-CN" w:bidi="ar-SA"/>
              </w:rPr>
              <w:t>年   月  日</w:t>
            </w:r>
          </w:p>
        </w:tc>
        <w:tc>
          <w:tcPr>
            <w:tcW w:w="47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  <w:t>验收组长签字：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1440" w:firstLineChars="6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5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w w:val="100"/>
                <w:kern w:val="2"/>
                <w:position w:val="0"/>
                <w:sz w:val="18"/>
                <w:szCs w:val="18"/>
                <w:shd w:val="clear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  <w:t>组员签字：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520" w:lineRule="exact"/>
              <w:ind w:left="480" w:leftChars="200" w:right="0" w:firstLine="42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kern w:val="2"/>
                <w:position w:val="0"/>
                <w:sz w:val="21"/>
                <w:szCs w:val="24"/>
                <w:highlight w:val="none"/>
                <w:shd w:val="clear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1440" w:firstLineChars="6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2640" w:firstLineChars="1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kern w:val="2"/>
                <w:position w:val="0"/>
                <w:sz w:val="24"/>
                <w:szCs w:val="24"/>
                <w:highlight w:val="none"/>
                <w:shd w:val="clear"/>
                <w:vertAlign w:val="baseline"/>
                <w:lang w:val="en-US" w:eastAsia="zh-CN" w:bidi="ar-SA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2785327F"/>
    <w:rsid w:val="2785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2023-05-04T02:41:00Z</dcterms:created>
  <dc:creator>刘辉</dc:creator>
  <cp:lastModifiedBy>刘辉</cp:lastModifiedBy>
  <dcterms:modified xsi:type="dcterms:W3CDTF">2023-05-04T02:41:49Z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A9048A429E2F4A6C985F72FB4471EA16_11</vt:lpwstr>
  </property>
</Properties>
</file>