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200" w:hangingChars="5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200" w:hangingChars="5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云上黄河梨花节北长滩分会场活动方案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梨园踏青·文化艺术创作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中卫市沙坡头区迎水桥镇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北长滩滨河自驾车营地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四、执行承办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leftChars="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中卫腾格里金沙岛旅游度假区有限公司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北长滩滨河自驾车营地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、宣传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梨花盛开的季节，借助文化力量促进旅游，通过旅游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+互联网+文化的深度结合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利用今日头条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、中卫智慧旅游网、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畅游中卫微信公众平台等新媒体更好的宣传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乡村旅游形象，打响北长滩的知名度，树立旅游节庆文化品牌，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动中卫旅游产业发展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，为本届梨花节做好大力宣传。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活动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 xml:space="preserve">（一）梨园踏青·文化艺术创作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地点：北长滩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内容：邀请中卫美术家协会、书法家协会、摄影家协会、到北长滩进行文化艺术创作和交流。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（二）情暖梨园·关爱老人献爱心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时间：4月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地点：北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长滩自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驾车营地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子项活动：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捐赠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内容：由中卫市大圣企划商务有限公司邀请知名企业为北长滩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40户留守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老人进行（米面粮油）捐赠。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（三）梨园对弈·高手云集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时间：4月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地点：北长滩滨河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自驾车营地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子项活动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象棋大赛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leftChars="200" w:hanging="1600" w:hanging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报名方式：采取现场报名的方式，人数上限共21名，报满为止。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比赛规则：1、采取现场报名的方式，不设人数上限。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2、比赛决出一二三等奖得主。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奖项设置：一等奖:1名   二等奖：10名   三等奖：20名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leftChars="200" w:hanging="1600" w:hanging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奖品设置：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一等奖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：奖励金沙岛景区木屋住宿体验卷一张，金沙岛景区门票1张。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leftChars="70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二等奖：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各奖励北长滩自驾车营地三角小木屋住宿体验卷一张，金沙岛景区门票1张。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三等奖：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各奖励金沙岛景区门票1张。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参与奖：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奖励金沙岛景区门票各1张。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321" w:firstLineChars="1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（四）香飘梨园·美食美客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时间：4月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地点：北长滩滨河自驾车营地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活动内容：梨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花节期间由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中卫市大圣企划商务有限公司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邀请中卫当地经营商户提供特色美食，在北长滩自驾车营地大门外布置餐饮摊点，供游客选购品尝。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right="0" w:rightChars="0" w:firstLine="321" w:firstLineChars="1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（五）梨园体验·亲子活动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时间：4月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北长滩滨河自驾车营地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子项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活动：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浑水摸鱼、“见”证天路、亲近动物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18" w:firstLineChars="78"/>
        <w:textAlignment w:val="auto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活动内容：北长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滩是一个民风朴实的村庄，有着与城市不同的生活方式，通过浑水摸鱼等体验乡村生活的小游戏，探索大山深处的奥秘了解大自然。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C0831"/>
    <w:rsid w:val="106B2456"/>
    <w:rsid w:val="5F2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2020-04-07T03:19:00Z</dcterms:created>
  <dc:creator>不明觉厉</dc:creator>
  <cp:lastModifiedBy>不明觉厉</cp:lastModifiedBy>
  <dcterms:modified xsi:type="dcterms:W3CDTF">2020-04-07T03:21:56Z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