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0" w:rsidRDefault="00A95030" w:rsidP="00427F2E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  <w:sectPr w:rsidR="00A95030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A95030" w:rsidRDefault="00983FCB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组织部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A95030" w:rsidRDefault="00A95030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A95030" w:rsidRDefault="00983FCB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A95030" w:rsidRDefault="00983FCB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A95030" w:rsidRDefault="00983FCB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A95030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A95030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A95030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30" w:rsidRDefault="00A9503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030" w:rsidRDefault="00A9503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030" w:rsidRDefault="00A9503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 w:rsidP="00C57FB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</w:t>
            </w:r>
            <w:r w:rsidR="00C57FBF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7.32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4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 w:rsidP="00C57FBF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</w:t>
            </w:r>
            <w:r w:rsidR="00C57FBF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7.32</w:t>
            </w:r>
          </w:p>
        </w:tc>
      </w:tr>
    </w:tbl>
    <w:p w:rsidR="00A95030" w:rsidRDefault="00983FCB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A95030" w:rsidRDefault="00A95030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C57FBF" w:rsidRDefault="00C57FBF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A95030" w:rsidRDefault="00A95030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A95030" w:rsidRDefault="00983FCB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A95030" w:rsidRDefault="00A95030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A95030" w:rsidRDefault="00983FCB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A95030" w:rsidRDefault="00983FCB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A95030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A95030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40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A95030">
        <w:trPr>
          <w:trHeight w:val="33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2013201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161.05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161.05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161.05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29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48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29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A95030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2011099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其他人力资源事务支出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35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2013202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38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2013299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A95030">
        <w:trPr>
          <w:trHeight w:val="39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A95030">
        <w:trPr>
          <w:trHeight w:val="5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2130799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其他农村综合改革支出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A95030" w:rsidRDefault="00983FCB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A95030" w:rsidRDefault="00A95030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A95030" w:rsidRDefault="00983FCB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A95030" w:rsidRDefault="00983FCB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2030"/>
        <w:gridCol w:w="369"/>
        <w:gridCol w:w="948"/>
        <w:gridCol w:w="1347"/>
      </w:tblGrid>
      <w:tr w:rsidR="00A95030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A95030" w:rsidRDefault="00A95030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A95030">
        <w:trPr>
          <w:trHeight w:val="78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A95030">
        <w:trPr>
          <w:trHeight w:val="391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1124.68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200.32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-287.36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</w:t>
            </w:r>
          </w:p>
        </w:tc>
      </w:tr>
      <w:tr w:rsidR="00A95030">
        <w:trPr>
          <w:trHeight w:val="39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2011099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其他人力资源事务支出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871.49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-761.49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87</w:t>
            </w:r>
          </w:p>
        </w:tc>
      </w:tr>
      <w:tr w:rsidR="00A95030">
        <w:trPr>
          <w:trHeight w:val="42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147.83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13.22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A95030">
        <w:trPr>
          <w:trHeight w:val="40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16.66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33.34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200</w:t>
            </w:r>
          </w:p>
        </w:tc>
      </w:tr>
      <w:tr w:rsidR="00A95030">
        <w:trPr>
          <w:trHeight w:val="40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2013299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25.415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79.585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313</w:t>
            </w:r>
          </w:p>
        </w:tc>
      </w:tr>
      <w:tr w:rsidR="00A95030">
        <w:trPr>
          <w:trHeight w:val="34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</w:t>
            </w:r>
          </w:p>
        </w:tc>
      </w:tr>
      <w:tr w:rsidR="00A95030">
        <w:trPr>
          <w:trHeight w:val="28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40.32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-22.47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56</w:t>
            </w:r>
          </w:p>
        </w:tc>
      </w:tr>
      <w:tr w:rsidR="00A95030">
        <w:trPr>
          <w:trHeight w:val="38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6.24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</w:t>
            </w:r>
          </w:p>
        </w:tc>
      </w:tr>
      <w:tr w:rsidR="00A95030">
        <w:trPr>
          <w:trHeight w:val="4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</w:tr>
      <w:tr w:rsidR="00A95030">
        <w:trPr>
          <w:trHeight w:val="38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其他农村改革支出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5030">
        <w:trPr>
          <w:trHeight w:val="48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</w:tr>
    </w:tbl>
    <w:p w:rsidR="00A95030" w:rsidRDefault="00983FCB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A95030" w:rsidRDefault="00983FCB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A95030" w:rsidRDefault="00983FCB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A95030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A95030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A95030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24.26</w:t>
            </w: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34.36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34.36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24.26</w:t>
            </w: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12.51</w:t>
            </w:r>
          </w:p>
        </w:tc>
      </w:tr>
      <w:tr w:rsidR="00A95030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8.75</w:t>
            </w: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right"/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rPr>
                <w:sz w:val="22"/>
                <w:szCs w:val="22"/>
              </w:rPr>
            </w:pPr>
          </w:p>
        </w:tc>
      </w:tr>
      <w:tr w:rsidR="00A9503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A95030" w:rsidRDefault="00A95030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A95030" w:rsidRDefault="00983FCB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A95030" w:rsidRDefault="00983FCB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A95030" w:rsidRDefault="00983FCB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A95030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A95030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A95030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A95030" w:rsidRDefault="00A95030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A95030" w:rsidRDefault="00A95030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A95030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983FCB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A95030" w:rsidRDefault="00983FCB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A95030" w:rsidRDefault="00983FCB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95030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A9503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A95030" w:rsidRDefault="00A95030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A95030" w:rsidRDefault="00983FCB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A95030" w:rsidRDefault="00983FCB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A95030" w:rsidRDefault="00983FCB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A95030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A95030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A95030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3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</w:tr>
    </w:tbl>
    <w:p w:rsidR="00A95030" w:rsidRDefault="00983FCB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A95030" w:rsidRDefault="00A95030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A95030" w:rsidRDefault="00A95030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A95030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A95030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A95030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983FCB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A95030" w:rsidRDefault="00983FCB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A95030" w:rsidRDefault="00983FCB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380"/>
        <w:gridCol w:w="1971"/>
        <w:gridCol w:w="845"/>
        <w:gridCol w:w="82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95030">
        <w:trPr>
          <w:trHeight w:val="1009"/>
        </w:trPr>
        <w:tc>
          <w:tcPr>
            <w:tcW w:w="3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A95030">
        <w:trPr>
          <w:trHeight w:val="183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300"/>
        </w:trPr>
        <w:tc>
          <w:tcPr>
            <w:tcW w:w="3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A95030">
        <w:trPr>
          <w:trHeight w:val="39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2011099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其他人力资源事务支出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A95030">
        <w:trPr>
          <w:trHeight w:val="2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2013201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2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2013202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1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2013299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2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2080102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2080505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1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2101101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1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2101103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95030">
        <w:trPr>
          <w:trHeight w:val="1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2130799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其他农村改革支出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95030">
        <w:trPr>
          <w:trHeight w:val="1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A95030" w:rsidRDefault="00A95030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A95030" w:rsidRDefault="00983FCB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 w:rsidR="00A95030" w:rsidRDefault="00983FCB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A95030" w:rsidRDefault="00983FCB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A95030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A95030">
        <w:trPr>
          <w:trHeight w:val="7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A95030">
        <w:trPr>
          <w:trHeight w:val="455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837.32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A95030">
        <w:trPr>
          <w:trHeight w:val="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2011099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其他人力资源事务支出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39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4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2013299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38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4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17.85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46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95030">
        <w:trPr>
          <w:trHeight w:val="4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95030">
        <w:trPr>
          <w:trHeight w:val="3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2130799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其他农村改革支出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A95030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95030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0" w:rsidRDefault="00983FCB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0" w:rsidRDefault="00A95030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A95030" w:rsidRDefault="00A95030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A95030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A95030" w:rsidRDefault="00983FCB" w:rsidP="00427F2E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  <w:lastRenderedPageBreak/>
        <w:t xml:space="preserve">　</w:t>
      </w:r>
      <w:r>
        <w:rPr>
          <w:rFonts w:ascii="黑体" w:eastAsia="黑体" w:hAnsi="黑体" w:cs="黑体" w:hint="eastAsia"/>
          <w:color w:val="666666"/>
          <w:sz w:val="32"/>
          <w:szCs w:val="32"/>
          <w:shd w:val="clear" w:color="auto" w:fill="FFFFFF"/>
        </w:rPr>
        <w:t xml:space="preserve"> </w:t>
      </w:r>
    </w:p>
    <w:p w:rsidR="00A95030" w:rsidRDefault="00A95030">
      <w:pPr>
        <w:spacing w:line="560" w:lineRule="exact"/>
      </w:pPr>
    </w:p>
    <w:sectPr w:rsidR="00A95030" w:rsidSect="00A9503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6D" w:rsidRDefault="00B3276D" w:rsidP="00A95030">
      <w:r>
        <w:separator/>
      </w:r>
    </w:p>
  </w:endnote>
  <w:endnote w:type="continuationSeparator" w:id="0">
    <w:p w:rsidR="00B3276D" w:rsidRDefault="00B3276D" w:rsidP="00A9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30" w:rsidRDefault="00C528A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83FCB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26B25" w:rsidRPr="00A26B25">
      <w:rPr>
        <w:noProof/>
        <w:sz w:val="28"/>
        <w:szCs w:val="28"/>
        <w:lang w:val="zh-CN"/>
      </w:rPr>
      <w:t>-</w:t>
    </w:r>
    <w:r w:rsidR="00A26B25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A95030" w:rsidRDefault="00A950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6D" w:rsidRDefault="00B3276D" w:rsidP="00A95030">
      <w:r>
        <w:separator/>
      </w:r>
    </w:p>
  </w:footnote>
  <w:footnote w:type="continuationSeparator" w:id="0">
    <w:p w:rsidR="00B3276D" w:rsidRDefault="00B3276D" w:rsidP="00A95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336AE2"/>
    <w:rsid w:val="00386179"/>
    <w:rsid w:val="00427F2E"/>
    <w:rsid w:val="00597797"/>
    <w:rsid w:val="00983FCB"/>
    <w:rsid w:val="00A26B25"/>
    <w:rsid w:val="00A95030"/>
    <w:rsid w:val="00AE113B"/>
    <w:rsid w:val="00B3276D"/>
    <w:rsid w:val="00C528A6"/>
    <w:rsid w:val="00C57FBF"/>
    <w:rsid w:val="00C81AFE"/>
    <w:rsid w:val="0B9E36FF"/>
    <w:rsid w:val="22452A25"/>
    <w:rsid w:val="263B786B"/>
    <w:rsid w:val="2C4F685C"/>
    <w:rsid w:val="3BBD4B7F"/>
    <w:rsid w:val="3E090954"/>
    <w:rsid w:val="45313821"/>
    <w:rsid w:val="47822DE7"/>
    <w:rsid w:val="4AAB1275"/>
    <w:rsid w:val="4DE93A53"/>
    <w:rsid w:val="58221952"/>
    <w:rsid w:val="5BB30FB4"/>
    <w:rsid w:val="703C60FF"/>
    <w:rsid w:val="7929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A9503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9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9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A95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95030"/>
    <w:rPr>
      <w:b/>
      <w:bCs/>
    </w:rPr>
  </w:style>
  <w:style w:type="paragraph" w:styleId="a8">
    <w:name w:val="List Paragraph"/>
    <w:basedOn w:val="a"/>
    <w:uiPriority w:val="34"/>
    <w:qFormat/>
    <w:rsid w:val="00A9503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A9503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A9503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50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952</Words>
  <Characters>5428</Characters>
  <Application>Microsoft Office Word</Application>
  <DocSecurity>0</DocSecurity>
  <Lines>45</Lines>
  <Paragraphs>12</Paragraphs>
  <ScaleCrop>false</ScaleCrop>
  <Company>联想（北京）有限公司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2018-01-31T08:16:00Z</cp:lastPrinted>
  <dcterms:created xsi:type="dcterms:W3CDTF">2018-02-28T07:20:00Z</dcterms:created>
  <dcterms:modified xsi:type="dcterms:W3CDTF">2018-02-28T07:20:00Z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