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9BE" w:rsidRDefault="005649BE">
      <w:pPr>
        <w:widowControl/>
        <w:spacing w:before="100" w:beforeAutospacing="1" w:after="100" w:afterAutospacing="1"/>
        <w:jc w:val="center"/>
        <w:outlineLvl w:val="1"/>
        <w:rPr>
          <w:b/>
          <w:kern w:val="0"/>
          <w:sz w:val="44"/>
          <w:szCs w:val="44"/>
        </w:rPr>
      </w:pPr>
    </w:p>
    <w:p w:rsidR="005649BE" w:rsidRDefault="005649BE">
      <w:pPr>
        <w:widowControl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  <w:sectPr w:rsidR="005649BE">
          <w:footerReference w:type="default" r:id="rId8"/>
          <w:pgSz w:w="11906" w:h="16838"/>
          <w:pgMar w:top="1440" w:right="1797" w:bottom="1440" w:left="1797" w:header="851" w:footer="992" w:gutter="0"/>
          <w:pgNumType w:fmt="numberInDash"/>
          <w:cols w:space="720"/>
          <w:docGrid w:type="lines" w:linePitch="312"/>
        </w:sectPr>
      </w:pPr>
    </w:p>
    <w:p w:rsidR="005649BE" w:rsidRDefault="00A45FB5">
      <w:pPr>
        <w:widowControl/>
        <w:jc w:val="left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 w:hint="eastAsia"/>
          <w:b/>
          <w:kern w:val="0"/>
          <w:sz w:val="36"/>
          <w:szCs w:val="36"/>
        </w:rPr>
        <w:lastRenderedPageBreak/>
        <w:t>沙坡头区人大常委会办公室</w:t>
      </w:r>
      <w:r>
        <w:rPr>
          <w:rFonts w:eastAsia="仿宋_GB2312"/>
          <w:b/>
          <w:kern w:val="0"/>
          <w:sz w:val="36"/>
          <w:szCs w:val="36"/>
        </w:rPr>
        <w:t>2018</w:t>
      </w:r>
      <w:r>
        <w:rPr>
          <w:rFonts w:eastAsia="仿宋_GB2312"/>
          <w:b/>
          <w:kern w:val="0"/>
          <w:sz w:val="36"/>
          <w:szCs w:val="36"/>
        </w:rPr>
        <w:t>年部门预算</w:t>
      </w:r>
      <w:r>
        <w:rPr>
          <w:rFonts w:eastAsia="仿宋_GB2312"/>
          <w:b/>
          <w:kern w:val="0"/>
          <w:sz w:val="36"/>
          <w:szCs w:val="36"/>
        </w:rPr>
        <w:t>——</w:t>
      </w:r>
      <w:r>
        <w:rPr>
          <w:rFonts w:eastAsia="仿宋_GB2312"/>
          <w:b/>
          <w:kern w:val="0"/>
          <w:sz w:val="36"/>
          <w:szCs w:val="36"/>
        </w:rPr>
        <w:t>预算表</w:t>
      </w:r>
    </w:p>
    <w:p w:rsidR="005649BE" w:rsidRDefault="005649BE">
      <w:pPr>
        <w:widowControl/>
        <w:jc w:val="left"/>
        <w:outlineLvl w:val="1"/>
        <w:rPr>
          <w:rFonts w:eastAsia="仿宋_GB2312"/>
          <w:b/>
          <w:kern w:val="0"/>
          <w:sz w:val="36"/>
          <w:szCs w:val="36"/>
        </w:rPr>
      </w:pPr>
    </w:p>
    <w:p w:rsidR="005649BE" w:rsidRDefault="00A45FB5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一、财政拨款收支预算总表</w:t>
      </w:r>
    </w:p>
    <w:p w:rsidR="005649BE" w:rsidRDefault="00A45FB5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财政拨款收支预算总表</w:t>
      </w:r>
    </w:p>
    <w:p w:rsidR="005649BE" w:rsidRDefault="00A45FB5">
      <w:pPr>
        <w:widowControl/>
        <w:ind w:firstLineChars="200" w:firstLine="64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160" w:type="dxa"/>
        <w:tblInd w:w="91" w:type="dxa"/>
        <w:tblLayout w:type="fixed"/>
        <w:tblLook w:val="04A0"/>
      </w:tblPr>
      <w:tblGrid>
        <w:gridCol w:w="3860"/>
        <w:gridCol w:w="1360"/>
        <w:gridCol w:w="3860"/>
        <w:gridCol w:w="1360"/>
        <w:gridCol w:w="20"/>
        <w:gridCol w:w="1340"/>
        <w:gridCol w:w="24"/>
        <w:gridCol w:w="1336"/>
      </w:tblGrid>
      <w:tr w:rsidR="005649BE">
        <w:trPr>
          <w:trHeight w:val="308"/>
        </w:trPr>
        <w:tc>
          <w:tcPr>
            <w:tcW w:w="5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收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入</w:t>
            </w:r>
          </w:p>
        </w:tc>
        <w:tc>
          <w:tcPr>
            <w:tcW w:w="794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支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出</w:t>
            </w:r>
          </w:p>
        </w:tc>
      </w:tr>
      <w:tr w:rsidR="005649BE">
        <w:trPr>
          <w:trHeight w:val="315"/>
        </w:trPr>
        <w:tc>
          <w:tcPr>
            <w:tcW w:w="38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项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目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 w:rsidR="005649BE">
        <w:trPr>
          <w:trHeight w:val="1005"/>
        </w:trPr>
        <w:tc>
          <w:tcPr>
            <w:tcW w:w="38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9BE" w:rsidRDefault="005649B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49BE" w:rsidRDefault="005649B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49BE" w:rsidRDefault="005649B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 w:rsidR="005649BE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293.97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293.97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293.97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9BE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293.97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9BE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9BE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9BE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9BE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9BE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9BE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9BE">
        <w:trPr>
          <w:trHeight w:val="405"/>
        </w:trPr>
        <w:tc>
          <w:tcPr>
            <w:tcW w:w="38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17.71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17.71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9BE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10.63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10.63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9BE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9BE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9BE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9BE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9BE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9BE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9BE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（十六）金融支出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9BE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（十七）国土海洋气象等支出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9BE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10.63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10.63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9BE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9BE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（二十）其他支出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9BE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5649BE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二、年末结转结余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9BE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9BE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9BE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293.97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  <w:r>
              <w:rPr>
                <w:rFonts w:hAnsi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293.97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293.97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right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5649BE" w:rsidRDefault="00A45FB5">
      <w:pPr>
        <w:widowControl/>
        <w:outlineLvl w:val="1"/>
        <w:rPr>
          <w:rFonts w:eastAsia="黑体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注：支出预算功能科目各单位根据本单位实际据实填写，其他科目删除。</w:t>
      </w:r>
    </w:p>
    <w:p w:rsidR="005649BE" w:rsidRDefault="005649BE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5649BE" w:rsidRDefault="005649BE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5649BE" w:rsidRDefault="005649BE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5649BE" w:rsidRDefault="00A45FB5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二、财政拨款支出预算总表</w:t>
      </w:r>
    </w:p>
    <w:p w:rsidR="005649BE" w:rsidRDefault="00A45FB5">
      <w:pPr>
        <w:widowControl/>
        <w:ind w:firstLineChars="1350" w:firstLine="4879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6"/>
          <w:szCs w:val="36"/>
        </w:rPr>
        <w:t>财政拨款支出预算总表</w:t>
      </w:r>
      <w:r>
        <w:rPr>
          <w:rFonts w:eastAsia="仿宋_GB2312"/>
          <w:kern w:val="0"/>
          <w:sz w:val="32"/>
          <w:szCs w:val="32"/>
        </w:rPr>
        <w:t xml:space="preserve"> </w:t>
      </w:r>
    </w:p>
    <w:p w:rsidR="005649BE" w:rsidRDefault="00A45FB5">
      <w:pPr>
        <w:widowControl/>
        <w:ind w:firstLineChars="3650" w:firstLine="11680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pPr w:leftFromText="180" w:rightFromText="180" w:vertAnchor="text" w:horzAnchor="page" w:tblpX="1511" w:tblpY="26"/>
        <w:tblOverlap w:val="never"/>
        <w:tblW w:w="13800" w:type="dxa"/>
        <w:tblLayout w:type="fixed"/>
        <w:tblLook w:val="04A0"/>
      </w:tblPr>
      <w:tblGrid>
        <w:gridCol w:w="1486"/>
        <w:gridCol w:w="3056"/>
        <w:gridCol w:w="1230"/>
        <w:gridCol w:w="1020"/>
        <w:gridCol w:w="1542"/>
        <w:gridCol w:w="1365"/>
        <w:gridCol w:w="1366"/>
        <w:gridCol w:w="1369"/>
        <w:gridCol w:w="1366"/>
      </w:tblGrid>
      <w:tr w:rsidR="005649BE">
        <w:trPr>
          <w:trHeight w:val="441"/>
        </w:trPr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年预算安排总计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公共财政预算拨款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政府性基金</w:t>
            </w:r>
          </w:p>
        </w:tc>
      </w:tr>
      <w:tr w:rsidR="005649BE">
        <w:trPr>
          <w:trHeight w:val="1562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BE" w:rsidRDefault="005649BE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经费拨款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纳入预算管理的行政性收费安排的拨款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中央专项转移支付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中央一般性转移支付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BE" w:rsidRDefault="005649BE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5649BE">
        <w:trPr>
          <w:trHeight w:val="405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293.97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293.97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293.97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5649BE">
        <w:trPr>
          <w:trHeight w:val="405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2010101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行政运行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155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155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155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5649BE">
        <w:trPr>
          <w:trHeight w:val="405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2010102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40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40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5649BE">
        <w:trPr>
          <w:trHeight w:val="405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2010104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人大会议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33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33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33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5649BE">
        <w:trPr>
          <w:trHeight w:val="405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2010106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人大监督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5649BE">
        <w:trPr>
          <w:trHeight w:val="405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2010108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代表工作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5649BE">
        <w:trPr>
          <w:trHeight w:val="518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机关事业单位养老保险缴费支出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17.71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17.71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17.71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5649BE">
        <w:trPr>
          <w:trHeight w:val="40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2101101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7.09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7.09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7.09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5649BE">
        <w:trPr>
          <w:trHeight w:val="40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2101103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3.54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3.54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3.54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5649BE">
        <w:trPr>
          <w:trHeight w:val="47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10.63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10.63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10.63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</w:tbl>
    <w:p w:rsidR="005649BE" w:rsidRDefault="00A45FB5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</w:t>
      </w:r>
    </w:p>
    <w:p w:rsidR="005649BE" w:rsidRDefault="00A45FB5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三、一般公共预算支出表</w:t>
      </w:r>
    </w:p>
    <w:p w:rsidR="005649BE" w:rsidRDefault="005649BE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</w:p>
    <w:p w:rsidR="005649BE" w:rsidRDefault="00A45FB5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一般公共预算支出表</w:t>
      </w:r>
    </w:p>
    <w:p w:rsidR="005649BE" w:rsidRDefault="00A45FB5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4060" w:type="dxa"/>
        <w:tblInd w:w="91" w:type="dxa"/>
        <w:tblLayout w:type="fixed"/>
        <w:tblLook w:val="04A0"/>
      </w:tblPr>
      <w:tblGrid>
        <w:gridCol w:w="1702"/>
        <w:gridCol w:w="3033"/>
        <w:gridCol w:w="1253"/>
        <w:gridCol w:w="1432"/>
        <w:gridCol w:w="1449"/>
        <w:gridCol w:w="1847"/>
        <w:gridCol w:w="510"/>
        <w:gridCol w:w="1320"/>
        <w:gridCol w:w="1514"/>
      </w:tblGrid>
      <w:tr w:rsidR="005649BE">
        <w:trPr>
          <w:trHeight w:val="894"/>
        </w:trPr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  <w:p w:rsidR="005649BE" w:rsidRDefault="005649BE"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年预算数与</w:t>
            </w: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</w:tc>
      </w:tr>
      <w:tr w:rsidR="005649BE">
        <w:trPr>
          <w:trHeight w:val="48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9BE" w:rsidRDefault="005649B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增减额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增减</w:t>
            </w:r>
            <w:r>
              <w:rPr>
                <w:b/>
                <w:bCs/>
                <w:kern w:val="0"/>
                <w:sz w:val="22"/>
                <w:szCs w:val="22"/>
              </w:rPr>
              <w:t>%</w:t>
            </w:r>
          </w:p>
        </w:tc>
      </w:tr>
      <w:tr w:rsidR="005649BE">
        <w:trPr>
          <w:trHeight w:val="4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269.47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293.97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193.97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83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BE" w:rsidRDefault="00A45FB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27.5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BE" w:rsidRDefault="00A45FB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10.2%</w:t>
            </w:r>
          </w:p>
        </w:tc>
      </w:tr>
      <w:tr w:rsidR="005649BE">
        <w:trPr>
          <w:trHeight w:val="4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2010101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行政运行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150.60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BE" w:rsidRDefault="00A45FB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4.4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BE" w:rsidRDefault="00A45FB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2.92%</w:t>
            </w:r>
          </w:p>
        </w:tc>
      </w:tr>
      <w:tr w:rsidR="005649BE">
        <w:trPr>
          <w:trHeight w:val="4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2010102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BE" w:rsidRDefault="00A45FB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BE" w:rsidRDefault="00A45FB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  <w:tr w:rsidR="005649BE">
        <w:trPr>
          <w:trHeight w:val="4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2010104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人大会议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18.16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BE" w:rsidRDefault="00A45FB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14.84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BE" w:rsidRDefault="00A45FB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81.71%</w:t>
            </w:r>
          </w:p>
        </w:tc>
      </w:tr>
      <w:tr w:rsidR="005649BE">
        <w:trPr>
          <w:trHeight w:val="4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2010106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人大监督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BE" w:rsidRDefault="00A45FB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BE" w:rsidRDefault="005649BE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5649BE">
        <w:trPr>
          <w:trHeight w:val="4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2010108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代表工作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BE" w:rsidRDefault="00A45FB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BE" w:rsidRDefault="00A45FB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50%</w:t>
            </w:r>
          </w:p>
        </w:tc>
      </w:tr>
      <w:tr w:rsidR="005649BE">
        <w:trPr>
          <w:trHeight w:val="4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机关事业单位养老保险缴费支出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17.28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17.71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17.71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BE" w:rsidRDefault="00A45FB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0.43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BE" w:rsidRDefault="00A45FB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2.48%</w:t>
            </w:r>
          </w:p>
        </w:tc>
      </w:tr>
      <w:tr w:rsidR="005649BE">
        <w:trPr>
          <w:trHeight w:val="4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2101101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7.04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7.09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7.09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BE" w:rsidRDefault="00A45FB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0.05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BE" w:rsidRDefault="00A45FB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0.71%</w:t>
            </w:r>
          </w:p>
        </w:tc>
      </w:tr>
      <w:tr w:rsidR="005649BE">
        <w:trPr>
          <w:trHeight w:val="4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2101103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3.49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3.54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3.54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BE" w:rsidRDefault="00A45FB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0.05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BE" w:rsidRDefault="00A45FB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1.43%</w:t>
            </w:r>
          </w:p>
        </w:tc>
      </w:tr>
      <w:tr w:rsidR="005649BE">
        <w:trPr>
          <w:trHeight w:val="4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10.52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10.63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10.63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BE" w:rsidRDefault="00A45FB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0.11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BE" w:rsidRDefault="00A45FB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1.05%</w:t>
            </w:r>
          </w:p>
        </w:tc>
      </w:tr>
      <w:tr w:rsidR="005649BE">
        <w:trPr>
          <w:trHeight w:val="47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2080705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公益性岗位补贴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6.38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BE" w:rsidRDefault="005649BE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BE" w:rsidRDefault="005649BE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</w:tbl>
    <w:p w:rsidR="005649BE" w:rsidRDefault="00A45FB5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四、一般公共预算基本支出表</w:t>
      </w:r>
    </w:p>
    <w:p w:rsidR="005649BE" w:rsidRDefault="00A45FB5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一般公共预算基本支出表</w:t>
      </w:r>
    </w:p>
    <w:p w:rsidR="005649BE" w:rsidRDefault="00A45FB5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pPr w:leftFromText="180" w:rightFromText="180" w:vertAnchor="text" w:tblpY="1"/>
        <w:tblOverlap w:val="never"/>
        <w:tblW w:w="13697" w:type="dxa"/>
        <w:tblInd w:w="91" w:type="dxa"/>
        <w:tblLayout w:type="fixed"/>
        <w:tblLook w:val="04A0"/>
      </w:tblPr>
      <w:tblGrid>
        <w:gridCol w:w="2357"/>
        <w:gridCol w:w="3600"/>
        <w:gridCol w:w="2520"/>
        <w:gridCol w:w="2700"/>
        <w:gridCol w:w="2520"/>
      </w:tblGrid>
      <w:tr w:rsidR="005649BE">
        <w:trPr>
          <w:trHeight w:val="510"/>
          <w:tblHeader/>
        </w:trPr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经济科目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基本支出预算</w:t>
            </w:r>
          </w:p>
        </w:tc>
      </w:tr>
      <w:tr w:rsidR="005649BE">
        <w:trPr>
          <w:trHeight w:val="51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科目编码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科目名称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合计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人员支出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日常公用支出</w:t>
            </w:r>
          </w:p>
        </w:tc>
      </w:tr>
      <w:tr w:rsidR="005649BE">
        <w:trPr>
          <w:trHeight w:val="270"/>
          <w:tblHeader/>
        </w:trPr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193.97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175.73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18.24</w:t>
            </w:r>
          </w:p>
        </w:tc>
      </w:tr>
      <w:tr w:rsidR="005649BE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一、工资福利支出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163.09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163.09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rPr>
                <w:sz w:val="22"/>
                <w:szCs w:val="22"/>
              </w:rPr>
            </w:pPr>
          </w:p>
        </w:tc>
      </w:tr>
      <w:tr w:rsidR="005649BE">
        <w:trPr>
          <w:trHeight w:val="37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基本工资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51.08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51.08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rPr>
                <w:sz w:val="22"/>
                <w:szCs w:val="22"/>
              </w:rPr>
            </w:pPr>
          </w:p>
        </w:tc>
      </w:tr>
      <w:tr w:rsidR="005649BE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津贴补贴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40.47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40.47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rPr>
                <w:sz w:val="22"/>
                <w:szCs w:val="22"/>
              </w:rPr>
            </w:pPr>
          </w:p>
        </w:tc>
      </w:tr>
      <w:tr w:rsidR="005649BE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奖金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25.86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25.86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rPr>
                <w:sz w:val="22"/>
                <w:szCs w:val="22"/>
              </w:rPr>
            </w:pPr>
          </w:p>
        </w:tc>
      </w:tr>
      <w:tr w:rsidR="005649BE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伙食补助费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rPr>
                <w:sz w:val="22"/>
                <w:szCs w:val="22"/>
              </w:rPr>
            </w:pPr>
          </w:p>
        </w:tc>
      </w:tr>
      <w:tr w:rsidR="005649BE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绩效工资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rPr>
                <w:sz w:val="22"/>
                <w:szCs w:val="22"/>
              </w:rPr>
            </w:pPr>
          </w:p>
        </w:tc>
      </w:tr>
      <w:tr w:rsidR="005649BE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机关事业单位基本养老保险缴费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17.71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17.71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rPr>
                <w:sz w:val="22"/>
                <w:szCs w:val="22"/>
              </w:rPr>
            </w:pPr>
          </w:p>
        </w:tc>
      </w:tr>
      <w:tr w:rsidR="005649BE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职业年金缴费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rPr>
                <w:sz w:val="22"/>
                <w:szCs w:val="22"/>
              </w:rPr>
            </w:pPr>
          </w:p>
        </w:tc>
      </w:tr>
      <w:tr w:rsidR="005649BE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职工基本医疗保险缴费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7.09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7.09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rPr>
                <w:sz w:val="22"/>
                <w:szCs w:val="22"/>
              </w:rPr>
            </w:pPr>
          </w:p>
        </w:tc>
      </w:tr>
      <w:tr w:rsidR="005649BE">
        <w:trPr>
          <w:trHeight w:val="9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公务员医疗补助缴费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3.54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3.54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rPr>
                <w:sz w:val="22"/>
                <w:szCs w:val="22"/>
              </w:rPr>
            </w:pPr>
          </w:p>
        </w:tc>
      </w:tr>
      <w:tr w:rsidR="005649BE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其他社会保障缴费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0.71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rPr>
                <w:sz w:val="22"/>
                <w:szCs w:val="22"/>
              </w:rPr>
            </w:pPr>
          </w:p>
        </w:tc>
      </w:tr>
      <w:tr w:rsidR="005649BE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住房公积金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10.63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10.63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rPr>
                <w:sz w:val="22"/>
                <w:szCs w:val="22"/>
              </w:rPr>
            </w:pPr>
          </w:p>
        </w:tc>
      </w:tr>
      <w:tr w:rsidR="005649BE">
        <w:trPr>
          <w:trHeight w:val="9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医疗费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rPr>
                <w:sz w:val="22"/>
                <w:szCs w:val="22"/>
              </w:rPr>
            </w:pPr>
          </w:p>
        </w:tc>
      </w:tr>
      <w:tr w:rsidR="005649BE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rPr>
                <w:sz w:val="22"/>
                <w:szCs w:val="22"/>
              </w:rPr>
            </w:pPr>
          </w:p>
        </w:tc>
      </w:tr>
      <w:tr w:rsidR="005649BE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二、商品和服务支出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30.88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12.64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18.24</w:t>
            </w:r>
          </w:p>
        </w:tc>
      </w:tr>
      <w:tr w:rsidR="005649BE">
        <w:trPr>
          <w:trHeight w:val="270"/>
          <w:tblHeader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30201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办公费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3.5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3.5</w:t>
            </w:r>
          </w:p>
        </w:tc>
      </w:tr>
      <w:tr w:rsidR="005649BE">
        <w:trPr>
          <w:trHeight w:val="270"/>
          <w:tblHeader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印刷费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0.42</w:t>
            </w:r>
          </w:p>
        </w:tc>
      </w:tr>
      <w:tr w:rsidR="005649BE">
        <w:trPr>
          <w:trHeight w:val="270"/>
          <w:tblHeader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30203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咨询费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</w:tr>
      <w:tr w:rsidR="005649BE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手续费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</w:tr>
      <w:tr w:rsidR="005649BE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</w:tr>
      <w:tr w:rsidR="005649BE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电费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</w:tr>
      <w:tr w:rsidR="005649BE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邮电费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0.42</w:t>
            </w:r>
          </w:p>
        </w:tc>
      </w:tr>
      <w:tr w:rsidR="005649BE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取暖费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</w:tr>
      <w:tr w:rsidR="005649BE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物业管理费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</w:tr>
      <w:tr w:rsidR="005649BE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差旅费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</w:tr>
      <w:tr w:rsidR="005649BE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因公出国（境）费用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</w:tr>
      <w:tr w:rsidR="005649BE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维修（护）费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</w:tr>
      <w:tr w:rsidR="005649BE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租赁费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</w:tr>
      <w:tr w:rsidR="005649BE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会议费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</w:tr>
      <w:tr w:rsidR="005649BE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培训费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</w:tr>
      <w:tr w:rsidR="005649BE">
        <w:trPr>
          <w:trHeight w:val="9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公务接待费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</w:tr>
      <w:tr w:rsidR="005649BE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专用材料费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</w:tr>
      <w:tr w:rsidR="005649BE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被装购置费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</w:tr>
      <w:tr w:rsidR="005649BE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专用燃料费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</w:tr>
      <w:tr w:rsidR="005649BE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劳务费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</w:tr>
      <w:tr w:rsidR="005649BE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委托业务费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</w:tr>
      <w:tr w:rsidR="005649BE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工会经费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2.2</w:t>
            </w:r>
          </w:p>
        </w:tc>
      </w:tr>
      <w:tr w:rsidR="005649BE">
        <w:trPr>
          <w:trHeight w:val="270"/>
          <w:tblHeader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30229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福利费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</w:tr>
      <w:tr w:rsidR="005649BE">
        <w:trPr>
          <w:trHeight w:val="285"/>
          <w:tblHeader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30231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公务用车运行维护费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7.2</w:t>
            </w:r>
          </w:p>
        </w:tc>
      </w:tr>
      <w:tr w:rsidR="005649BE">
        <w:trPr>
          <w:trHeight w:val="285"/>
          <w:tblHeader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30239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其他交通费用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12.64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12.64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</w:tr>
      <w:tr w:rsidR="005649BE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税金及附加费用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</w:tr>
      <w:tr w:rsidR="005649BE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其他商品和服务支出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1.5</w:t>
            </w:r>
          </w:p>
        </w:tc>
      </w:tr>
      <w:tr w:rsidR="005649BE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三、对个人和家庭的补助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</w:tr>
      <w:tr w:rsidR="005649BE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离休费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</w:tr>
      <w:tr w:rsidR="005649BE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退休费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</w:tr>
      <w:tr w:rsidR="005649BE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退职（役）费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</w:tr>
      <w:tr w:rsidR="005649BE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抚恤金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</w:tr>
      <w:tr w:rsidR="005649BE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生活补助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</w:tr>
      <w:tr w:rsidR="005649BE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救济费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</w:tr>
      <w:tr w:rsidR="005649BE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医疗费</w:t>
            </w:r>
            <w:r>
              <w:rPr>
                <w:rFonts w:hAnsi="宋体" w:hint="eastAsia"/>
                <w:sz w:val="22"/>
                <w:szCs w:val="22"/>
              </w:rPr>
              <w:t>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</w:tr>
      <w:tr w:rsidR="005649BE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助学金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</w:tr>
      <w:tr w:rsidR="005649BE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奖励金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</w:tr>
      <w:tr w:rsidR="005649BE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个人农业</w:t>
            </w:r>
            <w:r>
              <w:rPr>
                <w:rFonts w:hAnsi="宋体"/>
                <w:sz w:val="22"/>
                <w:szCs w:val="22"/>
              </w:rPr>
              <w:t>生产补贴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</w:tr>
      <w:tr w:rsidR="005649BE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其他对个人和家庭的补助支出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</w:tr>
      <w:tr w:rsidR="005649BE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四、资本性支出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</w:tr>
      <w:tr w:rsidR="005649BE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办公设备购置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</w:tr>
      <w:tr w:rsidR="005649BE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专用设备购置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</w:tr>
      <w:tr w:rsidR="005649BE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信息网络及软件购置更新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jc w:val="center"/>
              <w:rPr>
                <w:sz w:val="22"/>
                <w:szCs w:val="22"/>
              </w:rPr>
            </w:pPr>
          </w:p>
        </w:tc>
      </w:tr>
      <w:tr w:rsidR="005649BE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其他资本性支出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</w:t>
            </w:r>
          </w:p>
        </w:tc>
      </w:tr>
    </w:tbl>
    <w:p w:rsidR="005649BE" w:rsidRDefault="005649BE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5649BE" w:rsidRDefault="00A45FB5">
      <w:pPr>
        <w:widowControl/>
        <w:numPr>
          <w:ilvl w:val="0"/>
          <w:numId w:val="1"/>
        </w:numPr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一般公共预算</w:t>
      </w:r>
      <w:r>
        <w:rPr>
          <w:rFonts w:eastAsia="黑体"/>
          <w:kern w:val="0"/>
          <w:sz w:val="32"/>
          <w:szCs w:val="32"/>
        </w:rPr>
        <w:t>“</w:t>
      </w:r>
      <w:r>
        <w:rPr>
          <w:rFonts w:eastAsia="黑体"/>
          <w:kern w:val="0"/>
          <w:sz w:val="32"/>
          <w:szCs w:val="32"/>
        </w:rPr>
        <w:t>三公</w:t>
      </w:r>
      <w:r>
        <w:rPr>
          <w:rFonts w:eastAsia="黑体"/>
          <w:kern w:val="0"/>
          <w:sz w:val="32"/>
          <w:szCs w:val="32"/>
        </w:rPr>
        <w:t>”</w:t>
      </w:r>
      <w:r>
        <w:rPr>
          <w:rFonts w:eastAsia="黑体"/>
          <w:kern w:val="0"/>
          <w:sz w:val="32"/>
          <w:szCs w:val="32"/>
        </w:rPr>
        <w:t>经费支出表</w:t>
      </w:r>
    </w:p>
    <w:p w:rsidR="005649BE" w:rsidRDefault="005649BE">
      <w:pPr>
        <w:widowControl/>
        <w:outlineLvl w:val="1"/>
        <w:rPr>
          <w:rFonts w:eastAsia="黑体"/>
          <w:kern w:val="0"/>
          <w:sz w:val="32"/>
          <w:szCs w:val="32"/>
        </w:rPr>
      </w:pPr>
    </w:p>
    <w:p w:rsidR="005649BE" w:rsidRDefault="00A45FB5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一般公共预算</w:t>
      </w:r>
      <w:r>
        <w:rPr>
          <w:rFonts w:eastAsia="仿宋_GB2312"/>
          <w:b/>
          <w:kern w:val="0"/>
          <w:sz w:val="36"/>
          <w:szCs w:val="36"/>
        </w:rPr>
        <w:t>“</w:t>
      </w:r>
      <w:r>
        <w:rPr>
          <w:rFonts w:eastAsia="仿宋_GB2312"/>
          <w:b/>
          <w:kern w:val="0"/>
          <w:sz w:val="36"/>
          <w:szCs w:val="36"/>
        </w:rPr>
        <w:t>三公</w:t>
      </w:r>
      <w:r>
        <w:rPr>
          <w:rFonts w:eastAsia="仿宋_GB2312"/>
          <w:b/>
          <w:kern w:val="0"/>
          <w:sz w:val="36"/>
          <w:szCs w:val="36"/>
        </w:rPr>
        <w:t>”</w:t>
      </w:r>
      <w:r>
        <w:rPr>
          <w:rFonts w:eastAsia="仿宋_GB2312"/>
          <w:b/>
          <w:kern w:val="0"/>
          <w:sz w:val="36"/>
          <w:szCs w:val="36"/>
        </w:rPr>
        <w:t>经费支出表</w:t>
      </w:r>
    </w:p>
    <w:p w:rsidR="005649BE" w:rsidRDefault="00A45FB5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4637" w:type="dxa"/>
        <w:tblInd w:w="91" w:type="dxa"/>
        <w:tblLayout w:type="fixed"/>
        <w:tblLook w:val="04A0"/>
      </w:tblPr>
      <w:tblGrid>
        <w:gridCol w:w="800"/>
        <w:gridCol w:w="879"/>
        <w:gridCol w:w="800"/>
        <w:gridCol w:w="800"/>
        <w:gridCol w:w="800"/>
        <w:gridCol w:w="800"/>
        <w:gridCol w:w="800"/>
        <w:gridCol w:w="879"/>
        <w:gridCol w:w="800"/>
        <w:gridCol w:w="800"/>
        <w:gridCol w:w="800"/>
        <w:gridCol w:w="800"/>
        <w:gridCol w:w="800"/>
        <w:gridCol w:w="879"/>
        <w:gridCol w:w="800"/>
        <w:gridCol w:w="800"/>
        <w:gridCol w:w="800"/>
        <w:gridCol w:w="800"/>
      </w:tblGrid>
      <w:tr w:rsidR="005649BE">
        <w:trPr>
          <w:trHeight w:val="555"/>
        </w:trPr>
        <w:tc>
          <w:tcPr>
            <w:tcW w:w="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  <w:tc>
          <w:tcPr>
            <w:tcW w:w="48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</w:tc>
        <w:tc>
          <w:tcPr>
            <w:tcW w:w="48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</w:tr>
      <w:tr w:rsidR="005649BE">
        <w:trPr>
          <w:trHeight w:val="117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</w:tr>
      <w:tr w:rsidR="005649BE">
        <w:trPr>
          <w:trHeight w:val="117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BE" w:rsidRDefault="005649BE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BE" w:rsidRDefault="005649BE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BE" w:rsidRDefault="005649BE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BE" w:rsidRDefault="005649BE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BE" w:rsidRDefault="005649BE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BE" w:rsidRDefault="005649BE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BE" w:rsidRDefault="005649BE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BE" w:rsidRDefault="005649BE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BE" w:rsidRDefault="005649BE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5649BE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5.51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5.4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5.4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0.11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5.46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5.4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5.4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0.06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10.2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7.2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3</w:t>
            </w:r>
          </w:p>
        </w:tc>
      </w:tr>
      <w:tr w:rsidR="005649BE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5649BE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5649BE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5649BE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</w:tbl>
    <w:p w:rsidR="005649BE" w:rsidRDefault="005649BE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5649BE" w:rsidRDefault="005649BE">
      <w:pPr>
        <w:widowControl/>
        <w:outlineLvl w:val="1"/>
        <w:rPr>
          <w:rFonts w:eastAsia="黑体"/>
          <w:b/>
          <w:kern w:val="0"/>
          <w:sz w:val="32"/>
          <w:szCs w:val="32"/>
        </w:rPr>
      </w:pPr>
    </w:p>
    <w:p w:rsidR="005649BE" w:rsidRDefault="00A45FB5">
      <w:pPr>
        <w:widowControl/>
        <w:ind w:firstLineChars="196" w:firstLine="627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六、政府性基金预算支出表</w:t>
      </w:r>
    </w:p>
    <w:p w:rsidR="005649BE" w:rsidRDefault="00A45FB5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政府性基金预算支出表</w:t>
      </w:r>
    </w:p>
    <w:p w:rsidR="005649BE" w:rsidRDefault="00A45FB5">
      <w:pPr>
        <w:widowControl/>
        <w:ind w:firstLineChars="200" w:firstLine="723"/>
        <w:jc w:val="center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6"/>
          <w:szCs w:val="36"/>
        </w:rPr>
        <w:t xml:space="preserve">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4320" w:type="dxa"/>
        <w:tblInd w:w="91" w:type="dxa"/>
        <w:tblLayout w:type="fixed"/>
        <w:tblLook w:val="04A0"/>
      </w:tblPr>
      <w:tblGrid>
        <w:gridCol w:w="1123"/>
        <w:gridCol w:w="1668"/>
        <w:gridCol w:w="1411"/>
        <w:gridCol w:w="1127"/>
        <w:gridCol w:w="1123"/>
        <w:gridCol w:w="1122"/>
        <w:gridCol w:w="1123"/>
        <w:gridCol w:w="1127"/>
        <w:gridCol w:w="1123"/>
        <w:gridCol w:w="1123"/>
        <w:gridCol w:w="1127"/>
        <w:gridCol w:w="1123"/>
      </w:tblGrid>
      <w:tr w:rsidR="005649BE">
        <w:trPr>
          <w:trHeight w:val="640"/>
        </w:trPr>
        <w:tc>
          <w:tcPr>
            <w:tcW w:w="27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年预算安排总计</w:t>
            </w:r>
          </w:p>
        </w:tc>
        <w:tc>
          <w:tcPr>
            <w:tcW w:w="8995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1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项目支出</w:t>
            </w:r>
          </w:p>
        </w:tc>
      </w:tr>
      <w:tr w:rsidR="005649BE">
        <w:trPr>
          <w:trHeight w:val="1664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49BE" w:rsidRDefault="005649BE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工资福利支出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商品和服务支出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对个人和家庭的补助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对企事业单位的补贴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债务利息支出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其他资本性支出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11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49BE" w:rsidRDefault="005649BE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5649BE">
        <w:trPr>
          <w:trHeight w:val="539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5649BE">
        <w:trPr>
          <w:trHeight w:val="539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5649BE">
        <w:trPr>
          <w:trHeight w:val="539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5649BE">
        <w:trPr>
          <w:trHeight w:val="539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5649BE">
        <w:trPr>
          <w:trHeight w:val="539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5649BE">
        <w:trPr>
          <w:trHeight w:val="539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5649BE">
        <w:trPr>
          <w:trHeight w:val="875"/>
        </w:trPr>
        <w:tc>
          <w:tcPr>
            <w:tcW w:w="14320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注：基本支出预算经济分类科目各单位根据本单位实际据实填写，其他科目删除。</w:t>
            </w:r>
          </w:p>
        </w:tc>
      </w:tr>
    </w:tbl>
    <w:p w:rsidR="005649BE" w:rsidRDefault="00A45FB5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七、部门收支预算总表</w:t>
      </w:r>
    </w:p>
    <w:p w:rsidR="005649BE" w:rsidRDefault="00A45FB5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部门收支预算总表</w:t>
      </w:r>
    </w:p>
    <w:p w:rsidR="005649BE" w:rsidRDefault="00A45FB5">
      <w:pPr>
        <w:widowControl/>
        <w:ind w:firstLineChars="200" w:firstLine="64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800" w:type="dxa"/>
        <w:tblInd w:w="91" w:type="dxa"/>
        <w:tblLayout w:type="fixed"/>
        <w:tblLook w:val="04A0"/>
      </w:tblPr>
      <w:tblGrid>
        <w:gridCol w:w="3888"/>
        <w:gridCol w:w="1751"/>
        <w:gridCol w:w="3509"/>
        <w:gridCol w:w="1570"/>
        <w:gridCol w:w="1630"/>
        <w:gridCol w:w="1452"/>
      </w:tblGrid>
      <w:tr w:rsidR="005649BE">
        <w:trPr>
          <w:trHeight w:val="409"/>
        </w:trPr>
        <w:tc>
          <w:tcPr>
            <w:tcW w:w="5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收</w:t>
            </w:r>
            <w:r>
              <w:rPr>
                <w:b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入</w:t>
            </w:r>
          </w:p>
        </w:tc>
        <w:tc>
          <w:tcPr>
            <w:tcW w:w="8161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支</w:t>
            </w:r>
            <w:r>
              <w:rPr>
                <w:b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出</w:t>
            </w:r>
          </w:p>
        </w:tc>
      </w:tr>
      <w:tr w:rsidR="005649BE">
        <w:trPr>
          <w:trHeight w:val="368"/>
        </w:trPr>
        <w:tc>
          <w:tcPr>
            <w:tcW w:w="388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项</w:t>
            </w:r>
            <w:r>
              <w:rPr>
                <w:b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目</w:t>
            </w:r>
          </w:p>
        </w:tc>
        <w:tc>
          <w:tcPr>
            <w:tcW w:w="17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5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6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 w:rsidR="005649BE">
        <w:trPr>
          <w:trHeight w:val="1069"/>
        </w:trPr>
        <w:tc>
          <w:tcPr>
            <w:tcW w:w="388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9BE" w:rsidRDefault="005649BE"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49BE" w:rsidRDefault="005649BE"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49BE" w:rsidRDefault="005649BE"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 w:rsidR="005649BE">
        <w:trPr>
          <w:trHeight w:val="460"/>
        </w:trPr>
        <w:tc>
          <w:tcPr>
            <w:tcW w:w="3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293.97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293.97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293.97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9BE">
        <w:trPr>
          <w:trHeight w:val="460"/>
        </w:trPr>
        <w:tc>
          <w:tcPr>
            <w:tcW w:w="3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293.97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9BE">
        <w:trPr>
          <w:trHeight w:val="460"/>
        </w:trPr>
        <w:tc>
          <w:tcPr>
            <w:tcW w:w="3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9BE">
        <w:trPr>
          <w:trHeight w:val="460"/>
        </w:trPr>
        <w:tc>
          <w:tcPr>
            <w:tcW w:w="3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（三）事业收入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9BE">
        <w:trPr>
          <w:trHeight w:val="460"/>
        </w:trPr>
        <w:tc>
          <w:tcPr>
            <w:tcW w:w="3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（四）事业单位经营收入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9BE">
        <w:trPr>
          <w:trHeight w:val="460"/>
        </w:trPr>
        <w:tc>
          <w:tcPr>
            <w:tcW w:w="3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（五）其他收入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9BE">
        <w:trPr>
          <w:trHeight w:val="460"/>
        </w:trPr>
        <w:tc>
          <w:tcPr>
            <w:tcW w:w="3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9BE">
        <w:trPr>
          <w:trHeight w:val="460"/>
        </w:trPr>
        <w:tc>
          <w:tcPr>
            <w:tcW w:w="3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9BE">
        <w:trPr>
          <w:trHeight w:val="460"/>
        </w:trPr>
        <w:tc>
          <w:tcPr>
            <w:tcW w:w="388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17.71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17.71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9BE">
        <w:trPr>
          <w:trHeight w:val="460"/>
        </w:trPr>
        <w:tc>
          <w:tcPr>
            <w:tcW w:w="3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10.63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10.63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9BE">
        <w:trPr>
          <w:trHeight w:val="460"/>
        </w:trPr>
        <w:tc>
          <w:tcPr>
            <w:tcW w:w="3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9BE">
        <w:trPr>
          <w:trHeight w:val="460"/>
        </w:trPr>
        <w:tc>
          <w:tcPr>
            <w:tcW w:w="3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9BE">
        <w:trPr>
          <w:trHeight w:val="460"/>
        </w:trPr>
        <w:tc>
          <w:tcPr>
            <w:tcW w:w="3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9BE">
        <w:trPr>
          <w:trHeight w:val="460"/>
        </w:trPr>
        <w:tc>
          <w:tcPr>
            <w:tcW w:w="3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9BE">
        <w:trPr>
          <w:trHeight w:val="460"/>
        </w:trPr>
        <w:tc>
          <w:tcPr>
            <w:tcW w:w="3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9BE">
        <w:trPr>
          <w:trHeight w:val="460"/>
        </w:trPr>
        <w:tc>
          <w:tcPr>
            <w:tcW w:w="3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9BE">
        <w:trPr>
          <w:trHeight w:val="460"/>
        </w:trPr>
        <w:tc>
          <w:tcPr>
            <w:tcW w:w="3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（十六）金融支出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9BE">
        <w:trPr>
          <w:trHeight w:val="460"/>
        </w:trPr>
        <w:tc>
          <w:tcPr>
            <w:tcW w:w="3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（十七）国土海洋气象等支出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9BE">
        <w:trPr>
          <w:trHeight w:val="460"/>
        </w:trPr>
        <w:tc>
          <w:tcPr>
            <w:tcW w:w="3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10.63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10.63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9BE">
        <w:trPr>
          <w:trHeight w:val="460"/>
        </w:trPr>
        <w:tc>
          <w:tcPr>
            <w:tcW w:w="3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9BE">
        <w:trPr>
          <w:trHeight w:val="460"/>
        </w:trPr>
        <w:tc>
          <w:tcPr>
            <w:tcW w:w="3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（二十）其他支出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9BE">
        <w:trPr>
          <w:trHeight w:val="460"/>
        </w:trPr>
        <w:tc>
          <w:tcPr>
            <w:tcW w:w="3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9BE">
        <w:trPr>
          <w:trHeight w:val="460"/>
        </w:trPr>
        <w:tc>
          <w:tcPr>
            <w:tcW w:w="3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ind w:firstLineChars="200" w:firstLine="44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其中：一般公共预算财政拨款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二、年末结转结余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9BE">
        <w:trPr>
          <w:trHeight w:val="460"/>
        </w:trPr>
        <w:tc>
          <w:tcPr>
            <w:tcW w:w="3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ind w:firstLineChars="500" w:firstLine="110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ind w:firstLineChars="200" w:firstLine="44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其中：一般公共预算财政拨款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649BE">
        <w:trPr>
          <w:trHeight w:val="628"/>
        </w:trPr>
        <w:tc>
          <w:tcPr>
            <w:tcW w:w="38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ind w:firstLineChars="500" w:firstLine="110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ind w:firstLineChars="500" w:firstLine="110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5649BE">
        <w:trPr>
          <w:trHeight w:val="554"/>
        </w:trPr>
        <w:tc>
          <w:tcPr>
            <w:tcW w:w="3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293.97</w:t>
            </w:r>
          </w:p>
        </w:tc>
        <w:tc>
          <w:tcPr>
            <w:tcW w:w="8161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  <w:r>
              <w:rPr>
                <w:rFonts w:hAnsi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293.97</w:t>
            </w:r>
          </w:p>
        </w:tc>
      </w:tr>
    </w:tbl>
    <w:p w:rsidR="005649BE" w:rsidRDefault="00A45FB5">
      <w:pPr>
        <w:widowControl/>
        <w:outlineLvl w:val="1"/>
        <w:rPr>
          <w:rFonts w:eastAsia="黑体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注：支出预算功能科目各单位根据本单位实际据实填写，其他科目删除。</w:t>
      </w:r>
    </w:p>
    <w:p w:rsidR="005649BE" w:rsidRDefault="00A45FB5">
      <w:pPr>
        <w:widowControl/>
        <w:ind w:firstLine="735"/>
        <w:jc w:val="left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八、部门收入总表</w:t>
      </w:r>
    </w:p>
    <w:p w:rsidR="005649BE" w:rsidRDefault="00A45FB5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部门收入总表</w:t>
      </w:r>
    </w:p>
    <w:p w:rsidR="005649BE" w:rsidRDefault="00A45FB5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180" w:type="dxa"/>
        <w:tblInd w:w="91" w:type="dxa"/>
        <w:tblLayout w:type="fixed"/>
        <w:tblLook w:val="04A0"/>
      </w:tblPr>
      <w:tblGrid>
        <w:gridCol w:w="1387"/>
        <w:gridCol w:w="1847"/>
        <w:gridCol w:w="905"/>
        <w:gridCol w:w="904"/>
        <w:gridCol w:w="905"/>
        <w:gridCol w:w="903"/>
        <w:gridCol w:w="905"/>
        <w:gridCol w:w="903"/>
        <w:gridCol w:w="904"/>
        <w:gridCol w:w="313"/>
        <w:gridCol w:w="591"/>
        <w:gridCol w:w="905"/>
        <w:gridCol w:w="903"/>
        <w:gridCol w:w="905"/>
      </w:tblGrid>
      <w:tr w:rsidR="005649BE">
        <w:trPr>
          <w:trHeight w:val="432"/>
        </w:trPr>
        <w:tc>
          <w:tcPr>
            <w:tcW w:w="32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27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财政拨款收入</w:t>
            </w:r>
          </w:p>
        </w:tc>
        <w:tc>
          <w:tcPr>
            <w:tcW w:w="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事业收入</w:t>
            </w:r>
          </w:p>
        </w:tc>
        <w:tc>
          <w:tcPr>
            <w:tcW w:w="2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事业单位经营收入</w:t>
            </w:r>
          </w:p>
        </w:tc>
        <w:tc>
          <w:tcPr>
            <w:tcW w:w="5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上级补助收入</w:t>
            </w:r>
          </w:p>
        </w:tc>
        <w:tc>
          <w:tcPr>
            <w:tcW w:w="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下级单位上缴收入</w:t>
            </w:r>
          </w:p>
        </w:tc>
        <w:tc>
          <w:tcPr>
            <w:tcW w:w="9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其他收入</w:t>
            </w:r>
          </w:p>
        </w:tc>
        <w:tc>
          <w:tcPr>
            <w:tcW w:w="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用事业基金弥补收支差额</w:t>
            </w:r>
          </w:p>
        </w:tc>
      </w:tr>
      <w:tr w:rsidR="005649BE">
        <w:trPr>
          <w:trHeight w:val="1471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49BE" w:rsidRDefault="005649BE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一般公共财政预算拨款收入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政府性基金预算拨款收入</w:t>
            </w:r>
          </w:p>
        </w:tc>
        <w:tc>
          <w:tcPr>
            <w:tcW w:w="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49BE" w:rsidRDefault="005649BE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金额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其中：纳入财政专户管理的非税收入</w:t>
            </w:r>
          </w:p>
        </w:tc>
        <w:tc>
          <w:tcPr>
            <w:tcW w:w="5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49BE" w:rsidRDefault="005649BE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49BE" w:rsidRDefault="005649BE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49BE" w:rsidRDefault="005649BE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49BE" w:rsidRDefault="005649BE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5649BE">
        <w:trPr>
          <w:trHeight w:val="483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spacing w:line="450" w:lineRule="exact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293,97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293,97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293,97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</w:tr>
      <w:tr w:rsidR="005649BE">
        <w:trPr>
          <w:trHeight w:val="483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spacing w:line="45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2010101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5649BE">
        <w:trPr>
          <w:trHeight w:val="90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spacing w:line="45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2010102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5649BE">
        <w:trPr>
          <w:trHeight w:val="483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spacing w:line="45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2010104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人大会议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5649BE">
        <w:trPr>
          <w:trHeight w:val="473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spacing w:line="45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2010106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人大监督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5649BE">
        <w:trPr>
          <w:trHeight w:val="473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spacing w:line="45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2010108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代表工作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5649BE">
        <w:trPr>
          <w:trHeight w:val="543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spacing w:line="45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2080505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机关事业单位养老保险缴费支出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17.71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17.71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17.71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5649BE">
        <w:trPr>
          <w:trHeight w:val="473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spacing w:line="45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2101101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7.09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7.09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7.09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5649BE">
        <w:trPr>
          <w:trHeight w:val="473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spacing w:line="45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2101103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3.54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3.54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3.54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5649BE">
        <w:trPr>
          <w:trHeight w:val="483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spacing w:line="45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2210201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10.63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10.63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10.63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E" w:rsidRDefault="005649BE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</w:tbl>
    <w:p w:rsidR="005649BE" w:rsidRDefault="00A45FB5">
      <w:pPr>
        <w:widowControl/>
        <w:ind w:firstLineChars="196" w:firstLine="627"/>
        <w:jc w:val="left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九、部门支出总表</w:t>
      </w:r>
    </w:p>
    <w:p w:rsidR="005649BE" w:rsidRDefault="00A45FB5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部门支出总表</w:t>
      </w:r>
    </w:p>
    <w:p w:rsidR="005649BE" w:rsidRDefault="00A45FB5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446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0"/>
        <w:gridCol w:w="3191"/>
        <w:gridCol w:w="1389"/>
        <w:gridCol w:w="1740"/>
        <w:gridCol w:w="1740"/>
        <w:gridCol w:w="1740"/>
        <w:gridCol w:w="1740"/>
        <w:gridCol w:w="1740"/>
      </w:tblGrid>
      <w:tr w:rsidR="005649BE">
        <w:trPr>
          <w:trHeight w:val="560"/>
        </w:trPr>
        <w:tc>
          <w:tcPr>
            <w:tcW w:w="4371" w:type="dxa"/>
            <w:gridSpan w:val="2"/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功能分类科目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基本支出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项目支出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上缴上级支出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事业单位经营支出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对附属单位补助支出</w:t>
            </w:r>
          </w:p>
        </w:tc>
      </w:tr>
      <w:tr w:rsidR="005649BE">
        <w:trPr>
          <w:trHeight w:val="785"/>
        </w:trPr>
        <w:tc>
          <w:tcPr>
            <w:tcW w:w="1180" w:type="dxa"/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科目编码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科目名称</w:t>
            </w:r>
          </w:p>
        </w:tc>
        <w:tc>
          <w:tcPr>
            <w:tcW w:w="1389" w:type="dxa"/>
            <w:vMerge/>
            <w:vAlign w:val="center"/>
          </w:tcPr>
          <w:p w:rsidR="005649BE" w:rsidRDefault="005649BE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vAlign w:val="center"/>
          </w:tcPr>
          <w:p w:rsidR="005649BE" w:rsidRDefault="005649BE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vAlign w:val="center"/>
          </w:tcPr>
          <w:p w:rsidR="005649BE" w:rsidRDefault="005649BE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vAlign w:val="center"/>
          </w:tcPr>
          <w:p w:rsidR="005649BE" w:rsidRDefault="005649BE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vAlign w:val="center"/>
          </w:tcPr>
          <w:p w:rsidR="005649BE" w:rsidRDefault="005649BE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vAlign w:val="center"/>
          </w:tcPr>
          <w:p w:rsidR="005649BE" w:rsidRDefault="005649BE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5649BE">
        <w:trPr>
          <w:trHeight w:val="555"/>
        </w:trPr>
        <w:tc>
          <w:tcPr>
            <w:tcW w:w="1180" w:type="dxa"/>
            <w:shd w:val="clear" w:color="auto" w:fill="auto"/>
            <w:vAlign w:val="center"/>
          </w:tcPr>
          <w:p w:rsidR="005649BE" w:rsidRDefault="00A45FB5">
            <w:pPr>
              <w:widowControl/>
              <w:spacing w:line="450" w:lineRule="exact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293.97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193.97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100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5649BE" w:rsidRDefault="005649BE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5649BE" w:rsidRDefault="005649BE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5649BE">
        <w:trPr>
          <w:trHeight w:val="555"/>
        </w:trPr>
        <w:tc>
          <w:tcPr>
            <w:tcW w:w="1180" w:type="dxa"/>
            <w:shd w:val="clear" w:color="auto" w:fill="auto"/>
            <w:vAlign w:val="center"/>
          </w:tcPr>
          <w:p w:rsidR="005649BE" w:rsidRDefault="00A45FB5">
            <w:pPr>
              <w:widowControl/>
              <w:spacing w:line="45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2010101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155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5649BE">
        <w:trPr>
          <w:trHeight w:val="555"/>
        </w:trPr>
        <w:tc>
          <w:tcPr>
            <w:tcW w:w="1180" w:type="dxa"/>
            <w:shd w:val="clear" w:color="auto" w:fill="auto"/>
            <w:vAlign w:val="center"/>
          </w:tcPr>
          <w:p w:rsidR="005649BE" w:rsidRDefault="00A45FB5">
            <w:pPr>
              <w:widowControl/>
              <w:spacing w:line="45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2010102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5649BE">
        <w:trPr>
          <w:trHeight w:val="555"/>
        </w:trPr>
        <w:tc>
          <w:tcPr>
            <w:tcW w:w="1180" w:type="dxa"/>
            <w:shd w:val="clear" w:color="auto" w:fill="auto"/>
            <w:vAlign w:val="center"/>
          </w:tcPr>
          <w:p w:rsidR="005649BE" w:rsidRDefault="00A45FB5">
            <w:pPr>
              <w:widowControl/>
              <w:spacing w:line="45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2010104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人大会议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5649BE">
        <w:trPr>
          <w:trHeight w:val="555"/>
        </w:trPr>
        <w:tc>
          <w:tcPr>
            <w:tcW w:w="1180" w:type="dxa"/>
            <w:shd w:val="clear" w:color="auto" w:fill="auto"/>
            <w:vAlign w:val="center"/>
          </w:tcPr>
          <w:p w:rsidR="005649BE" w:rsidRDefault="00A45FB5">
            <w:pPr>
              <w:widowControl/>
              <w:spacing w:line="45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2010106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人大监督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5649BE" w:rsidRDefault="005649B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5649BE">
        <w:trPr>
          <w:trHeight w:val="555"/>
        </w:trPr>
        <w:tc>
          <w:tcPr>
            <w:tcW w:w="1180" w:type="dxa"/>
            <w:shd w:val="clear" w:color="auto" w:fill="auto"/>
            <w:vAlign w:val="center"/>
          </w:tcPr>
          <w:p w:rsidR="005649BE" w:rsidRDefault="00A45FB5">
            <w:pPr>
              <w:widowControl/>
              <w:spacing w:line="45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2010108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代表工作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5649BE">
        <w:trPr>
          <w:trHeight w:val="555"/>
        </w:trPr>
        <w:tc>
          <w:tcPr>
            <w:tcW w:w="1180" w:type="dxa"/>
            <w:shd w:val="clear" w:color="auto" w:fill="auto"/>
            <w:vAlign w:val="center"/>
          </w:tcPr>
          <w:p w:rsidR="005649BE" w:rsidRDefault="00A45FB5">
            <w:pPr>
              <w:widowControl/>
              <w:spacing w:line="45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2080505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机关事业单位养老保险缴费支出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17.71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17.71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5649BE">
        <w:trPr>
          <w:trHeight w:val="529"/>
        </w:trPr>
        <w:tc>
          <w:tcPr>
            <w:tcW w:w="1180" w:type="dxa"/>
            <w:shd w:val="clear" w:color="auto" w:fill="auto"/>
            <w:vAlign w:val="center"/>
          </w:tcPr>
          <w:p w:rsidR="005649BE" w:rsidRDefault="00A45FB5">
            <w:pPr>
              <w:widowControl/>
              <w:spacing w:line="45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2101101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7.09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7.09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5649BE" w:rsidRDefault="00A45FB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5649BE">
        <w:trPr>
          <w:trHeight w:val="529"/>
        </w:trPr>
        <w:tc>
          <w:tcPr>
            <w:tcW w:w="1180" w:type="dxa"/>
            <w:shd w:val="clear" w:color="auto" w:fill="auto"/>
            <w:vAlign w:val="center"/>
          </w:tcPr>
          <w:p w:rsidR="005649BE" w:rsidRDefault="00A45FB5">
            <w:pPr>
              <w:widowControl/>
              <w:spacing w:line="45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2101103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3.54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3.54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5649BE" w:rsidRDefault="005649BE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5649BE" w:rsidRDefault="005649BE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5649BE" w:rsidRDefault="005649BE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5649BE" w:rsidRDefault="005649BE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5649BE">
        <w:trPr>
          <w:trHeight w:val="529"/>
        </w:trPr>
        <w:tc>
          <w:tcPr>
            <w:tcW w:w="1180" w:type="dxa"/>
            <w:shd w:val="clear" w:color="auto" w:fill="auto"/>
            <w:vAlign w:val="center"/>
          </w:tcPr>
          <w:p w:rsidR="005649BE" w:rsidRDefault="00A45FB5">
            <w:pPr>
              <w:widowControl/>
              <w:spacing w:line="45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2210201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10.63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5649BE" w:rsidRDefault="00A45FB5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10.63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5649BE" w:rsidRDefault="005649BE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5649BE" w:rsidRDefault="005649BE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5649BE" w:rsidRDefault="005649BE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5649BE" w:rsidRDefault="005649BE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</w:tbl>
    <w:p w:rsidR="005649BE" w:rsidRDefault="005649BE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  <w:sectPr w:rsidR="005649BE">
          <w:pgSz w:w="16838" w:h="11906" w:orient="landscape"/>
          <w:pgMar w:top="1797" w:right="1440" w:bottom="1797" w:left="1440" w:header="851" w:footer="992" w:gutter="0"/>
          <w:pgNumType w:fmt="numberInDash"/>
          <w:cols w:space="720"/>
          <w:docGrid w:linePitch="312"/>
        </w:sectPr>
      </w:pPr>
    </w:p>
    <w:p w:rsidR="005649BE" w:rsidRDefault="005649BE" w:rsidP="00D31378">
      <w:pPr>
        <w:widowControl/>
        <w:spacing w:line="560" w:lineRule="exact"/>
        <w:jc w:val="left"/>
        <w:rPr>
          <w:rFonts w:eastAsia="仿宋_GB2312"/>
          <w:kern w:val="0"/>
          <w:sz w:val="32"/>
          <w:szCs w:val="32"/>
        </w:rPr>
      </w:pPr>
    </w:p>
    <w:p w:rsidR="005649BE" w:rsidRDefault="005649BE">
      <w:pPr>
        <w:widowControl/>
        <w:spacing w:line="560" w:lineRule="exact"/>
        <w:jc w:val="left"/>
        <w:rPr>
          <w:rFonts w:eastAsia="仿宋_GB2312"/>
          <w:kern w:val="0"/>
          <w:sz w:val="32"/>
          <w:szCs w:val="32"/>
        </w:rPr>
      </w:pPr>
    </w:p>
    <w:sectPr w:rsidR="005649BE" w:rsidSect="005649BE"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B5B" w:rsidRDefault="00A43B5B" w:rsidP="005649BE">
      <w:r>
        <w:separator/>
      </w:r>
    </w:p>
  </w:endnote>
  <w:endnote w:type="continuationSeparator" w:id="0">
    <w:p w:rsidR="00A43B5B" w:rsidRDefault="00A43B5B" w:rsidP="00564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9BE" w:rsidRDefault="00BA402E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A45FB5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D31378" w:rsidRPr="00D31378">
      <w:rPr>
        <w:noProof/>
        <w:sz w:val="28"/>
        <w:szCs w:val="28"/>
        <w:lang w:val="zh-CN"/>
      </w:rPr>
      <w:t>-</w:t>
    </w:r>
    <w:r w:rsidR="00D31378">
      <w:rPr>
        <w:noProof/>
        <w:sz w:val="28"/>
        <w:szCs w:val="28"/>
      </w:rPr>
      <w:t xml:space="preserve"> 14 -</w:t>
    </w:r>
    <w:r>
      <w:rPr>
        <w:sz w:val="28"/>
        <w:szCs w:val="28"/>
      </w:rPr>
      <w:fldChar w:fldCharType="end"/>
    </w:r>
  </w:p>
  <w:p w:rsidR="005649BE" w:rsidRDefault="005649B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B5B" w:rsidRDefault="00A43B5B" w:rsidP="005649BE">
      <w:r>
        <w:separator/>
      </w:r>
    </w:p>
  </w:footnote>
  <w:footnote w:type="continuationSeparator" w:id="0">
    <w:p w:rsidR="00A43B5B" w:rsidRDefault="00A43B5B" w:rsidP="005649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ED680"/>
    <w:multiLevelType w:val="singleLevel"/>
    <w:tmpl w:val="5A6ED680"/>
    <w:lvl w:ilvl="0">
      <w:start w:val="1"/>
      <w:numFmt w:val="decimal"/>
      <w:suff w:val="nothing"/>
      <w:lvlText w:val="%1."/>
      <w:lvlJc w:val="left"/>
    </w:lvl>
  </w:abstractNum>
  <w:abstractNum w:abstractNumId="1">
    <w:nsid w:val="5A72D74F"/>
    <w:multiLevelType w:val="singleLevel"/>
    <w:tmpl w:val="5A72D74F"/>
    <w:lvl w:ilvl="0">
      <w:start w:val="5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36AE2"/>
    <w:rsid w:val="00201392"/>
    <w:rsid w:val="00336AE2"/>
    <w:rsid w:val="005649BE"/>
    <w:rsid w:val="00597797"/>
    <w:rsid w:val="007D6D35"/>
    <w:rsid w:val="00A43B5B"/>
    <w:rsid w:val="00A45FB5"/>
    <w:rsid w:val="00AE113B"/>
    <w:rsid w:val="00BA402E"/>
    <w:rsid w:val="00C81AFE"/>
    <w:rsid w:val="00D31378"/>
    <w:rsid w:val="01A60DC9"/>
    <w:rsid w:val="01AA5ED3"/>
    <w:rsid w:val="029B43A8"/>
    <w:rsid w:val="037A70F8"/>
    <w:rsid w:val="049703DA"/>
    <w:rsid w:val="05FF1D6D"/>
    <w:rsid w:val="092133F2"/>
    <w:rsid w:val="0A291F45"/>
    <w:rsid w:val="0A493E45"/>
    <w:rsid w:val="0AD611F7"/>
    <w:rsid w:val="0D6C5174"/>
    <w:rsid w:val="0EC751F8"/>
    <w:rsid w:val="0ECD3C4A"/>
    <w:rsid w:val="0FE40F92"/>
    <w:rsid w:val="12C503BE"/>
    <w:rsid w:val="149B52C9"/>
    <w:rsid w:val="14C85088"/>
    <w:rsid w:val="15054441"/>
    <w:rsid w:val="15C457CB"/>
    <w:rsid w:val="165456AD"/>
    <w:rsid w:val="176E62CA"/>
    <w:rsid w:val="17792791"/>
    <w:rsid w:val="17FB149B"/>
    <w:rsid w:val="17FC7A77"/>
    <w:rsid w:val="18111ACB"/>
    <w:rsid w:val="1B0527F1"/>
    <w:rsid w:val="1BB410F9"/>
    <w:rsid w:val="1C7708E0"/>
    <w:rsid w:val="1D4A6DE8"/>
    <w:rsid w:val="1D5A2C1B"/>
    <w:rsid w:val="1EE2035C"/>
    <w:rsid w:val="2253411C"/>
    <w:rsid w:val="236051B9"/>
    <w:rsid w:val="25290E17"/>
    <w:rsid w:val="25D21055"/>
    <w:rsid w:val="27917BBE"/>
    <w:rsid w:val="290A54CA"/>
    <w:rsid w:val="291D476E"/>
    <w:rsid w:val="2B946D61"/>
    <w:rsid w:val="2B9D5F30"/>
    <w:rsid w:val="2CD83E5E"/>
    <w:rsid w:val="2D586383"/>
    <w:rsid w:val="2DD31CCE"/>
    <w:rsid w:val="2F5A56FA"/>
    <w:rsid w:val="2FB24364"/>
    <w:rsid w:val="3088220F"/>
    <w:rsid w:val="32144EB5"/>
    <w:rsid w:val="34B13CB5"/>
    <w:rsid w:val="359726A1"/>
    <w:rsid w:val="361702F2"/>
    <w:rsid w:val="363734C8"/>
    <w:rsid w:val="3CD366E9"/>
    <w:rsid w:val="3D864055"/>
    <w:rsid w:val="3DE917BD"/>
    <w:rsid w:val="3DFE7131"/>
    <w:rsid w:val="3E6561A1"/>
    <w:rsid w:val="411025E8"/>
    <w:rsid w:val="41542C3D"/>
    <w:rsid w:val="435B1B8D"/>
    <w:rsid w:val="435C14FA"/>
    <w:rsid w:val="43F53F5B"/>
    <w:rsid w:val="45B34A40"/>
    <w:rsid w:val="4604346E"/>
    <w:rsid w:val="47B35819"/>
    <w:rsid w:val="49F024D4"/>
    <w:rsid w:val="4A341047"/>
    <w:rsid w:val="4A61628F"/>
    <w:rsid w:val="4B4F71B8"/>
    <w:rsid w:val="4C9B76BD"/>
    <w:rsid w:val="4DA649CC"/>
    <w:rsid w:val="4F402C7A"/>
    <w:rsid w:val="4F5554FE"/>
    <w:rsid w:val="50797FFA"/>
    <w:rsid w:val="50E15974"/>
    <w:rsid w:val="51BF691F"/>
    <w:rsid w:val="531F269A"/>
    <w:rsid w:val="53D0271F"/>
    <w:rsid w:val="545802ED"/>
    <w:rsid w:val="54E91E79"/>
    <w:rsid w:val="55620725"/>
    <w:rsid w:val="55C66D6C"/>
    <w:rsid w:val="562F5D6D"/>
    <w:rsid w:val="5645663E"/>
    <w:rsid w:val="56975B4A"/>
    <w:rsid w:val="56A10C7F"/>
    <w:rsid w:val="57864E6D"/>
    <w:rsid w:val="57CB03EE"/>
    <w:rsid w:val="5872732F"/>
    <w:rsid w:val="59340E50"/>
    <w:rsid w:val="5AF50C44"/>
    <w:rsid w:val="5B4B76A2"/>
    <w:rsid w:val="5C3F206E"/>
    <w:rsid w:val="5C7C421A"/>
    <w:rsid w:val="5DCA5B61"/>
    <w:rsid w:val="5DEC55CC"/>
    <w:rsid w:val="5EE92648"/>
    <w:rsid w:val="5F4D51E9"/>
    <w:rsid w:val="5FAF57E3"/>
    <w:rsid w:val="5FF222BE"/>
    <w:rsid w:val="65B64B96"/>
    <w:rsid w:val="65DB0381"/>
    <w:rsid w:val="67B44C35"/>
    <w:rsid w:val="67DE6750"/>
    <w:rsid w:val="681F34F0"/>
    <w:rsid w:val="68BF6D82"/>
    <w:rsid w:val="694269AD"/>
    <w:rsid w:val="69DE04C9"/>
    <w:rsid w:val="6AA42FDA"/>
    <w:rsid w:val="6E6A2006"/>
    <w:rsid w:val="6FA34A06"/>
    <w:rsid w:val="719B31A7"/>
    <w:rsid w:val="71BA2651"/>
    <w:rsid w:val="72B06A16"/>
    <w:rsid w:val="7616107E"/>
    <w:rsid w:val="76382123"/>
    <w:rsid w:val="782461B5"/>
    <w:rsid w:val="78AA535D"/>
    <w:rsid w:val="78E8195D"/>
    <w:rsid w:val="79201C81"/>
    <w:rsid w:val="79570165"/>
    <w:rsid w:val="7966295E"/>
    <w:rsid w:val="7B140696"/>
    <w:rsid w:val="7CFA4CD2"/>
    <w:rsid w:val="7E6F6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unhideWhenUsed="0" w:qFormat="1"/>
    <w:lsdException w:name="Normal Table" w:semiHidden="0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qFormat/>
    <w:rsid w:val="005649BE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564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564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semiHidden/>
    <w:qFormat/>
    <w:rsid w:val="005649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sid w:val="005649BE"/>
    <w:rPr>
      <w:b/>
      <w:bCs/>
    </w:rPr>
  </w:style>
  <w:style w:type="paragraph" w:styleId="a8">
    <w:name w:val="List Paragraph"/>
    <w:basedOn w:val="a"/>
    <w:uiPriority w:val="34"/>
    <w:qFormat/>
    <w:rsid w:val="005649BE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批注框文本 Char"/>
    <w:basedOn w:val="a0"/>
    <w:link w:val="a3"/>
    <w:semiHidden/>
    <w:qFormat/>
    <w:rsid w:val="005649BE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sid w:val="005649B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649B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918</Words>
  <Characters>5237</Characters>
  <Application>Microsoft Office Word</Application>
  <DocSecurity>0</DocSecurity>
  <Lines>43</Lines>
  <Paragraphs>12</Paragraphs>
  <ScaleCrop>false</ScaleCrop>
  <Company>联想（北京）有限公司</Company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cp:lastPrinted>2018-02-02T07:05:00Z</cp:lastPrinted>
  <dcterms:created xsi:type="dcterms:W3CDTF">2018-02-12T02:03:00Z</dcterms:created>
  <dcterms:modified xsi:type="dcterms:W3CDTF">2018-02-12T02:03:00Z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