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病媒生物防治宣传资料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一、什么是病媒生物？ 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病媒生物是指能传播疾病的生物，一般指能传播人类疾病的生物。 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二、病媒生物主要有哪些？ 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病媒生物主要有苍蝇、蚊子、老鼠、蟑螂。 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三、病媒生物的主要防制方法？ 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主要有环境治理、物理防制、化学防制、生物防制。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四、什么是环境治理？ 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环境治理主要就是对病媒生物孽生物质和场所进行的治理。 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五、什么是物理防制？ 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 物理防制主要是以器械、工具为手段灭杀病媒生物的防制方法。 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六、什么是化学防制？ 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 化学防制主要是以化学药物来防制病媒生物，从而控制病媒生物的孽生。 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七、什么是生物防制？ 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 生物防制就是利用自然界各种有益生物（如病媒生物的天敌）或生物的代谢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产物来防治害虫，控制害虫的种群数量。 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病媒生物</w:t>
      </w:r>
      <w:r>
        <w:rPr>
          <w:rFonts w:hint="eastAsia" w:ascii="仿宋_GB2312" w:hAnsi="仿宋_GB2312" w:eastAsia="仿宋_GB2312" w:cs="仿宋_GB2312"/>
          <w:sz w:val="32"/>
          <w:szCs w:val="32"/>
        </w:rPr>
        <w:t>防制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的方法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（一）保持室内卫生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 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保持</w:t>
      </w:r>
      <w:r>
        <w:rPr>
          <w:rFonts w:hint="eastAsia" w:ascii="仿宋_GB2312" w:hAnsi="仿宋_GB2312" w:eastAsia="仿宋_GB2312" w:cs="仿宋_GB2312"/>
          <w:sz w:val="32"/>
          <w:szCs w:val="32"/>
        </w:rPr>
        <w:t>室内卫生，清除各种废旧杂物，减少蚊虫栖息场所。 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 2、家庭备用蓄水池和种养水生植物的水体要坚持每周换水一次，换水时应将蓄水池内壁和水生植物的根部及容器内壁彻底清洗干净。 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）灭鼠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 1、通往室内的下水道、通风管道、线路管必须加防鼠网。防鼠网用铁丝网或不锈钢网，网眼小于13×13mm；可以堵塞的管道尽量堵塞，阻止鼠的进出通道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 2、室外入内的门窗缝隙应小于6mm，墙壁完好无孔隙、无洞穴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室内地面一定要硬化、无鼠洞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、直接入口的食品必须全部加盖或冷藏保存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4、室内要有一定的灭鼠措施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，使用合规的药物进行灭鼠，也可</w:t>
      </w:r>
      <w:r>
        <w:rPr>
          <w:rFonts w:hint="eastAsia" w:ascii="仿宋_GB2312" w:hAnsi="仿宋_GB2312" w:eastAsia="仿宋_GB2312" w:cs="仿宋_GB2312"/>
          <w:sz w:val="32"/>
          <w:szCs w:val="32"/>
        </w:rPr>
        <w:t>配备其它灭鼠工具，如：鼠夹、鼠笼、粘鼠板等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5</w:t>
      </w:r>
      <w:r>
        <w:rPr>
          <w:rFonts w:hint="eastAsia" w:ascii="仿宋_GB2312" w:hAnsi="仿宋_GB2312" w:eastAsia="仿宋_GB2312" w:cs="仿宋_GB2312"/>
          <w:sz w:val="32"/>
          <w:szCs w:val="32"/>
        </w:rPr>
        <w:t>、严禁使用国家禁用的急性剧毒鼠药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）灭蝇 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1、与外界相通的门要装风幕机或纱门、防蝇帘，窗要加纱窗，防止蝇进入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 2、厨房、餐厅要配备合格的灭蝇灯，一般每30平方米配备1只，起到引诱触杀作用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、生活垃圾必须袋装收集，每天及时清运处理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、必须有灭蝇药物，如：气雾杀虫剂、灭蝇灵等拟除虫菊酯类药物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、加强对厕所、废弃物堆积处的杀虫，每天喷药1次，保证无蝇蛆孳生。 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）灭蟑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1、室内各种柜（碗柜、酒柜、食品柜、操作柜、更衣柜等）要密闭，无缝隙； 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 2、室内墙壁、装饰条、地脚线、电柜、灭火器箱等处无缝隙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 3、食品必须加盖或放入冰柜，操作台或加工食品场所无残存食品，保持整洁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 4、生活垃圾袋装化，每天清除，泔脚缸（桶）、废弃物桶必须加盖密闭； 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5、下水道保持畅通，地面及下水道不留残余食品或残渣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6、有蟑螂活动的地方要预防蟑螂侵入，必须配备灭蟑螂药物，如：灭蟑螂气雾剂、灭蟑螂药粉等，每月至少开展1次药物喷洒灭蟑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 7、食品进货时，必须进行预检查，特别是箱装食品或罐头，检查有无蟑螂或卵鞘，若发现立即消灭。 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）灭蚊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1、房间安装纱门纱窗以阻止蚊虫飞入，使用蚊帐减少人蚊接触。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对少量进入室内的蚊虫可使用电蚊拍或气雾罐直接杀灭，也可使用电热蚊香液(片)预防和杀灭蚊虫。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3</w:t>
      </w:r>
      <w:r>
        <w:rPr>
          <w:rFonts w:hint="eastAsia" w:ascii="仿宋_GB2312" w:hAnsi="仿宋_GB2312" w:eastAsia="仿宋_GB2312" w:cs="仿宋_GB2312"/>
          <w:sz w:val="32"/>
          <w:szCs w:val="32"/>
        </w:rPr>
        <w:t>、在外环境活动时则可使用驱蚊剂防蚊，可以在体表暴露皮肤上涂抹以避蚊胺(deet)为主要成分的驱蚊花露水或驱避剂，一次涂抹可以维持避蚊效果2-3小时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w w:val="9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3187660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3187660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D6CAB"/>
    <w:rsid w:val="00BA219F"/>
    <w:rsid w:val="036B5134"/>
    <w:rsid w:val="05CF3283"/>
    <w:rsid w:val="07970951"/>
    <w:rsid w:val="07A64D6A"/>
    <w:rsid w:val="08525FC2"/>
    <w:rsid w:val="0E441691"/>
    <w:rsid w:val="13AF7A38"/>
    <w:rsid w:val="142A60FE"/>
    <w:rsid w:val="17B47C06"/>
    <w:rsid w:val="185169E8"/>
    <w:rsid w:val="1ECD55DC"/>
    <w:rsid w:val="1F455756"/>
    <w:rsid w:val="214C1F38"/>
    <w:rsid w:val="22935E2D"/>
    <w:rsid w:val="252C514D"/>
    <w:rsid w:val="25B57C72"/>
    <w:rsid w:val="27531203"/>
    <w:rsid w:val="28856F17"/>
    <w:rsid w:val="289953A2"/>
    <w:rsid w:val="2CBE342B"/>
    <w:rsid w:val="2FC546F3"/>
    <w:rsid w:val="32B1002E"/>
    <w:rsid w:val="33F109C1"/>
    <w:rsid w:val="34B97515"/>
    <w:rsid w:val="35E631D6"/>
    <w:rsid w:val="38CF07D8"/>
    <w:rsid w:val="41F1082A"/>
    <w:rsid w:val="422448FB"/>
    <w:rsid w:val="46C02B2E"/>
    <w:rsid w:val="472F44E5"/>
    <w:rsid w:val="483E7028"/>
    <w:rsid w:val="4FC53766"/>
    <w:rsid w:val="50D73DFB"/>
    <w:rsid w:val="53C55A71"/>
    <w:rsid w:val="54921AE6"/>
    <w:rsid w:val="54F421A4"/>
    <w:rsid w:val="562E186A"/>
    <w:rsid w:val="56AA762F"/>
    <w:rsid w:val="576F4C10"/>
    <w:rsid w:val="5E1512A7"/>
    <w:rsid w:val="5E3F345D"/>
    <w:rsid w:val="62E54B03"/>
    <w:rsid w:val="644B19F4"/>
    <w:rsid w:val="664B13AB"/>
    <w:rsid w:val="66B22184"/>
    <w:rsid w:val="6771432D"/>
    <w:rsid w:val="6D663550"/>
    <w:rsid w:val="6EDC7BB8"/>
    <w:rsid w:val="6F11301B"/>
    <w:rsid w:val="706D6CAB"/>
    <w:rsid w:val="71B43AA4"/>
    <w:rsid w:val="71FC47B3"/>
    <w:rsid w:val="72487275"/>
    <w:rsid w:val="7A5478CD"/>
    <w:rsid w:val="7AA002BD"/>
    <w:rsid w:val="7F0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12">
    <w:name w:val="Default Paragraph Font"/>
    <w:link w:val="13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0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/>
      <w:ind w:left="200" w:leftChars="200"/>
    </w:pPr>
  </w:style>
  <w:style w:type="paragraph" w:styleId="5">
    <w:name w:val="Plain Text"/>
    <w:basedOn w:val="1"/>
    <w:qFormat/>
    <w:uiPriority w:val="0"/>
    <w:rPr>
      <w:rFonts w:ascii="仿宋_GB2312" w:hAnsi="Courier New" w:eastAsia="仿宋_GB2312" w:cs="Courier New"/>
      <w:sz w:val="32"/>
      <w:szCs w:val="32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9">
    <w:name w:val="Normal (Web)"/>
    <w:basedOn w:val="1"/>
    <w:next w:val="1"/>
    <w:qFormat/>
    <w:uiPriority w:val="0"/>
    <w:rPr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 Char1"/>
    <w:basedOn w:val="1"/>
    <w:link w:val="12"/>
    <w:qFormat/>
    <w:uiPriority w:val="0"/>
    <w:rPr>
      <w:rFonts w:ascii="Tahoma" w:hAnsi="Tahoma"/>
      <w:sz w:val="24"/>
      <w:szCs w:val="20"/>
    </w:rPr>
  </w:style>
  <w:style w:type="character" w:styleId="14">
    <w:name w:val="Strong"/>
    <w:basedOn w:val="12"/>
    <w:qFormat/>
    <w:uiPriority w:val="0"/>
    <w:rPr>
      <w:b/>
    </w:rPr>
  </w:style>
  <w:style w:type="character" w:styleId="15">
    <w:name w:val="page number"/>
    <w:qFormat/>
    <w:uiPriority w:val="0"/>
  </w:style>
  <w:style w:type="character" w:styleId="16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7">
    <w:name w:val="Char Char Char Char Char Char Char"/>
    <w:basedOn w:val="1"/>
    <w:link w:val="12"/>
    <w:semiHidden/>
    <w:qFormat/>
    <w:uiPriority w:val="0"/>
  </w:style>
  <w:style w:type="paragraph" w:customStyle="1" w:styleId="18">
    <w:name w:val=" Char Char Char Char Char Char Char"/>
    <w:basedOn w:val="1"/>
    <w:link w:val="12"/>
    <w:qFormat/>
    <w:uiPriority w:val="0"/>
  </w:style>
  <w:style w:type="paragraph" w:customStyle="1" w:styleId="1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0">
    <w:name w:val="普通(网站)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2019-01-28T03:00:00Z</dcterms:created>
  <dc:creator>Administrator</dc:creator>
  <cp:lastModifiedBy>浅念</cp:lastModifiedBy>
  <cp:lastPrinted>2019-05-22T02:15:00Z</cp:lastPrinted>
  <dcterms:modified xsi:type="dcterms:W3CDTF">2019-05-31T01:26:10Z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