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7" w:afterLines="50" w:line="580" w:lineRule="exact"/>
        <w:rPr>
          <w:rFonts w:hint="eastAsia" w:ascii="黑体" w:hAnsi="黑体" w:eastAsia="黑体" w:cs="黑体"/>
          <w:b w:val="0"/>
          <w:bCs/>
          <w:sz w:val="32"/>
          <w:szCs w:val="36"/>
        </w:rPr>
      </w:pPr>
      <w:r>
        <w:rPr>
          <w:rFonts w:hint="eastAsia" w:ascii="黑体" w:hAnsi="黑体" w:eastAsia="黑体" w:cs="黑体"/>
          <w:b w:val="0"/>
          <w:bCs/>
          <w:sz w:val="32"/>
          <w:szCs w:val="36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6"/>
          <w:lang w:val="en-US" w:eastAsia="zh-CN"/>
        </w:rPr>
        <w:t>1</w:t>
      </w:r>
    </w:p>
    <w:p>
      <w:pPr>
        <w:pStyle w:val="6"/>
        <w:widowControl/>
        <w:shd w:val="clear" w:color="auto" w:fill="auto"/>
        <w:tabs>
          <w:tab w:val="left" w:pos="8520"/>
        </w:tabs>
        <w:spacing w:before="0" w:beforeAutospacing="0" w:after="0" w:afterAutospacing="0" w:line="560" w:lineRule="exact"/>
        <w:ind w:right="-13" w:rightChars="-6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  <w:t>应急管理人员信息统计表</w:t>
      </w:r>
      <w:bookmarkEnd w:id="0"/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  <w:lang w:val="en-US" w:eastAsia="zh-CN"/>
        </w:rPr>
      </w:pPr>
    </w:p>
    <w:p>
      <w:pPr>
        <w:spacing w:line="50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填表单位（盖章）：</w:t>
      </w:r>
      <w:r>
        <w:rPr>
          <w:rFonts w:hint="eastAsia" w:ascii="仿宋_GB2312" w:eastAsia="仿宋_GB2312"/>
          <w:sz w:val="24"/>
        </w:rPr>
        <w:t xml:space="preserve">                         </w:t>
      </w:r>
      <w:r>
        <w:rPr>
          <w:rFonts w:hint="eastAsia" w:ascii="仿宋_GB2312" w:eastAsia="仿宋_GB2312"/>
          <w:sz w:val="24"/>
          <w:lang w:val="en-US" w:eastAsia="zh-CN"/>
        </w:rPr>
        <w:t xml:space="preserve">            </w:t>
      </w:r>
      <w:r>
        <w:rPr>
          <w:rFonts w:hint="eastAsia" w:ascii="仿宋_GB2312" w:eastAsia="仿宋_GB2312"/>
          <w:sz w:val="24"/>
        </w:rPr>
        <w:t xml:space="preserve">                </w:t>
      </w:r>
      <w:r>
        <w:rPr>
          <w:rFonts w:hint="eastAsia" w:ascii="仿宋_GB2312" w:eastAsia="仿宋_GB2312"/>
          <w:sz w:val="24"/>
          <w:lang w:val="en-US" w:eastAsia="zh-CN"/>
        </w:rPr>
        <w:t xml:space="preserve">               </w:t>
      </w:r>
      <w:r>
        <w:rPr>
          <w:rFonts w:hint="eastAsia" w:ascii="仿宋_GB2312" w:eastAsia="仿宋_GB2312"/>
          <w:sz w:val="24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年   月   日</w:t>
      </w:r>
    </w:p>
    <w:tbl>
      <w:tblPr>
        <w:tblStyle w:val="9"/>
        <w:tblW w:w="141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5"/>
        <w:gridCol w:w="2025"/>
        <w:gridCol w:w="2025"/>
        <w:gridCol w:w="2025"/>
        <w:gridCol w:w="2025"/>
        <w:gridCol w:w="2025"/>
        <w:gridCol w:w="2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25" w:type="dxa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6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序号</w:t>
            </w:r>
          </w:p>
        </w:tc>
        <w:tc>
          <w:tcPr>
            <w:tcW w:w="2025" w:type="dxa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6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职务</w:t>
            </w:r>
          </w:p>
        </w:tc>
        <w:tc>
          <w:tcPr>
            <w:tcW w:w="2025" w:type="dxa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6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姓名</w:t>
            </w:r>
          </w:p>
        </w:tc>
        <w:tc>
          <w:tcPr>
            <w:tcW w:w="2025" w:type="dxa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6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手机</w:t>
            </w:r>
          </w:p>
        </w:tc>
        <w:tc>
          <w:tcPr>
            <w:tcW w:w="2025" w:type="dxa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6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办公室电话</w:t>
            </w:r>
          </w:p>
        </w:tc>
        <w:tc>
          <w:tcPr>
            <w:tcW w:w="2025" w:type="dxa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6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传真</w:t>
            </w:r>
          </w:p>
        </w:tc>
        <w:tc>
          <w:tcPr>
            <w:tcW w:w="2025" w:type="dxa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6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QQ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25" w:type="dxa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6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2025" w:type="dxa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6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主要负责人</w:t>
            </w:r>
          </w:p>
        </w:tc>
        <w:tc>
          <w:tcPr>
            <w:tcW w:w="2025" w:type="dxa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6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vertAlign w:val="baseline"/>
              </w:rPr>
            </w:pPr>
          </w:p>
        </w:tc>
        <w:tc>
          <w:tcPr>
            <w:tcW w:w="2025" w:type="dxa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6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vertAlign w:val="baseline"/>
              </w:rPr>
            </w:pPr>
          </w:p>
        </w:tc>
        <w:tc>
          <w:tcPr>
            <w:tcW w:w="2025" w:type="dxa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6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vertAlign w:val="baseline"/>
              </w:rPr>
            </w:pPr>
          </w:p>
        </w:tc>
        <w:tc>
          <w:tcPr>
            <w:tcW w:w="2025" w:type="dxa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6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vertAlign w:val="baseline"/>
              </w:rPr>
            </w:pPr>
          </w:p>
        </w:tc>
        <w:tc>
          <w:tcPr>
            <w:tcW w:w="2025" w:type="dxa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6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25" w:type="dxa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6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2025" w:type="dxa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6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分管负责人</w:t>
            </w:r>
          </w:p>
        </w:tc>
        <w:tc>
          <w:tcPr>
            <w:tcW w:w="2025" w:type="dxa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6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vertAlign w:val="baseline"/>
              </w:rPr>
            </w:pPr>
          </w:p>
        </w:tc>
        <w:tc>
          <w:tcPr>
            <w:tcW w:w="2025" w:type="dxa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6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vertAlign w:val="baseline"/>
              </w:rPr>
            </w:pPr>
          </w:p>
        </w:tc>
        <w:tc>
          <w:tcPr>
            <w:tcW w:w="2025" w:type="dxa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6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vertAlign w:val="baseline"/>
              </w:rPr>
            </w:pPr>
          </w:p>
        </w:tc>
        <w:tc>
          <w:tcPr>
            <w:tcW w:w="2025" w:type="dxa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6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vertAlign w:val="baseline"/>
              </w:rPr>
            </w:pPr>
          </w:p>
        </w:tc>
        <w:tc>
          <w:tcPr>
            <w:tcW w:w="2025" w:type="dxa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6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25" w:type="dxa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6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2025" w:type="dxa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6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安全管理科负责人</w:t>
            </w:r>
          </w:p>
        </w:tc>
        <w:tc>
          <w:tcPr>
            <w:tcW w:w="2025" w:type="dxa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6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vertAlign w:val="baseline"/>
              </w:rPr>
            </w:pPr>
          </w:p>
        </w:tc>
        <w:tc>
          <w:tcPr>
            <w:tcW w:w="2025" w:type="dxa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6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vertAlign w:val="baseline"/>
              </w:rPr>
            </w:pPr>
          </w:p>
        </w:tc>
        <w:tc>
          <w:tcPr>
            <w:tcW w:w="2025" w:type="dxa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6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vertAlign w:val="baseline"/>
              </w:rPr>
            </w:pPr>
          </w:p>
        </w:tc>
        <w:tc>
          <w:tcPr>
            <w:tcW w:w="2025" w:type="dxa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6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vertAlign w:val="baseline"/>
              </w:rPr>
            </w:pPr>
          </w:p>
        </w:tc>
        <w:tc>
          <w:tcPr>
            <w:tcW w:w="2025" w:type="dxa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6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25" w:type="dxa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6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2025" w:type="dxa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6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安全管理员</w:t>
            </w:r>
          </w:p>
        </w:tc>
        <w:tc>
          <w:tcPr>
            <w:tcW w:w="2025" w:type="dxa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6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vertAlign w:val="baseline"/>
              </w:rPr>
            </w:pPr>
          </w:p>
        </w:tc>
        <w:tc>
          <w:tcPr>
            <w:tcW w:w="2025" w:type="dxa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6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vertAlign w:val="baseline"/>
              </w:rPr>
            </w:pPr>
          </w:p>
        </w:tc>
        <w:tc>
          <w:tcPr>
            <w:tcW w:w="2025" w:type="dxa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6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vertAlign w:val="baseline"/>
              </w:rPr>
            </w:pPr>
          </w:p>
        </w:tc>
        <w:tc>
          <w:tcPr>
            <w:tcW w:w="2025" w:type="dxa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6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vertAlign w:val="baseline"/>
              </w:rPr>
            </w:pPr>
          </w:p>
        </w:tc>
        <w:tc>
          <w:tcPr>
            <w:tcW w:w="2025" w:type="dxa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6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25" w:type="dxa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6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2025" w:type="dxa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6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vertAlign w:val="baseline"/>
              </w:rPr>
            </w:pPr>
          </w:p>
        </w:tc>
        <w:tc>
          <w:tcPr>
            <w:tcW w:w="2025" w:type="dxa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6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vertAlign w:val="baseline"/>
              </w:rPr>
            </w:pPr>
          </w:p>
        </w:tc>
        <w:tc>
          <w:tcPr>
            <w:tcW w:w="2025" w:type="dxa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6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vertAlign w:val="baseline"/>
              </w:rPr>
            </w:pPr>
          </w:p>
        </w:tc>
        <w:tc>
          <w:tcPr>
            <w:tcW w:w="2025" w:type="dxa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6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vertAlign w:val="baseline"/>
              </w:rPr>
            </w:pPr>
          </w:p>
        </w:tc>
        <w:tc>
          <w:tcPr>
            <w:tcW w:w="2025" w:type="dxa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6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vertAlign w:val="baseline"/>
              </w:rPr>
            </w:pPr>
          </w:p>
        </w:tc>
        <w:tc>
          <w:tcPr>
            <w:tcW w:w="2025" w:type="dxa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6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vertAlign w:val="baseline"/>
              </w:rPr>
            </w:pPr>
          </w:p>
        </w:tc>
      </w:tr>
    </w:tbl>
    <w:p>
      <w:pPr>
        <w:pStyle w:val="6"/>
        <w:widowControl/>
        <w:shd w:val="clear" w:color="auto" w:fill="auto"/>
        <w:tabs>
          <w:tab w:val="left" w:pos="8520"/>
        </w:tabs>
        <w:spacing w:before="0" w:beforeAutospacing="0" w:after="0" w:afterAutospacing="0" w:line="560" w:lineRule="exact"/>
        <w:ind w:right="-13" w:rightChars="-6"/>
        <w:jc w:val="both"/>
      </w:pPr>
      <w:r>
        <w:rPr>
          <w:rFonts w:hint="eastAsia" w:ascii="仿宋_GB2312" w:eastAsia="仿宋_GB2312"/>
          <w:sz w:val="32"/>
          <w:szCs w:val="22"/>
        </w:rPr>
        <w:t xml:space="preserve">填表人：                  </w:t>
      </w:r>
      <w:r>
        <w:rPr>
          <w:rFonts w:hint="eastAsia" w:ascii="仿宋_GB2312" w:eastAsia="仿宋_GB2312"/>
          <w:sz w:val="32"/>
          <w:szCs w:val="22"/>
          <w:lang w:val="en-US" w:eastAsia="zh-CN"/>
        </w:rPr>
        <w:t xml:space="preserve">      </w:t>
      </w:r>
      <w:r>
        <w:rPr>
          <w:rFonts w:hint="eastAsia" w:ascii="仿宋_GB2312" w:eastAsia="仿宋_GB2312"/>
          <w:sz w:val="32"/>
          <w:szCs w:val="22"/>
        </w:rPr>
        <w:t xml:space="preserve">    </w:t>
      </w:r>
      <w:r>
        <w:rPr>
          <w:rFonts w:hint="eastAsia" w:ascii="仿宋_GB2312" w:eastAsia="仿宋_GB2312"/>
          <w:sz w:val="32"/>
          <w:szCs w:val="22"/>
          <w:lang w:val="en-US" w:eastAsia="zh-CN"/>
        </w:rPr>
        <w:t xml:space="preserve">           </w:t>
      </w:r>
      <w:r>
        <w:rPr>
          <w:rFonts w:hint="eastAsia" w:ascii="仿宋_GB2312" w:eastAsia="仿宋_GB2312"/>
          <w:sz w:val="32"/>
          <w:szCs w:val="22"/>
        </w:rPr>
        <w:t xml:space="preserve">         </w:t>
      </w:r>
      <w:r>
        <w:rPr>
          <w:rFonts w:hint="eastAsia" w:ascii="仿宋_GB2312" w:eastAsia="仿宋_GB2312"/>
          <w:sz w:val="32"/>
          <w:szCs w:val="2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22"/>
        </w:rPr>
        <w:t xml:space="preserve">   联系电话：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-205740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24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4"/>
                              <w:lang w:eastAsia="zh-CN"/>
                            </w:rPr>
                            <w:t>8</w:t>
                          </w:r>
                          <w:r>
                            <w:rPr>
                              <w:rFonts w:hint="eastAsia"/>
                              <w:sz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6.2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NCaTf9UAAAAIAQAADwAAAAAAAAABACAAAAAiAAAAZHJzL2Rvd25yZXYueG1sUEsBAhQAFAAAAAgA&#10;h07iQNzTxD62AQAAVAMAAA4AAAAAAAAAAQAgAAAAJAEAAGRycy9lMm9Eb2MueG1sUEsFBgAAAAAG&#10;AAYAWQEAAEw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24"/>
                        <w:lang w:eastAsia="zh-CN"/>
                      </w:rPr>
                    </w:pPr>
                    <w:r>
                      <w:rPr>
                        <w:rFonts w:hint="eastAsia"/>
                        <w:sz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4"/>
                        <w:lang w:eastAsia="zh-CN"/>
                      </w:rPr>
                      <w:t>8</w:t>
                    </w:r>
                    <w:r>
                      <w:rPr>
                        <w:rFonts w:hint="eastAsia"/>
                        <w:sz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33747D"/>
    <w:rsid w:val="0333747D"/>
    <w:rsid w:val="09AB3484"/>
    <w:rsid w:val="0A6353FA"/>
    <w:rsid w:val="151064FE"/>
    <w:rsid w:val="49926757"/>
    <w:rsid w:val="5FCB39DF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7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iPriority w:val="0"/>
    <w:pPr>
      <w:ind w:firstLine="200" w:firstLineChars="200"/>
    </w:pPr>
  </w:style>
  <w:style w:type="paragraph" w:styleId="3">
    <w:name w:val="Body Text Indent"/>
    <w:basedOn w:val="1"/>
    <w:uiPriority w:val="0"/>
    <w:pPr>
      <w:spacing w:after="120" w:afterLines="0"/>
      <w:ind w:left="20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next w:val="5"/>
    <w:uiPriority w:val="0"/>
    <w:pPr>
      <w:spacing w:before="100" w:beforeLines="0" w:beforeAutospacing="1" w:after="100" w:afterLines="0" w:afterAutospacing="1"/>
    </w:pPr>
    <w:rPr>
      <w:rFonts w:ascii="Calibri" w:hAnsi="Calibri"/>
      <w:kern w:val="0"/>
      <w:szCs w:val="24"/>
    </w:rPr>
  </w:style>
  <w:style w:type="table" w:styleId="9">
    <w:name w:val="Table Grid"/>
    <w:basedOn w:val="8"/>
    <w:unhideWhenUsed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ovo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2018-06-01T09:45:00Z</dcterms:created>
  <dc:creator>雪</dc:creator>
  <cp:lastModifiedBy>雪</cp:lastModifiedBy>
  <dcterms:modified xsi:type="dcterms:W3CDTF">2018-06-01T10:16:39Z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