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行政执法主体资格统计表</w:t>
      </w:r>
    </w:p>
    <w:p>
      <w:pPr>
        <w:spacing w:line="560" w:lineRule="exact"/>
        <w:jc w:val="center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（行政机关）</w:t>
      </w:r>
    </w:p>
    <w:p>
      <w:pPr>
        <w:spacing w:line="560" w:lineRule="exact"/>
        <w:jc w:val="left"/>
        <w:rPr>
          <w:rFonts w:ascii="方正小标宋_GBK" w:hAnsi="方正小标宋_GBK" w:eastAsia="仿宋_GB2312" w:cs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4"/>
        </w:rPr>
        <w:t>填表机关（盖章）：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香山乡人民政府</w:t>
      </w:r>
      <w:r>
        <w:rPr>
          <w:rFonts w:hint="eastAsia" w:ascii="仿宋_GB2312" w:hAnsi="仿宋_GB2312" w:eastAsia="仿宋_GB2312" w:cs="仿宋_GB2312"/>
          <w:sz w:val="24"/>
        </w:rPr>
        <w:t xml:space="preserve">           填表日期：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5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6"/>
        <w:gridCol w:w="510"/>
        <w:gridCol w:w="79"/>
        <w:gridCol w:w="566"/>
        <w:gridCol w:w="675"/>
        <w:gridCol w:w="750"/>
        <w:gridCol w:w="499"/>
        <w:gridCol w:w="161"/>
        <w:gridCol w:w="750"/>
        <w:gridCol w:w="250"/>
        <w:gridCol w:w="395"/>
        <w:gridCol w:w="978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名称</w:t>
            </w:r>
          </w:p>
        </w:tc>
        <w:tc>
          <w:tcPr>
            <w:tcW w:w="2966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中卫市沙坡头区香山乡人民政府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中卫市沙坡头区香山乡三眼井村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法定代表人</w:t>
            </w:r>
          </w:p>
        </w:tc>
        <w:tc>
          <w:tcPr>
            <w:tcW w:w="2966" w:type="dxa"/>
            <w:gridSpan w:val="5"/>
            <w:vAlign w:val="center"/>
          </w:tcPr>
          <w:p>
            <w:pPr>
              <w:spacing w:line="0" w:lineRule="atLeast"/>
              <w:ind w:firstLine="1000" w:firstLineChars="500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李文成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组织机构代码证号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11642300715029616K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主要职责</w:t>
            </w:r>
          </w:p>
        </w:tc>
        <w:tc>
          <w:tcPr>
            <w:tcW w:w="7511" w:type="dxa"/>
            <w:gridSpan w:val="13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坚持科学发展，落实惠农政策；促进经济发展，增加农民收入；强化公共服务，着力改善民生；加强社会管理，维护农村稳定；推进基层民主，促进农村和谐。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内设机构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情况</w:t>
            </w:r>
          </w:p>
        </w:tc>
        <w:tc>
          <w:tcPr>
            <w:tcW w:w="17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机构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名称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主要职责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机构负责人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党政办公室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主要承担党委、政府日常事务。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柳  军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13519241578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民生服务中心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民政（残联）、社会保险、就业创业、文化体育、卫生和计划生育、公共气象服务工作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吕小龙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16609557666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农技推广服务中心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负责农业相关工作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吕小龙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16609557667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综治维稳中心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承担社会治安综合治理、信访维稳、安置帮教等工作。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柳  军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13519241578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综合执法队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负责行政执法工作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王  静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15379585560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经济发展综合服务中心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制定并实施辖区经济社会发展规划和镇村公共基础设施建设规划。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王  静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15379585561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主要承担法制业务的科室</w:t>
            </w:r>
          </w:p>
        </w:tc>
        <w:tc>
          <w:tcPr>
            <w:tcW w:w="7511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执法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类型（对照权力清单打“√”）</w:t>
            </w: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许可</w:t>
            </w:r>
          </w:p>
        </w:tc>
        <w:tc>
          <w:tcPr>
            <w:tcW w:w="51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行政裁决</w:t>
            </w:r>
          </w:p>
        </w:tc>
        <w:tc>
          <w:tcPr>
            <w:tcW w:w="6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收费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征收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  <w:tc>
          <w:tcPr>
            <w:tcW w:w="97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确认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（登记）</w:t>
            </w:r>
          </w:p>
        </w:tc>
        <w:tc>
          <w:tcPr>
            <w:tcW w:w="76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强制</w:t>
            </w:r>
          </w:p>
        </w:tc>
        <w:tc>
          <w:tcPr>
            <w:tcW w:w="51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  <w:bookmarkStart w:id="0" w:name="_GoBack"/>
            <w:bookmarkEnd w:id="0"/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行政检查</w:t>
            </w:r>
          </w:p>
        </w:tc>
        <w:tc>
          <w:tcPr>
            <w:tcW w:w="67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处罚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给付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  <w:tc>
          <w:tcPr>
            <w:tcW w:w="97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其他</w:t>
            </w:r>
          </w:p>
        </w:tc>
        <w:tc>
          <w:tcPr>
            <w:tcW w:w="76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执法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依据（法律法规、地方性法规、政府规章、规范性文件）</w:t>
            </w:r>
          </w:p>
        </w:tc>
        <w:tc>
          <w:tcPr>
            <w:tcW w:w="7511" w:type="dxa"/>
            <w:gridSpan w:val="13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行政处罚、行政审批、行政强制、行政检查、其他：法律、行政法规、地方性法规、政府规章；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行政征收、行政裁决：行政法规、地方性法规；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行政给付、行政确认：行政法规、地方性法规、政府规章；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监督机构及电话</w:t>
            </w:r>
          </w:p>
        </w:tc>
        <w:tc>
          <w:tcPr>
            <w:tcW w:w="7511" w:type="dxa"/>
            <w:gridSpan w:val="13"/>
            <w:vAlign w:val="center"/>
          </w:tcPr>
          <w:p>
            <w:pPr>
              <w:spacing w:line="0" w:lineRule="atLeast"/>
              <w:ind w:firstLine="200" w:firstLineChars="100"/>
              <w:rPr>
                <w:rFonts w:hint="default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eastAsia="zh-CN"/>
              </w:rPr>
              <w:t>香山乡人民政府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 xml:space="preserve">       0955-7656777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E8"/>
    <w:rsid w:val="00016823"/>
    <w:rsid w:val="004104E8"/>
    <w:rsid w:val="00662687"/>
    <w:rsid w:val="07E14794"/>
    <w:rsid w:val="1C57384E"/>
    <w:rsid w:val="5EC75279"/>
    <w:rsid w:val="67AD3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2019-07-22T07:35:44Z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