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spacing w:after="156" w:afterLines="50" w:line="600" w:lineRule="exact"/>
        <w:jc w:val="center"/>
        <w:rPr>
          <w:rFonts w:hint="eastAsia" w:ascii="黑体" w:hAnsi="Times New Roman" w:eastAsia="黑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香山乡</w:t>
      </w:r>
      <w:r>
        <w:rPr>
          <w:rFonts w:hint="default" w:ascii="方正小标宋简体" w:hAnsi="华文中宋" w:eastAsia="方正小标宋简体"/>
          <w:sz w:val="44"/>
          <w:szCs w:val="44"/>
          <w:lang w:val="en-US" w:eastAsia="zh-CN"/>
        </w:rPr>
        <w:t>“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三类人群</w:t>
      </w:r>
      <w:r>
        <w:rPr>
          <w:rFonts w:hint="default" w:ascii="方正小标宋简体" w:hAnsi="华文中宋" w:eastAsia="方正小标宋简体"/>
          <w:sz w:val="44"/>
          <w:szCs w:val="44"/>
          <w:lang w:val="en-US" w:eastAsia="zh-CN"/>
        </w:rPr>
        <w:t>”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风险消除人员</w:t>
      </w:r>
      <w:r>
        <w:rPr>
          <w:rFonts w:hint="eastAsia" w:ascii="方正小标宋简体" w:hAnsi="华文中宋" w:eastAsia="方正小标宋简体"/>
          <w:sz w:val="44"/>
          <w:szCs w:val="44"/>
        </w:rPr>
        <w:t>名单</w:t>
      </w:r>
    </w:p>
    <w:bookmarkEnd w:id="0"/>
    <w:p>
      <w:pPr>
        <w:adjustRightInd w:val="0"/>
        <w:snapToGrid w:val="0"/>
        <w:rPr>
          <w:rFonts w:hint="eastAsia" w:ascii="黑体" w:hAnsi="Times New Roman" w:eastAsia="黑体"/>
          <w:sz w:val="32"/>
          <w:szCs w:val="36"/>
        </w:rPr>
      </w:pPr>
    </w:p>
    <w:tbl>
      <w:tblPr>
        <w:tblStyle w:val="5"/>
        <w:tblW w:w="9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467"/>
        <w:gridCol w:w="1488"/>
        <w:gridCol w:w="1441"/>
        <w:gridCol w:w="1536"/>
        <w:gridCol w:w="2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序号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  <w:lang w:eastAsia="zh-CN"/>
              </w:rPr>
              <w:t>乡镇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  <w:lang w:eastAsia="zh-CN"/>
              </w:rPr>
              <w:t>户主姓名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  <w:lang w:eastAsia="zh-CN"/>
              </w:rPr>
              <w:t>监测对象类别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楷体_GB2312" w:hAnsi="仿宋" w:eastAsia="楷体_GB2312" w:cs="宋体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  <w:lang w:eastAsia="zh-CN"/>
              </w:rPr>
              <w:t>是否风险已消除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楷体_GB2312" w:hAnsi="仿宋" w:eastAsia="楷体_GB2312" w:cs="宋体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香山乡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周业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边缘易致贫户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香山乡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董明贵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突发严重困难户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香山乡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陈生科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突发严重困难户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香山乡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陶建才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边缘易致贫户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</w:rPr>
        <w:sectPr>
          <w:pgSz w:w="16838" w:h="11906" w:orient="landscape"/>
          <w:pgMar w:top="720" w:right="720" w:bottom="720" w:left="720" w:header="851" w:footer="992" w:gutter="0"/>
          <w:pgNumType w:fmt="numberInDash" w:start="70"/>
          <w:cols w:space="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zUxOWI5ZjBkNjUzYTk3MzdlZGQ1ZjRlZWQ5YmIifQ=="/>
  </w:docVars>
  <w:rsids>
    <w:rsidRoot w:val="55D07C4C"/>
    <w:rsid w:val="55D07C4C"/>
    <w:rsid w:val="5BD4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Chars="200" w:firstLine="420" w:firstLineChars="200"/>
    </w:pPr>
    <w:rPr>
      <w:rFonts w:ascii="Times New Roman"/>
    </w:rPr>
  </w:style>
  <w:style w:type="paragraph" w:styleId="3">
    <w:name w:val="Body Text Indent"/>
    <w:basedOn w:val="1"/>
    <w:qFormat/>
    <w:uiPriority w:val="0"/>
    <w:pPr>
      <w:ind w:left="420"/>
    </w:pPr>
    <w:rPr>
      <w:rFonts w:ascii="仿宋_GB2312" w:eastAsia="仿宋_GB2312"/>
      <w:sz w:val="32"/>
    </w:rPr>
  </w:style>
  <w:style w:type="paragraph" w:styleId="4">
    <w:name w:val="Plain Text"/>
    <w:basedOn w:val="1"/>
    <w:qFormat/>
    <w:uiPriority w:val="0"/>
    <w:rPr>
      <w:rFonts w:ascii="宋体" w:hAnsi="Courier New" w:eastAsia="等线" w:cs="宋体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468</Words>
  <Characters>569</Characters>
  <Lines>0</Lines>
  <Paragraphs>0</Paragraphs>
  <TotalTime>5</TotalTime>
  <ScaleCrop>false</ScaleCrop>
  <LinksUpToDate>false</LinksUpToDate>
  <CharactersWithSpaces>582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2022-04-10T00:23:00Z</dcterms:created>
  <dc:creator>Administrator</dc:creator>
  <cp:lastModifiedBy>Administrator</cp:lastModifiedBy>
  <dcterms:modified xsi:type="dcterms:W3CDTF">2022-12-13T06:41:02Z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33FEDDCEE1544E44962784FB8470015D</vt:lpwstr>
  </property>
</Properties>
</file>