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沙坡头区香山乡2021年“三类人口”风险消除名单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7"/>
        <w:tblW w:w="15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10"/>
        <w:gridCol w:w="1045"/>
        <w:gridCol w:w="1213"/>
        <w:gridCol w:w="2700"/>
        <w:gridCol w:w="1065"/>
        <w:gridCol w:w="1984"/>
        <w:gridCol w:w="1492"/>
        <w:gridCol w:w="1568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行政村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户主姓名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口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（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监测对象类别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年人均纯收入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是否风险已消除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香山乡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黄泉村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陈生喜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640321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052637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8970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户主本人纳入低保，收入稳定，致贫风险消除。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/>
          <w:sz w:val="32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 xml:space="preserve">   分管领导：杨子良                                 乡村振兴专干：邵彦莉</w:t>
      </w:r>
    </w:p>
    <w:p>
      <w:pPr>
        <w:pStyle w:val="6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2DC8"/>
    <w:rsid w:val="185776D3"/>
    <w:rsid w:val="24B62DC8"/>
    <w:rsid w:val="271D23A4"/>
    <w:rsid w:val="7CE35FC3"/>
    <w:rsid w:val="7FD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2021-12-06T08:00:00Z</dcterms:created>
  <dc:creator>On my way</dc:creator>
  <cp:lastModifiedBy>On my way</cp:lastModifiedBy>
  <dcterms:modified xsi:type="dcterms:W3CDTF">2021-12-06T08:19:10Z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DF9F61DA94D644558FF208F4DDADECE8</vt:lpwstr>
  </property>
</Properties>
</file>