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4D" w:rsidRPr="004415DB" w:rsidRDefault="0009204D" w:rsidP="004415DB">
      <w:pPr>
        <w:widowControl/>
        <w:spacing w:before="100" w:beforeAutospacing="1" w:after="100" w:afterAutospacing="1"/>
        <w:outlineLvl w:val="1"/>
        <w:rPr>
          <w:b/>
          <w:kern w:val="0"/>
          <w:sz w:val="44"/>
          <w:szCs w:val="44"/>
        </w:rPr>
      </w:pPr>
    </w:p>
    <w:p w:rsidR="0009204D" w:rsidRDefault="0009204D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  <w:sectPr w:rsidR="0009204D">
          <w:footerReference w:type="default" r:id="rId8"/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p w:rsidR="0009204D" w:rsidRDefault="0009204D"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</w:p>
    <w:p w:rsidR="0009204D" w:rsidRDefault="005023B1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一、财政拨款收支预算总表</w:t>
      </w:r>
    </w:p>
    <w:p w:rsidR="0009204D" w:rsidRDefault="005023B1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财政拨款收支预算总表</w:t>
      </w:r>
    </w:p>
    <w:p w:rsidR="0009204D" w:rsidRDefault="005023B1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160" w:type="dxa"/>
        <w:tblInd w:w="91" w:type="dxa"/>
        <w:tblLayout w:type="fixed"/>
        <w:tblLook w:val="04A0"/>
      </w:tblPr>
      <w:tblGrid>
        <w:gridCol w:w="3860"/>
        <w:gridCol w:w="1360"/>
        <w:gridCol w:w="3860"/>
        <w:gridCol w:w="1360"/>
        <w:gridCol w:w="1360"/>
        <w:gridCol w:w="1360"/>
      </w:tblGrid>
      <w:tr w:rsidR="0009204D">
        <w:trPr>
          <w:trHeight w:val="308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794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 w:rsidR="0009204D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09204D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4D" w:rsidRDefault="0009204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204D" w:rsidRDefault="0009204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204D" w:rsidRDefault="0009204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172.99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172.99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172.99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172.99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13.97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13.97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8.38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8.38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142.26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142.26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8.38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8.38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172.99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    172.99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    172.99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center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09204D" w:rsidRDefault="005023B1">
      <w:pPr>
        <w:widowControl/>
        <w:rPr>
          <w:rFonts w:eastAsia="黑体"/>
          <w:kern w:val="0"/>
          <w:sz w:val="32"/>
          <w:szCs w:val="32"/>
        </w:rPr>
      </w:pPr>
      <w:r>
        <w:rPr>
          <w:rFonts w:hAnsi="宋体" w:hint="eastAsia"/>
          <w:color w:val="000000"/>
          <w:kern w:val="0"/>
          <w:sz w:val="22"/>
          <w:szCs w:val="22"/>
        </w:rPr>
        <w:t>注：支出预算功能科目各单位根据本单位实际据实填写，其他科目删除。</w:t>
      </w:r>
    </w:p>
    <w:p w:rsidR="0009204D" w:rsidRDefault="0009204D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9204D" w:rsidRDefault="0009204D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9204D" w:rsidRDefault="0009204D">
      <w:pPr>
        <w:widowControl/>
        <w:ind w:firstLineChars="200" w:firstLine="640"/>
        <w:outlineLvl w:val="1"/>
        <w:rPr>
          <w:rFonts w:eastAsia="黑体" w:hint="eastAsia"/>
          <w:kern w:val="0"/>
          <w:sz w:val="32"/>
          <w:szCs w:val="32"/>
        </w:rPr>
      </w:pPr>
    </w:p>
    <w:p w:rsidR="004415DB" w:rsidRDefault="004415DB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9204D" w:rsidRDefault="005023B1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二、财政拨款支出预算总表</w:t>
      </w:r>
    </w:p>
    <w:p w:rsidR="0009204D" w:rsidRDefault="0009204D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 w:rsidR="0009204D" w:rsidRDefault="005023B1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财政拨款支出预算总表</w:t>
      </w:r>
    </w:p>
    <w:p w:rsidR="0009204D" w:rsidRDefault="005023B1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537" w:type="dxa"/>
        <w:tblInd w:w="91" w:type="dxa"/>
        <w:tblLayout w:type="fixed"/>
        <w:tblLook w:val="04A0"/>
      </w:tblPr>
      <w:tblGrid>
        <w:gridCol w:w="1457"/>
        <w:gridCol w:w="2700"/>
        <w:gridCol w:w="1340"/>
        <w:gridCol w:w="1340"/>
        <w:gridCol w:w="1340"/>
        <w:gridCol w:w="1340"/>
        <w:gridCol w:w="1340"/>
        <w:gridCol w:w="1340"/>
        <w:gridCol w:w="1340"/>
      </w:tblGrid>
      <w:tr w:rsidR="0009204D">
        <w:trPr>
          <w:trHeight w:val="555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</w:t>
            </w:r>
          </w:p>
        </w:tc>
      </w:tr>
      <w:tr w:rsidR="0009204D">
        <w:trPr>
          <w:trHeight w:val="135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4D" w:rsidRDefault="000920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经费拨款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中央专项转移支付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中央一般性转移支付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4D" w:rsidRDefault="000920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09204D">
        <w:trPr>
          <w:trHeight w:val="55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合计：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172.99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172.99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172.99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9204D">
        <w:trPr>
          <w:trHeight w:val="5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2080505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机关事业单位基本养老保险</w:t>
            </w:r>
          </w:p>
          <w:p w:rsidR="0009204D" w:rsidRDefault="0050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缴费支出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13.97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13.97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13.97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09204D">
        <w:trPr>
          <w:trHeight w:val="60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2101102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ind w:firstLineChars="100" w:firstLine="18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9204D">
        <w:trPr>
          <w:trHeight w:val="61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2130550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ind w:firstLineChars="100" w:firstLine="18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扶贫事业机构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122.26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122.26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122.26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9204D">
        <w:trPr>
          <w:trHeight w:val="621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2130599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ind w:firstLineChars="100" w:firstLine="18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其他扶贫支出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9204D">
        <w:trPr>
          <w:trHeight w:val="61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2210201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ind w:firstLineChars="100" w:firstLine="18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09204D">
        <w:trPr>
          <w:trHeight w:val="608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9204D" w:rsidRDefault="0009204D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9204D" w:rsidRDefault="005023B1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三、一般公共预算支出表</w:t>
      </w:r>
    </w:p>
    <w:p w:rsidR="0009204D" w:rsidRDefault="0009204D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 w:rsidR="0009204D" w:rsidRDefault="005023B1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一般公共预算支出表</w:t>
      </w:r>
    </w:p>
    <w:p w:rsidR="0009204D" w:rsidRDefault="005023B1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510" w:type="dxa"/>
        <w:tblInd w:w="91" w:type="dxa"/>
        <w:tblLayout w:type="fixed"/>
        <w:tblLook w:val="04A0"/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 w:rsidR="0009204D">
        <w:trPr>
          <w:trHeight w:val="555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  <w:p w:rsidR="0009204D" w:rsidRDefault="0009204D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年预算数与</w:t>
            </w: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</w:tr>
      <w:tr w:rsidR="0009204D">
        <w:trPr>
          <w:trHeight w:val="135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4D" w:rsidRDefault="0009204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</w:t>
            </w:r>
            <w:r>
              <w:rPr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 w:rsidR="0009204D">
        <w:trPr>
          <w:trHeight w:val="55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13.97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13.97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4D" w:rsidRDefault="0009204D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3.76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4D" w:rsidRDefault="0009204D">
            <w:pPr>
              <w:widowControl/>
              <w:ind w:leftChars="100" w:left="21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9204D" w:rsidRDefault="005023B1">
            <w:pPr>
              <w:widowControl/>
              <w:ind w:leftChars="100" w:left="21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36.83</w:t>
            </w:r>
          </w:p>
        </w:tc>
      </w:tr>
      <w:tr w:rsidR="0009204D">
        <w:trPr>
          <w:trHeight w:val="60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2101102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ind w:firstLineChars="100" w:firstLine="18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7.37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4D" w:rsidRDefault="0009204D">
            <w:pPr>
              <w:widowControl/>
              <w:ind w:leftChars="100" w:left="21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9204D" w:rsidRDefault="005023B1">
            <w:pPr>
              <w:widowControl/>
              <w:ind w:leftChars="100" w:left="21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4D" w:rsidRDefault="0009204D">
            <w:pPr>
              <w:widowControl/>
              <w:ind w:leftChars="100" w:left="21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9204D" w:rsidRDefault="005023B1">
            <w:pPr>
              <w:widowControl/>
              <w:ind w:leftChars="100" w:left="21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13.70</w:t>
            </w:r>
          </w:p>
        </w:tc>
      </w:tr>
      <w:tr w:rsidR="0009204D">
        <w:trPr>
          <w:trHeight w:val="61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2130550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ind w:firstLineChars="100" w:firstLine="18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扶贫事业机构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125.99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122.26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4D" w:rsidRDefault="0009204D">
            <w:pPr>
              <w:widowControl/>
              <w:ind w:leftChars="100" w:left="21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9204D" w:rsidRDefault="005023B1">
            <w:pPr>
              <w:widowControl/>
              <w:ind w:leftChars="100" w:left="21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-3.73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4D" w:rsidRDefault="0009204D">
            <w:pPr>
              <w:widowControl/>
              <w:ind w:leftChars="100" w:left="21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9204D" w:rsidRDefault="005023B1">
            <w:pPr>
              <w:widowControl/>
              <w:ind w:leftChars="100" w:left="21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-2.96</w:t>
            </w:r>
          </w:p>
        </w:tc>
      </w:tr>
      <w:tr w:rsidR="0009204D">
        <w:trPr>
          <w:trHeight w:val="621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2210201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ind w:firstLineChars="100" w:firstLine="18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7.14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4D" w:rsidRDefault="0009204D">
            <w:pPr>
              <w:widowControl/>
              <w:ind w:leftChars="100" w:left="21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9204D" w:rsidRDefault="005023B1">
            <w:pPr>
              <w:widowControl/>
              <w:ind w:leftChars="100" w:left="21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4D" w:rsidRDefault="0009204D">
            <w:pPr>
              <w:widowControl/>
              <w:ind w:leftChars="100" w:left="21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9204D" w:rsidRDefault="005023B1">
            <w:pPr>
              <w:widowControl/>
              <w:ind w:leftChars="100" w:left="21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17.37</w:t>
            </w:r>
          </w:p>
        </w:tc>
      </w:tr>
      <w:tr w:rsidR="0009204D">
        <w:trPr>
          <w:trHeight w:val="614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2130599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ind w:firstLineChars="100" w:firstLine="18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其他扶贫支出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4D" w:rsidRDefault="0009204D">
            <w:pPr>
              <w:widowControl/>
              <w:ind w:leftChars="100" w:left="21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9204D" w:rsidRDefault="005023B1">
            <w:pPr>
              <w:widowControl/>
              <w:ind w:leftChars="100" w:left="21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-2784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4D" w:rsidRDefault="0009204D">
            <w:pPr>
              <w:widowControl/>
              <w:ind w:leftChars="100" w:left="21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9204D" w:rsidRDefault="005023B1">
            <w:pPr>
              <w:widowControl/>
              <w:ind w:leftChars="100" w:left="21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-99.29</w:t>
            </w:r>
          </w:p>
          <w:p w:rsidR="0009204D" w:rsidRDefault="0009204D">
            <w:pPr>
              <w:widowControl/>
              <w:ind w:leftChars="100" w:left="21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9204D">
        <w:trPr>
          <w:trHeight w:val="608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4D" w:rsidRDefault="0009204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4D" w:rsidRDefault="0009204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9204D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4D" w:rsidRDefault="0009204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4D" w:rsidRDefault="0009204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9204D" w:rsidRDefault="005023B1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四、一般公共预算基本支出表</w:t>
      </w:r>
    </w:p>
    <w:p w:rsidR="0009204D" w:rsidRDefault="005023B1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一般公共预算基本支出表</w:t>
      </w:r>
    </w:p>
    <w:p w:rsidR="0009204D" w:rsidRDefault="005023B1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pPr w:leftFromText="180" w:rightFromText="180" w:vertAnchor="text" w:tblpY="1"/>
        <w:tblOverlap w:val="never"/>
        <w:tblW w:w="13697" w:type="dxa"/>
        <w:tblInd w:w="91" w:type="dxa"/>
        <w:tblLayout w:type="fixed"/>
        <w:tblLook w:val="04A0"/>
      </w:tblPr>
      <w:tblGrid>
        <w:gridCol w:w="2357"/>
        <w:gridCol w:w="3600"/>
        <w:gridCol w:w="2520"/>
        <w:gridCol w:w="2700"/>
        <w:gridCol w:w="2520"/>
      </w:tblGrid>
      <w:tr w:rsidR="0009204D">
        <w:trPr>
          <w:trHeight w:val="51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 w:rsidR="0009204D">
        <w:trPr>
          <w:trHeight w:val="51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 w:rsidR="0009204D">
        <w:trPr>
          <w:trHeight w:val="27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152.99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139.69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13.3</w:t>
            </w:r>
          </w:p>
        </w:tc>
      </w:tr>
      <w:tr w:rsidR="0009204D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139.69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139.69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rPr>
                <w:sz w:val="22"/>
                <w:szCs w:val="22"/>
              </w:rPr>
            </w:pPr>
          </w:p>
        </w:tc>
      </w:tr>
      <w:tr w:rsidR="0009204D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57.85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57.85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rPr>
                <w:sz w:val="22"/>
                <w:szCs w:val="22"/>
              </w:rPr>
            </w:pPr>
          </w:p>
        </w:tc>
      </w:tr>
      <w:tr w:rsidR="0009204D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8.61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8.61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rPr>
                <w:sz w:val="22"/>
                <w:szCs w:val="22"/>
              </w:rPr>
            </w:pPr>
          </w:p>
        </w:tc>
      </w:tr>
      <w:tr w:rsidR="0009204D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25.2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rPr>
                <w:sz w:val="22"/>
                <w:szCs w:val="22"/>
              </w:rPr>
            </w:pPr>
          </w:p>
        </w:tc>
      </w:tr>
      <w:tr w:rsidR="0009204D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rPr>
                <w:sz w:val="22"/>
                <w:szCs w:val="22"/>
              </w:rPr>
            </w:pPr>
          </w:p>
        </w:tc>
      </w:tr>
      <w:tr w:rsidR="0009204D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9.39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9.39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rPr>
                <w:sz w:val="22"/>
                <w:szCs w:val="22"/>
              </w:rPr>
            </w:pPr>
          </w:p>
        </w:tc>
      </w:tr>
      <w:tr w:rsidR="0009204D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13.97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13.97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rPr>
                <w:sz w:val="22"/>
                <w:szCs w:val="22"/>
              </w:rPr>
            </w:pPr>
          </w:p>
        </w:tc>
      </w:tr>
      <w:tr w:rsidR="0009204D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rPr>
                <w:sz w:val="22"/>
                <w:szCs w:val="22"/>
              </w:rPr>
            </w:pPr>
          </w:p>
        </w:tc>
      </w:tr>
      <w:tr w:rsidR="0009204D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rPr>
                <w:sz w:val="22"/>
                <w:szCs w:val="22"/>
              </w:rPr>
            </w:pPr>
          </w:p>
        </w:tc>
      </w:tr>
      <w:tr w:rsidR="0009204D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rPr>
                <w:sz w:val="22"/>
                <w:szCs w:val="22"/>
              </w:rPr>
            </w:pPr>
          </w:p>
        </w:tc>
      </w:tr>
      <w:tr w:rsidR="0009204D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rPr>
                <w:sz w:val="22"/>
                <w:szCs w:val="22"/>
              </w:rPr>
            </w:pPr>
          </w:p>
        </w:tc>
      </w:tr>
      <w:tr w:rsidR="0009204D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8.38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8.38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rPr>
                <w:sz w:val="22"/>
                <w:szCs w:val="22"/>
              </w:rPr>
            </w:pPr>
          </w:p>
        </w:tc>
      </w:tr>
      <w:tr w:rsidR="0009204D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rPr>
                <w:sz w:val="22"/>
                <w:szCs w:val="22"/>
              </w:rPr>
            </w:pPr>
          </w:p>
        </w:tc>
      </w:tr>
      <w:tr w:rsidR="0009204D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rPr>
                <w:sz w:val="22"/>
                <w:szCs w:val="22"/>
              </w:rPr>
            </w:pPr>
          </w:p>
        </w:tc>
      </w:tr>
      <w:tr w:rsidR="0009204D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13.3</w:t>
            </w:r>
          </w:p>
        </w:tc>
      </w:tr>
      <w:tr w:rsidR="0009204D">
        <w:trPr>
          <w:trHeight w:val="421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3.5</w:t>
            </w:r>
          </w:p>
        </w:tc>
      </w:tr>
      <w:tr w:rsidR="0009204D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0.3</w:t>
            </w:r>
          </w:p>
        </w:tc>
      </w:tr>
      <w:tr w:rsidR="0009204D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</w:tr>
      <w:tr w:rsidR="0009204D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</w:tr>
      <w:tr w:rsidR="0009204D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</w:tr>
      <w:tr w:rsidR="0009204D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</w:tr>
      <w:tr w:rsidR="0009204D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0.48</w:t>
            </w:r>
          </w:p>
        </w:tc>
      </w:tr>
      <w:tr w:rsidR="0009204D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</w:tr>
      <w:tr w:rsidR="0009204D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</w:tr>
      <w:tr w:rsidR="0009204D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</w:tr>
      <w:tr w:rsidR="0009204D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0.1</w:t>
            </w:r>
          </w:p>
        </w:tc>
      </w:tr>
      <w:tr w:rsidR="0009204D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</w:tr>
      <w:tr w:rsidR="0009204D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</w:tr>
      <w:tr w:rsidR="0009204D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</w:tr>
      <w:tr w:rsidR="0009204D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09204D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</w:tr>
      <w:tr w:rsidR="0009204D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</w:tr>
      <w:tr w:rsidR="0009204D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</w:tr>
      <w:tr w:rsidR="0009204D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</w:tr>
      <w:tr w:rsidR="0009204D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</w:tr>
      <w:tr w:rsidR="0009204D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1.4</w:t>
            </w:r>
          </w:p>
        </w:tc>
      </w:tr>
      <w:tr w:rsidR="0009204D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</w:tr>
      <w:tr w:rsidR="0009204D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</w:tr>
      <w:tr w:rsidR="0009204D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</w:tr>
      <w:tr w:rsidR="0009204D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</w:tr>
      <w:tr w:rsidR="0009204D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0.52</w:t>
            </w:r>
          </w:p>
        </w:tc>
      </w:tr>
      <w:tr w:rsidR="0009204D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rPr>
                <w:sz w:val="22"/>
                <w:szCs w:val="22"/>
              </w:rPr>
            </w:pPr>
          </w:p>
        </w:tc>
      </w:tr>
      <w:tr w:rsidR="0009204D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rPr>
                <w:sz w:val="22"/>
                <w:szCs w:val="22"/>
              </w:rPr>
            </w:pPr>
          </w:p>
        </w:tc>
      </w:tr>
      <w:tr w:rsidR="0009204D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rPr>
                <w:sz w:val="22"/>
                <w:szCs w:val="22"/>
              </w:rPr>
            </w:pPr>
          </w:p>
        </w:tc>
      </w:tr>
      <w:tr w:rsidR="0009204D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rPr>
                <w:sz w:val="22"/>
                <w:szCs w:val="22"/>
              </w:rPr>
            </w:pPr>
          </w:p>
        </w:tc>
      </w:tr>
      <w:tr w:rsidR="0009204D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rPr>
                <w:sz w:val="22"/>
                <w:szCs w:val="22"/>
              </w:rPr>
            </w:pPr>
          </w:p>
        </w:tc>
      </w:tr>
      <w:tr w:rsidR="0009204D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rPr>
                <w:sz w:val="22"/>
                <w:szCs w:val="22"/>
              </w:rPr>
            </w:pPr>
          </w:p>
        </w:tc>
      </w:tr>
      <w:tr w:rsidR="0009204D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rPr>
                <w:sz w:val="22"/>
                <w:szCs w:val="22"/>
              </w:rPr>
            </w:pPr>
          </w:p>
        </w:tc>
      </w:tr>
      <w:tr w:rsidR="0009204D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医疗费</w:t>
            </w:r>
            <w:r>
              <w:rPr>
                <w:rFonts w:hAnsi="宋体" w:hint="eastAsia"/>
                <w:sz w:val="22"/>
                <w:szCs w:val="22"/>
              </w:rPr>
              <w:t>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rPr>
                <w:sz w:val="22"/>
                <w:szCs w:val="22"/>
              </w:rPr>
            </w:pPr>
          </w:p>
        </w:tc>
      </w:tr>
      <w:tr w:rsidR="0009204D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rPr>
                <w:sz w:val="22"/>
                <w:szCs w:val="22"/>
              </w:rPr>
            </w:pPr>
          </w:p>
        </w:tc>
      </w:tr>
      <w:tr w:rsidR="0009204D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rPr>
                <w:sz w:val="22"/>
                <w:szCs w:val="22"/>
              </w:rPr>
            </w:pPr>
          </w:p>
        </w:tc>
      </w:tr>
      <w:tr w:rsidR="0009204D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个人农业</w:t>
            </w:r>
            <w:r>
              <w:rPr>
                <w:rFonts w:hAnsi="宋体"/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rPr>
                <w:sz w:val="22"/>
                <w:szCs w:val="22"/>
              </w:rPr>
            </w:pPr>
          </w:p>
        </w:tc>
      </w:tr>
      <w:tr w:rsidR="0009204D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rPr>
                <w:sz w:val="22"/>
                <w:szCs w:val="22"/>
              </w:rPr>
            </w:pPr>
          </w:p>
        </w:tc>
      </w:tr>
      <w:tr w:rsidR="0009204D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rPr>
                <w:sz w:val="22"/>
                <w:szCs w:val="22"/>
              </w:rPr>
            </w:pPr>
          </w:p>
        </w:tc>
      </w:tr>
      <w:tr w:rsidR="0009204D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rPr>
                <w:sz w:val="22"/>
                <w:szCs w:val="22"/>
              </w:rPr>
            </w:pPr>
          </w:p>
        </w:tc>
      </w:tr>
      <w:tr w:rsidR="0009204D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rPr>
                <w:sz w:val="22"/>
                <w:szCs w:val="22"/>
              </w:rPr>
            </w:pPr>
          </w:p>
        </w:tc>
      </w:tr>
      <w:tr w:rsidR="0009204D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rPr>
                <w:sz w:val="22"/>
                <w:szCs w:val="22"/>
              </w:rPr>
            </w:pPr>
          </w:p>
        </w:tc>
      </w:tr>
      <w:tr w:rsidR="0009204D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</w:tr>
    </w:tbl>
    <w:p w:rsidR="0009204D" w:rsidRDefault="0009204D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9204D" w:rsidRDefault="005023B1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五、一般公共预算</w:t>
      </w:r>
      <w:r>
        <w:rPr>
          <w:rFonts w:eastAsia="黑体"/>
          <w:kern w:val="0"/>
          <w:sz w:val="32"/>
          <w:szCs w:val="32"/>
        </w:rPr>
        <w:t>“</w:t>
      </w:r>
      <w:r>
        <w:rPr>
          <w:rFonts w:eastAsia="黑体"/>
          <w:kern w:val="0"/>
          <w:sz w:val="32"/>
          <w:szCs w:val="32"/>
        </w:rPr>
        <w:t>三公</w:t>
      </w:r>
      <w:r>
        <w:rPr>
          <w:rFonts w:eastAsia="黑体"/>
          <w:kern w:val="0"/>
          <w:sz w:val="32"/>
          <w:szCs w:val="32"/>
        </w:rPr>
        <w:t>”</w:t>
      </w:r>
      <w:r>
        <w:rPr>
          <w:rFonts w:eastAsia="黑体"/>
          <w:kern w:val="0"/>
          <w:sz w:val="32"/>
          <w:szCs w:val="32"/>
        </w:rPr>
        <w:t>经费支出表</w:t>
      </w:r>
    </w:p>
    <w:p w:rsidR="0009204D" w:rsidRDefault="005023B1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</w:t>
      </w:r>
      <w:r>
        <w:rPr>
          <w:rFonts w:eastAsia="仿宋_GB2312"/>
          <w:b/>
          <w:kern w:val="0"/>
          <w:sz w:val="36"/>
          <w:szCs w:val="36"/>
        </w:rPr>
        <w:t>“</w:t>
      </w:r>
      <w:r>
        <w:rPr>
          <w:rFonts w:eastAsia="仿宋_GB2312"/>
          <w:b/>
          <w:kern w:val="0"/>
          <w:sz w:val="36"/>
          <w:szCs w:val="36"/>
        </w:rPr>
        <w:t>三公</w:t>
      </w:r>
      <w:r>
        <w:rPr>
          <w:rFonts w:eastAsia="仿宋_GB2312"/>
          <w:b/>
          <w:kern w:val="0"/>
          <w:sz w:val="36"/>
          <w:szCs w:val="36"/>
        </w:rPr>
        <w:t>”</w:t>
      </w:r>
      <w:r>
        <w:rPr>
          <w:rFonts w:eastAsia="仿宋_GB2312"/>
          <w:b/>
          <w:kern w:val="0"/>
          <w:sz w:val="36"/>
          <w:szCs w:val="36"/>
        </w:rPr>
        <w:t>经费支出表</w:t>
      </w:r>
    </w:p>
    <w:p w:rsidR="0009204D" w:rsidRDefault="005023B1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637" w:type="dxa"/>
        <w:tblInd w:w="91" w:type="dxa"/>
        <w:tblLayout w:type="fixed"/>
        <w:tblLook w:val="04A0"/>
      </w:tblPr>
      <w:tblGrid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</w:tblGrid>
      <w:tr w:rsidR="0009204D">
        <w:trPr>
          <w:trHeight w:val="555"/>
        </w:trPr>
        <w:tc>
          <w:tcPr>
            <w:tcW w:w="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</w:tr>
      <w:tr w:rsidR="0009204D">
        <w:trPr>
          <w:trHeight w:val="117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 w:rsidR="0009204D">
        <w:trPr>
          <w:trHeight w:val="11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4D" w:rsidRDefault="000920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4D" w:rsidRDefault="000920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4D" w:rsidRDefault="000920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4D" w:rsidRDefault="000920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4D" w:rsidRDefault="000920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4D" w:rsidRDefault="000920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4D" w:rsidRDefault="000920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4D" w:rsidRDefault="000920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4D" w:rsidRDefault="000920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09204D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1.77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1.73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FC290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1.77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 w:rsidP="00FC290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1.7</w:t>
            </w:r>
            <w:r w:rsidR="00FC290B"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1.73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</w:t>
            </w: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1</w:t>
            </w:r>
          </w:p>
        </w:tc>
      </w:tr>
      <w:tr w:rsidR="0009204D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9204D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9204D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9204D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</w:tbl>
    <w:p w:rsidR="0009204D" w:rsidRDefault="0009204D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09204D" w:rsidRDefault="0009204D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09204D" w:rsidRDefault="0009204D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09204D" w:rsidRDefault="005023B1">
      <w:pPr>
        <w:widowControl/>
        <w:ind w:firstLineChars="196" w:firstLine="627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六、政府性基金预算支出表</w:t>
      </w:r>
    </w:p>
    <w:p w:rsidR="0009204D" w:rsidRDefault="005023B1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政府性基金预算支出表</w:t>
      </w:r>
    </w:p>
    <w:p w:rsidR="0009204D" w:rsidRDefault="005023B1" w:rsidP="00FC290B">
      <w:pPr>
        <w:widowControl/>
        <w:ind w:firstLineChars="200" w:firstLine="640"/>
        <w:jc w:val="center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760" w:type="dxa"/>
        <w:tblInd w:w="91" w:type="dxa"/>
        <w:tblLayout w:type="fixed"/>
        <w:tblLook w:val="04A0"/>
      </w:tblPr>
      <w:tblGrid>
        <w:gridCol w:w="1080"/>
        <w:gridCol w:w="1600"/>
        <w:gridCol w:w="13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09204D">
        <w:trPr>
          <w:trHeight w:val="510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86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 w:rsidR="0009204D">
        <w:trPr>
          <w:trHeight w:val="8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204D" w:rsidRDefault="000920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204D" w:rsidRDefault="000920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09204D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9204D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9204D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9204D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9204D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9204D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1376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注：基本支出预算经济分类科目各单位根据本单位实际据实填写，其他科目删除。</w:t>
            </w:r>
          </w:p>
        </w:tc>
      </w:tr>
    </w:tbl>
    <w:p w:rsidR="0009204D" w:rsidRDefault="0009204D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09204D" w:rsidRDefault="005023B1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七、部门收支预算总表</w:t>
      </w:r>
    </w:p>
    <w:p w:rsidR="0009204D" w:rsidRDefault="005023B1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部门收支预算总表</w:t>
      </w:r>
    </w:p>
    <w:p w:rsidR="0009204D" w:rsidRDefault="005023B1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697" w:type="dxa"/>
        <w:tblInd w:w="91" w:type="dxa"/>
        <w:tblLayout w:type="fixed"/>
        <w:tblLook w:val="04A0"/>
      </w:tblPr>
      <w:tblGrid>
        <w:gridCol w:w="3860"/>
        <w:gridCol w:w="1737"/>
        <w:gridCol w:w="3483"/>
        <w:gridCol w:w="1557"/>
        <w:gridCol w:w="1620"/>
        <w:gridCol w:w="1440"/>
      </w:tblGrid>
      <w:tr w:rsidR="0009204D">
        <w:trPr>
          <w:trHeight w:val="308"/>
        </w:trPr>
        <w:tc>
          <w:tcPr>
            <w:tcW w:w="5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81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 w:rsidR="0009204D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09204D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4D" w:rsidRDefault="0009204D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204D" w:rsidRDefault="0009204D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204D" w:rsidRDefault="0009204D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172.99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172.99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172.99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172.99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13.97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13.97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8.38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8.38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142.26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142.26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8.38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8.38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09204D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172.99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172.99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172.99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09204D" w:rsidRDefault="005023B1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 w:rsidR="0009204D" w:rsidRDefault="0009204D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09204D" w:rsidRDefault="0009204D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09204D" w:rsidRDefault="0009204D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09204D" w:rsidRDefault="0009204D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09204D" w:rsidRDefault="0009204D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09204D" w:rsidRDefault="005023B1">
      <w:pPr>
        <w:widowControl/>
        <w:ind w:firstLine="735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八、部门收入总表</w:t>
      </w:r>
    </w:p>
    <w:p w:rsidR="0009204D" w:rsidRDefault="005023B1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部门收入总表</w:t>
      </w:r>
    </w:p>
    <w:p w:rsidR="0009204D" w:rsidRDefault="005023B1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120" w:type="dxa"/>
        <w:tblInd w:w="91" w:type="dxa"/>
        <w:tblLayout w:type="fixed"/>
        <w:tblLook w:val="04A0"/>
      </w:tblPr>
      <w:tblGrid>
        <w:gridCol w:w="1380"/>
        <w:gridCol w:w="18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09204D">
        <w:trPr>
          <w:trHeight w:val="1009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事业单位经营收入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 w:rsidR="0009204D">
        <w:trPr>
          <w:trHeight w:val="201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204D" w:rsidRDefault="000920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204D" w:rsidRDefault="000920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204D" w:rsidRDefault="000920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204D" w:rsidRDefault="000920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204D" w:rsidRDefault="000920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204D" w:rsidRDefault="000920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09204D">
        <w:trPr>
          <w:trHeight w:val="300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合计：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172.99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172.99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172.99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9204D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2080505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13.97</w:t>
            </w:r>
            <w:r>
              <w:rPr>
                <w:rFonts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13.97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13.97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</w:tr>
      <w:tr w:rsidR="0009204D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2101102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ind w:firstLineChars="100" w:firstLine="18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8.38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8.38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8.38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9204D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2130550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ind w:firstLineChars="100" w:firstLine="18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扶贫事业机构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122.26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122.26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122.26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9204D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2210201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ind w:firstLineChars="100" w:firstLine="18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8.38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8.38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8.38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9204D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2130599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ind w:firstLineChars="100" w:firstLine="18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其他扶贫支出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9204D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spacing w:line="45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9204D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spacing w:line="45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</w:tbl>
    <w:p w:rsidR="0009204D" w:rsidRDefault="0009204D">
      <w:pPr>
        <w:widowControl/>
        <w:ind w:firstLineChars="196" w:firstLine="630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09204D" w:rsidRDefault="005023B1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九、部门支出总表</w:t>
      </w:r>
    </w:p>
    <w:p w:rsidR="0009204D" w:rsidRDefault="005023B1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部门支出总表</w:t>
      </w:r>
    </w:p>
    <w:p w:rsidR="0009204D" w:rsidRDefault="005023B1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460" w:type="dxa"/>
        <w:tblInd w:w="91" w:type="dxa"/>
        <w:tblLayout w:type="fixed"/>
        <w:tblLook w:val="04A0"/>
      </w:tblPr>
      <w:tblGrid>
        <w:gridCol w:w="1180"/>
        <w:gridCol w:w="2840"/>
        <w:gridCol w:w="1740"/>
        <w:gridCol w:w="1740"/>
        <w:gridCol w:w="1740"/>
        <w:gridCol w:w="1740"/>
        <w:gridCol w:w="1740"/>
        <w:gridCol w:w="1740"/>
      </w:tblGrid>
      <w:tr w:rsidR="0009204D">
        <w:trPr>
          <w:trHeight w:val="840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基本支出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项目支出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上缴上级支出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事业单位经营支出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对附属单位补助支出</w:t>
            </w:r>
          </w:p>
        </w:tc>
      </w:tr>
      <w:tr w:rsidR="0009204D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科目编码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04D" w:rsidRDefault="0009204D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04D" w:rsidRDefault="0009204D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04D" w:rsidRDefault="0009204D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04D" w:rsidRDefault="0009204D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04D" w:rsidRDefault="0009204D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04D" w:rsidRDefault="0009204D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09204D">
        <w:trPr>
          <w:trHeight w:val="5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合计：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172.99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152.99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9204D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2080505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机关事业单位基本养老保险</w:t>
            </w:r>
          </w:p>
          <w:p w:rsidR="0009204D" w:rsidRDefault="005023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缴费支出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13.97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13.97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09204D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09204D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2101102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ind w:firstLineChars="100" w:firstLine="18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9204D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2130550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ind w:firstLineChars="100" w:firstLine="18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扶贫事业机构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122.26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122.26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9204D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2130599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ind w:firstLineChars="100" w:firstLine="18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其他扶贫支出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9204D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2210201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ind w:firstLineChars="100" w:firstLine="18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9204D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D" w:rsidRDefault="005023B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</w:tbl>
    <w:p w:rsidR="0009204D" w:rsidRDefault="0009204D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09204D" w:rsidRDefault="0009204D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  <w:sectPr w:rsidR="0009204D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linePitch="312"/>
        </w:sectPr>
      </w:pPr>
    </w:p>
    <w:p w:rsidR="0009204D" w:rsidRDefault="0009204D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09204D" w:rsidRDefault="0009204D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bookmarkStart w:id="0" w:name="_GoBack"/>
      <w:bookmarkEnd w:id="0"/>
    </w:p>
    <w:p w:rsidR="0009204D" w:rsidRDefault="0009204D"/>
    <w:sectPr w:rsidR="0009204D" w:rsidSect="0009204D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7B8" w:rsidRDefault="00A407B8" w:rsidP="0009204D">
      <w:r>
        <w:separator/>
      </w:r>
    </w:p>
  </w:endnote>
  <w:endnote w:type="continuationSeparator" w:id="0">
    <w:p w:rsidR="00A407B8" w:rsidRDefault="00A407B8" w:rsidP="00092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4D" w:rsidRDefault="007B642F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5023B1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4415DB" w:rsidRPr="004415DB">
      <w:rPr>
        <w:noProof/>
        <w:sz w:val="28"/>
        <w:szCs w:val="28"/>
        <w:lang w:val="zh-CN"/>
      </w:rPr>
      <w:t>-</w:t>
    </w:r>
    <w:r w:rsidR="004415DB">
      <w:rPr>
        <w:noProof/>
        <w:sz w:val="28"/>
        <w:szCs w:val="28"/>
      </w:rPr>
      <w:t xml:space="preserve"> 5 -</w:t>
    </w:r>
    <w:r>
      <w:rPr>
        <w:sz w:val="28"/>
        <w:szCs w:val="28"/>
      </w:rPr>
      <w:fldChar w:fldCharType="end"/>
    </w:r>
  </w:p>
  <w:p w:rsidR="0009204D" w:rsidRDefault="000920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7B8" w:rsidRDefault="00A407B8" w:rsidP="0009204D">
      <w:r>
        <w:separator/>
      </w:r>
    </w:p>
  </w:footnote>
  <w:footnote w:type="continuationSeparator" w:id="0">
    <w:p w:rsidR="00A407B8" w:rsidRDefault="00A407B8" w:rsidP="00092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BE0AC5"/>
    <w:multiLevelType w:val="singleLevel"/>
    <w:tmpl w:val="95BE0AC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6B0443"/>
    <w:multiLevelType w:val="singleLevel"/>
    <w:tmpl w:val="586B0443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36AE2"/>
    <w:rsid w:val="0009204D"/>
    <w:rsid w:val="001532E1"/>
    <w:rsid w:val="001954A4"/>
    <w:rsid w:val="0021729E"/>
    <w:rsid w:val="00336AE2"/>
    <w:rsid w:val="004415DB"/>
    <w:rsid w:val="005023B1"/>
    <w:rsid w:val="00597797"/>
    <w:rsid w:val="007B642F"/>
    <w:rsid w:val="008730B5"/>
    <w:rsid w:val="00A407B8"/>
    <w:rsid w:val="00AE113B"/>
    <w:rsid w:val="00C81AFE"/>
    <w:rsid w:val="00D6505B"/>
    <w:rsid w:val="00FC290B"/>
    <w:rsid w:val="01462393"/>
    <w:rsid w:val="014A1F58"/>
    <w:rsid w:val="019134E8"/>
    <w:rsid w:val="031443C3"/>
    <w:rsid w:val="03315B52"/>
    <w:rsid w:val="040501A3"/>
    <w:rsid w:val="040E5060"/>
    <w:rsid w:val="050E3E9E"/>
    <w:rsid w:val="05807F89"/>
    <w:rsid w:val="05AB6FFA"/>
    <w:rsid w:val="06AD55B7"/>
    <w:rsid w:val="07D70513"/>
    <w:rsid w:val="07DC14AE"/>
    <w:rsid w:val="08043A5E"/>
    <w:rsid w:val="09CA79BF"/>
    <w:rsid w:val="0A056711"/>
    <w:rsid w:val="0A0A2DEC"/>
    <w:rsid w:val="0A27101E"/>
    <w:rsid w:val="0A5C07A0"/>
    <w:rsid w:val="0BB03C72"/>
    <w:rsid w:val="0D270B38"/>
    <w:rsid w:val="0D9019E0"/>
    <w:rsid w:val="0EBA3021"/>
    <w:rsid w:val="0EDA3F3B"/>
    <w:rsid w:val="0F3E37D7"/>
    <w:rsid w:val="0F73259F"/>
    <w:rsid w:val="11AA7EC8"/>
    <w:rsid w:val="120261DB"/>
    <w:rsid w:val="12CC742E"/>
    <w:rsid w:val="135D7E39"/>
    <w:rsid w:val="143F5289"/>
    <w:rsid w:val="15657171"/>
    <w:rsid w:val="15BD0C1A"/>
    <w:rsid w:val="15EF74DE"/>
    <w:rsid w:val="15FB592C"/>
    <w:rsid w:val="17217D2D"/>
    <w:rsid w:val="17614AE9"/>
    <w:rsid w:val="17C13C14"/>
    <w:rsid w:val="18123F39"/>
    <w:rsid w:val="18374F6F"/>
    <w:rsid w:val="19691DE5"/>
    <w:rsid w:val="19EC6999"/>
    <w:rsid w:val="1C6F140E"/>
    <w:rsid w:val="1CEB5C5F"/>
    <w:rsid w:val="1CF00092"/>
    <w:rsid w:val="1CFE2418"/>
    <w:rsid w:val="1DB616AF"/>
    <w:rsid w:val="1E160280"/>
    <w:rsid w:val="1F06725F"/>
    <w:rsid w:val="1FD36107"/>
    <w:rsid w:val="1FE678F1"/>
    <w:rsid w:val="20E67867"/>
    <w:rsid w:val="212A46FF"/>
    <w:rsid w:val="226A0A9F"/>
    <w:rsid w:val="235B0A11"/>
    <w:rsid w:val="236C16F5"/>
    <w:rsid w:val="2683656B"/>
    <w:rsid w:val="268856A5"/>
    <w:rsid w:val="26B53D1C"/>
    <w:rsid w:val="297D60C7"/>
    <w:rsid w:val="29866031"/>
    <w:rsid w:val="2A4B08C7"/>
    <w:rsid w:val="2B202A0A"/>
    <w:rsid w:val="2B3908FE"/>
    <w:rsid w:val="2B8942C3"/>
    <w:rsid w:val="2D145BFF"/>
    <w:rsid w:val="2D302742"/>
    <w:rsid w:val="2DAC01D7"/>
    <w:rsid w:val="2E062A50"/>
    <w:rsid w:val="2E4977A9"/>
    <w:rsid w:val="302B220E"/>
    <w:rsid w:val="30682D71"/>
    <w:rsid w:val="30C025C1"/>
    <w:rsid w:val="31D17FAA"/>
    <w:rsid w:val="33761D6E"/>
    <w:rsid w:val="355B2E05"/>
    <w:rsid w:val="35E33279"/>
    <w:rsid w:val="37E509B6"/>
    <w:rsid w:val="385B54D7"/>
    <w:rsid w:val="38CC6F6D"/>
    <w:rsid w:val="38D65E86"/>
    <w:rsid w:val="39ED63AE"/>
    <w:rsid w:val="3B034DB7"/>
    <w:rsid w:val="3C787557"/>
    <w:rsid w:val="3C8D01D5"/>
    <w:rsid w:val="3D2F488F"/>
    <w:rsid w:val="3E8A4D0E"/>
    <w:rsid w:val="3F7767F6"/>
    <w:rsid w:val="3F8446EF"/>
    <w:rsid w:val="41040FDB"/>
    <w:rsid w:val="414B0E76"/>
    <w:rsid w:val="43CC0A4F"/>
    <w:rsid w:val="443914BC"/>
    <w:rsid w:val="444F5654"/>
    <w:rsid w:val="44A42832"/>
    <w:rsid w:val="44B968E2"/>
    <w:rsid w:val="45E635AB"/>
    <w:rsid w:val="49022CA9"/>
    <w:rsid w:val="4DAB6EDB"/>
    <w:rsid w:val="4DE864C8"/>
    <w:rsid w:val="4ECA4A52"/>
    <w:rsid w:val="4ED11701"/>
    <w:rsid w:val="4F0F382B"/>
    <w:rsid w:val="4F291EAB"/>
    <w:rsid w:val="506521A6"/>
    <w:rsid w:val="51454AAC"/>
    <w:rsid w:val="521F7A0C"/>
    <w:rsid w:val="52D03418"/>
    <w:rsid w:val="546838D0"/>
    <w:rsid w:val="546F21FD"/>
    <w:rsid w:val="547D6F2D"/>
    <w:rsid w:val="54C71BB4"/>
    <w:rsid w:val="562F6C4A"/>
    <w:rsid w:val="56F11B69"/>
    <w:rsid w:val="58952314"/>
    <w:rsid w:val="58DD4228"/>
    <w:rsid w:val="59B434E9"/>
    <w:rsid w:val="59BF2AA2"/>
    <w:rsid w:val="5B4463C4"/>
    <w:rsid w:val="5BEF70EF"/>
    <w:rsid w:val="5C0F3852"/>
    <w:rsid w:val="5C44786A"/>
    <w:rsid w:val="5D156817"/>
    <w:rsid w:val="5E9F45B8"/>
    <w:rsid w:val="5F411EE3"/>
    <w:rsid w:val="5F6A5E6F"/>
    <w:rsid w:val="5FF745C4"/>
    <w:rsid w:val="60400B6F"/>
    <w:rsid w:val="630104FF"/>
    <w:rsid w:val="63305771"/>
    <w:rsid w:val="638F0598"/>
    <w:rsid w:val="6506277F"/>
    <w:rsid w:val="65540A1C"/>
    <w:rsid w:val="65902F07"/>
    <w:rsid w:val="659F2EB2"/>
    <w:rsid w:val="65D62946"/>
    <w:rsid w:val="65E340A7"/>
    <w:rsid w:val="66CA0F63"/>
    <w:rsid w:val="672828C1"/>
    <w:rsid w:val="67C8050B"/>
    <w:rsid w:val="67D14003"/>
    <w:rsid w:val="691B1B5E"/>
    <w:rsid w:val="694A3031"/>
    <w:rsid w:val="695160F6"/>
    <w:rsid w:val="6B7E7FD0"/>
    <w:rsid w:val="6DF849F6"/>
    <w:rsid w:val="6E4337AB"/>
    <w:rsid w:val="6FE167C2"/>
    <w:rsid w:val="718031B0"/>
    <w:rsid w:val="71F7444C"/>
    <w:rsid w:val="74260B5D"/>
    <w:rsid w:val="77C27FA9"/>
    <w:rsid w:val="7A990414"/>
    <w:rsid w:val="7B2C0286"/>
    <w:rsid w:val="7BBC5CC2"/>
    <w:rsid w:val="7BCA2643"/>
    <w:rsid w:val="7D5F5585"/>
    <w:rsid w:val="7E8E39BF"/>
    <w:rsid w:val="7EB97932"/>
    <w:rsid w:val="7F69247A"/>
    <w:rsid w:val="7FD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qFormat/>
    <w:rsid w:val="0009204D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092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092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qFormat/>
    <w:rsid w:val="000920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09204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9204D"/>
    <w:rPr>
      <w:color w:val="999999"/>
      <w:u w:val="none"/>
    </w:rPr>
  </w:style>
  <w:style w:type="character" w:styleId="a9">
    <w:name w:val="Emphasis"/>
    <w:basedOn w:val="a0"/>
    <w:uiPriority w:val="20"/>
    <w:qFormat/>
    <w:rsid w:val="0009204D"/>
  </w:style>
  <w:style w:type="character" w:styleId="HTML">
    <w:name w:val="HTML Definition"/>
    <w:basedOn w:val="a0"/>
    <w:uiPriority w:val="99"/>
    <w:semiHidden/>
    <w:unhideWhenUsed/>
    <w:rsid w:val="0009204D"/>
  </w:style>
  <w:style w:type="character" w:styleId="HTML0">
    <w:name w:val="HTML Variable"/>
    <w:basedOn w:val="a0"/>
    <w:uiPriority w:val="99"/>
    <w:semiHidden/>
    <w:unhideWhenUsed/>
    <w:rsid w:val="0009204D"/>
  </w:style>
  <w:style w:type="character" w:styleId="aa">
    <w:name w:val="Hyperlink"/>
    <w:basedOn w:val="a0"/>
    <w:uiPriority w:val="99"/>
    <w:semiHidden/>
    <w:unhideWhenUsed/>
    <w:rsid w:val="0009204D"/>
    <w:rPr>
      <w:color w:val="999999"/>
      <w:u w:val="none"/>
    </w:rPr>
  </w:style>
  <w:style w:type="character" w:styleId="HTML1">
    <w:name w:val="HTML Code"/>
    <w:basedOn w:val="a0"/>
    <w:uiPriority w:val="99"/>
    <w:semiHidden/>
    <w:unhideWhenUsed/>
    <w:rsid w:val="0009204D"/>
    <w:rPr>
      <w:rFonts w:ascii="Courier New" w:eastAsia="Courier New" w:hAnsi="Courier New" w:cs="Courier New"/>
      <w:sz w:val="20"/>
    </w:rPr>
  </w:style>
  <w:style w:type="character" w:styleId="HTML2">
    <w:name w:val="HTML Cite"/>
    <w:basedOn w:val="a0"/>
    <w:uiPriority w:val="99"/>
    <w:semiHidden/>
    <w:unhideWhenUsed/>
    <w:rsid w:val="0009204D"/>
  </w:style>
  <w:style w:type="character" w:styleId="HTML3">
    <w:name w:val="HTML Keyboard"/>
    <w:basedOn w:val="a0"/>
    <w:uiPriority w:val="99"/>
    <w:semiHidden/>
    <w:unhideWhenUsed/>
    <w:rsid w:val="0009204D"/>
    <w:rPr>
      <w:rFonts w:ascii="Courier New" w:eastAsia="Courier New" w:hAnsi="Courier New" w:cs="Courier New" w:hint="default"/>
      <w:sz w:val="20"/>
    </w:rPr>
  </w:style>
  <w:style w:type="character" w:styleId="HTML4">
    <w:name w:val="HTML Sample"/>
    <w:basedOn w:val="a0"/>
    <w:uiPriority w:val="99"/>
    <w:semiHidden/>
    <w:unhideWhenUsed/>
    <w:rsid w:val="0009204D"/>
    <w:rPr>
      <w:rFonts w:ascii="Courier New" w:eastAsia="Courier New" w:hAnsi="Courier New" w:cs="Courier New" w:hint="default"/>
    </w:rPr>
  </w:style>
  <w:style w:type="paragraph" w:styleId="ab">
    <w:name w:val="List Paragraph"/>
    <w:basedOn w:val="a"/>
    <w:uiPriority w:val="34"/>
    <w:qFormat/>
    <w:rsid w:val="0009204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框文本 Char"/>
    <w:basedOn w:val="a0"/>
    <w:link w:val="a3"/>
    <w:semiHidden/>
    <w:qFormat/>
    <w:rsid w:val="0009204D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sid w:val="0009204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9204D"/>
    <w:rPr>
      <w:rFonts w:ascii="Times New Roman" w:eastAsia="宋体" w:hAnsi="Times New Roman" w:cs="Times New Roman"/>
      <w:sz w:val="18"/>
      <w:szCs w:val="18"/>
    </w:rPr>
  </w:style>
  <w:style w:type="character" w:customStyle="1" w:styleId="hover221">
    <w:name w:val="hover221"/>
    <w:basedOn w:val="a0"/>
    <w:rsid w:val="0009204D"/>
    <w:rPr>
      <w:shd w:val="clear" w:color="auto" w:fill="B51017"/>
    </w:rPr>
  </w:style>
  <w:style w:type="character" w:customStyle="1" w:styleId="hover00">
    <w:name w:val="hover00"/>
    <w:basedOn w:val="a0"/>
    <w:rsid w:val="0009204D"/>
    <w:rPr>
      <w:shd w:val="clear" w:color="auto" w:fill="B51017"/>
    </w:rPr>
  </w:style>
  <w:style w:type="character" w:customStyle="1" w:styleId="hover22">
    <w:name w:val="hover22"/>
    <w:basedOn w:val="a0"/>
    <w:rsid w:val="0009204D"/>
    <w:rPr>
      <w:shd w:val="clear" w:color="auto" w:fill="B510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868</Words>
  <Characters>4948</Characters>
  <Application>Microsoft Office Word</Application>
  <DocSecurity>0</DocSecurity>
  <Lines>41</Lines>
  <Paragraphs>11</Paragraphs>
  <ScaleCrop>false</ScaleCrop>
  <Company>联想（北京）有限公司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2018-02-09T08:50:00Z</dcterms:created>
  <dcterms:modified xsi:type="dcterms:W3CDTF">2018-02-09T08:50:00Z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