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0" w:firstLineChars="0"/>
        <w:jc w:val="both"/>
        <w:textAlignment w:val="auto"/>
        <w:rPr>
          <w:rFonts w:hint="eastAsia" w:eastAsia="仿宋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0" w:firstLineChars="0"/>
        <w:jc w:val="both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0" w:firstLineChars="0"/>
        <w:jc w:val="both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微信APP医保电子凭证激活及使用流程</w:t>
      </w:r>
    </w:p>
    <w:p>
      <w:pPr>
        <w:pStyle w:val="5"/>
        <w:jc w:val="both"/>
        <w:rPr>
          <w:rFonts w:hint="eastAsia"/>
        </w:rPr>
      </w:pPr>
    </w:p>
    <w:p>
      <w:pPr>
        <w:pStyle w:val="8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562" w:firstLineChars="200"/>
        <w:jc w:val="both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医保</w:t>
      </w:r>
      <w:r>
        <w:t>电子凭证激活</w:t>
      </w:r>
    </w:p>
    <w:p>
      <w:pPr>
        <w:pStyle w:val="9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560" w:lineRule="exact"/>
        <w:ind w:left="142" w:leftChars="0" w:right="0" w:rightChars="0" w:firstLine="640" w:firstLineChars="200"/>
        <w:jc w:val="both"/>
        <w:textAlignment w:val="auto"/>
        <w:outlineLvl w:val="2"/>
        <w:rPr>
          <w:rFonts w:hint="eastAsia" w:ascii="仿宋_GB2312" w:eastAsia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/>
          <w:b w:val="0"/>
          <w:bCs w:val="0"/>
          <w:kern w:val="2"/>
          <w:sz w:val="32"/>
          <w:szCs w:val="32"/>
          <w:lang w:val="en-US" w:eastAsia="zh-CN" w:bidi="ar-SA"/>
        </w:rPr>
        <w:t>1.激活入口</w:t>
      </w:r>
    </w:p>
    <w:p>
      <w:pPr>
        <w:spacing w:line="240" w:lineRule="auto"/>
        <w:ind w:firstLine="0" w:firstLineChars="0"/>
        <w:jc w:val="both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114300" distR="114300">
            <wp:extent cx="1628775" cy="3778250"/>
            <wp:effectExtent l="0" t="0" r="9525" b="12700"/>
            <wp:docPr id="18" name="图片 7" descr="C:\Users\v_vweili\AppData\Local\Temp\WeChat Files\4457a4b7b10755185544a2981f98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C:\Users\v_vweili\AppData\Local\Temp\WeChat Files\4457a4b7b10755185544a2981f98bee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6080" cy="3735705"/>
            <wp:effectExtent l="0" t="0" r="1270" b="1714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  <w:szCs w:val="32"/>
        </w:rPr>
        <w:drawing>
          <wp:inline distT="0" distB="0" distL="114300" distR="114300">
            <wp:extent cx="1733550" cy="3761105"/>
            <wp:effectExtent l="0" t="0" r="0" b="10795"/>
            <wp:docPr id="23" name="图片 9" descr="C:\Users\v_vweili\AppData\Local\Temp\WeChat Files\dde0b971429abf8318c5696fa32ab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C:\Users\v_vweili\AppData\Local\Temp\WeChat Files\dde0b971429abf8318c5696fa32abf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hint="eastAsia" w:ascii="仿宋" w:hAnsi="仿宋"/>
          <w:szCs w:val="32"/>
        </w:rPr>
      </w:pPr>
      <w:r>
        <w:rPr>
          <w:rFonts w:hint="eastAsia" w:ascii="仿宋" w:hAnsi="仿宋"/>
          <w:szCs w:val="32"/>
        </w:rPr>
        <w:t xml:space="preserve">医保局公众号或小程序 </w:t>
      </w:r>
      <w:r>
        <w:rPr>
          <w:rFonts w:ascii="仿宋" w:hAnsi="仿宋"/>
          <w:szCs w:val="32"/>
        </w:rPr>
        <w:t xml:space="preserve">  </w:t>
      </w:r>
      <w:r>
        <w:rPr>
          <w:rFonts w:hint="eastAsia" w:ascii="仿宋" w:hAnsi="仿宋"/>
          <w:szCs w:val="32"/>
        </w:rPr>
        <w:t>城市服务入口</w:t>
      </w:r>
      <w:r>
        <w:rPr>
          <w:rFonts w:ascii="仿宋" w:hAnsi="仿宋"/>
          <w:szCs w:val="32"/>
        </w:rPr>
        <w:tab/>
      </w:r>
      <w:r>
        <w:rPr>
          <w:rFonts w:ascii="仿宋" w:hAnsi="仿宋"/>
          <w:szCs w:val="32"/>
        </w:rPr>
        <w:tab/>
      </w:r>
      <w:r>
        <w:rPr>
          <w:rFonts w:ascii="仿宋" w:hAnsi="仿宋"/>
          <w:szCs w:val="32"/>
        </w:rPr>
        <w:tab/>
      </w:r>
      <w:r>
        <w:rPr>
          <w:rFonts w:ascii="仿宋" w:hAnsi="仿宋"/>
          <w:szCs w:val="32"/>
        </w:rPr>
        <w:t xml:space="preserve">      </w:t>
      </w:r>
      <w:r>
        <w:rPr>
          <w:rFonts w:hint="eastAsia" w:ascii="仿宋" w:hAnsi="仿宋"/>
          <w:szCs w:val="32"/>
        </w:rPr>
        <w:t>腾讯健康入口</w:t>
      </w:r>
    </w:p>
    <w:p>
      <w:pPr>
        <w:pStyle w:val="9"/>
        <w:numPr>
          <w:ilvl w:val="0"/>
          <w:numId w:val="0"/>
        </w:numPr>
        <w:ind w:left="142" w:leftChars="0" w:firstLine="640" w:firstLineChars="200"/>
        <w:jc w:val="both"/>
        <w:rPr>
          <w:b w:val="0"/>
          <w:bCs w:val="0"/>
          <w:sz w:val="32"/>
          <w:szCs w:val="32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/>
          <w:b w:val="0"/>
          <w:bCs w:val="0"/>
          <w:sz w:val="32"/>
          <w:szCs w:val="32"/>
        </w:rPr>
        <w:t>激活流程</w:t>
      </w:r>
    </w:p>
    <w:p>
      <w:pPr>
        <w:pStyle w:val="5"/>
        <w:spacing w:line="240" w:lineRule="auto"/>
        <w:ind w:firstLine="0" w:firstLineChars="0"/>
        <w:jc w:val="both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114300" distR="114300">
            <wp:extent cx="1508760" cy="3025775"/>
            <wp:effectExtent l="0" t="0" r="15240" b="3175"/>
            <wp:docPr id="21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  <w:szCs w:val="32"/>
        </w:rPr>
        <w:t xml:space="preserve"> </w:t>
      </w:r>
      <w:r>
        <w:rPr>
          <w:rFonts w:hint="eastAsia" w:ascii="仿宋" w:hAnsi="仿宋"/>
          <w:szCs w:val="32"/>
        </w:rPr>
        <w:t xml:space="preserve">  </w:t>
      </w:r>
      <w:r>
        <w:rPr>
          <w:rFonts w:ascii="仿宋" w:hAnsi="仿宋"/>
          <w:szCs w:val="32"/>
        </w:rPr>
        <w:t xml:space="preserve"> </w:t>
      </w:r>
      <w:r>
        <w:rPr>
          <w:rFonts w:ascii="仿宋" w:hAnsi="仿宋"/>
          <w:szCs w:val="32"/>
        </w:rPr>
        <w:drawing>
          <wp:inline distT="0" distB="0" distL="114300" distR="114300">
            <wp:extent cx="1411605" cy="3027045"/>
            <wp:effectExtent l="0" t="0" r="17145" b="1905"/>
            <wp:docPr id="20" name="图片 1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  <w:szCs w:val="32"/>
        </w:rPr>
        <w:t xml:space="preserve"> </w:t>
      </w:r>
      <w:r>
        <w:rPr>
          <w:rFonts w:hint="eastAsia" w:ascii="仿宋" w:hAnsi="仿宋"/>
          <w:szCs w:val="32"/>
        </w:rPr>
        <w:t xml:space="preserve">  </w:t>
      </w:r>
      <w:r>
        <w:rPr>
          <w:rFonts w:ascii="仿宋" w:hAnsi="仿宋"/>
          <w:szCs w:val="32"/>
        </w:rPr>
        <w:t xml:space="preserve"> </w:t>
      </w:r>
      <w:r>
        <w:rPr>
          <w:rFonts w:ascii="仿宋" w:hAnsi="仿宋"/>
          <w:szCs w:val="32"/>
        </w:rPr>
        <w:drawing>
          <wp:inline distT="0" distB="0" distL="114300" distR="114300">
            <wp:extent cx="1435100" cy="3027045"/>
            <wp:effectExtent l="0" t="0" r="12700" b="1905"/>
            <wp:docPr id="15" name="图片 12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/>
        <w:jc w:val="both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114300" distR="114300">
            <wp:extent cx="1932940" cy="3585845"/>
            <wp:effectExtent l="0" t="0" r="10160" b="14605"/>
            <wp:docPr id="17" name="图片 1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  <w:szCs w:val="32"/>
        </w:rPr>
        <w:t xml:space="preserve">    </w:t>
      </w:r>
      <w:r>
        <w:rPr>
          <w:rFonts w:ascii="仿宋" w:hAnsi="仿宋"/>
          <w:szCs w:val="32"/>
        </w:rPr>
        <w:drawing>
          <wp:inline distT="0" distB="0" distL="114300" distR="114300">
            <wp:extent cx="1866900" cy="3594100"/>
            <wp:effectExtent l="0" t="0" r="0" b="6350"/>
            <wp:docPr id="16" name="图片 14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sz w:val="32"/>
          <w:szCs w:val="32"/>
        </w:rPr>
      </w:pPr>
      <w:r>
        <w:rPr>
          <w:rFonts w:hint="eastAsia" w:ascii="仿宋_GB2312" w:eastAsia="仿宋_GB2312"/>
          <w:b w:val="0"/>
          <w:bCs w:val="0"/>
          <w:kern w:val="2"/>
          <w:sz w:val="32"/>
          <w:szCs w:val="32"/>
          <w:lang w:val="en-US" w:eastAsia="zh-CN" w:bidi="ar-SA"/>
        </w:rPr>
        <w:t>用户通过医保电子凭证入口进入激活流程，需要用户进行身份信息的授权及人脸识别后完成签发。签发后建议用户设置医保电子凭证密码。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（二）扫码支付（药店医院二维码被扫）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eastAsia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/>
          <w:b w:val="0"/>
          <w:bCs w:val="0"/>
          <w:kern w:val="2"/>
          <w:sz w:val="32"/>
          <w:szCs w:val="32"/>
          <w:lang w:val="en-US" w:eastAsia="zh-CN" w:bidi="ar-SA"/>
        </w:rPr>
        <w:t>向符合要求的收银终端出示医保电子凭证二维码，终端扫码后走原结算方式进行医保支付，支付完成后用户会收到支付结果的展示。如下图：</w:t>
      </w:r>
    </w:p>
    <w:p>
      <w:pPr>
        <w:pStyle w:val="5"/>
        <w:spacing w:line="240" w:lineRule="auto"/>
        <w:ind w:firstLine="0" w:firstLineChars="0"/>
        <w:jc w:val="both"/>
      </w:pPr>
      <w:r>
        <w:drawing>
          <wp:inline distT="0" distB="0" distL="114300" distR="114300">
            <wp:extent cx="1696085" cy="3830955"/>
            <wp:effectExtent l="0" t="0" r="18415" b="17145"/>
            <wp:docPr id="25" name="图片 15" descr="C:\Users\v_vweili\AppData\Local\Temp\WeChat Files\2ce780b7e48b717ab4b0aef977ef5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C:\Users\v_vweili\AppData\Local\Temp\WeChat Files\2ce780b7e48b717ab4b0aef977ef55c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8950" cy="3811905"/>
            <wp:effectExtent l="0" t="0" r="12700" b="17145"/>
            <wp:docPr id="24" name="图片 16" descr="C:\Users\v_vweili\AppData\Local\Temp\WeChat Files\ed2c5c3580820f7aa476ca2b10e4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C:\Users\v_vweili\AppData\Local\Temp\WeChat Files\ed2c5c3580820f7aa476ca2b10e4d91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5445" cy="3809365"/>
            <wp:effectExtent l="0" t="0" r="1905" b="63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030625"/>
    <w:multiLevelType w:val="multilevel"/>
    <w:tmpl w:val="C6030625"/>
    <w:lvl w:ilvl="0" w:tentative="0">
      <w:start w:val="1"/>
      <w:numFmt w:val="decimal"/>
      <w:lvlText w:val="第%1章."/>
      <w:lvlJc w:val="left"/>
      <w:pPr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chineseCounting"/>
      <w:lvlText w:val="（%2）"/>
      <w:lvlJc w:val="left"/>
      <w:pPr>
        <w:ind w:left="0" w:firstLine="0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9"/>
      <w:lvlText w:val="%3、"/>
      <w:lvlJc w:val="left"/>
      <w:pPr>
        <w:ind w:left="142" w:firstLine="0"/>
      </w:pPr>
    </w:lvl>
    <w:lvl w:ilvl="3" w:tentative="0">
      <w:start w:val="1"/>
      <w:numFmt w:val="decimal"/>
      <w:lvlText w:val="（%4）"/>
      <w:lvlJc w:val="left"/>
      <w:pPr>
        <w:ind w:left="0" w:firstLine="0"/>
      </w:pPr>
      <w:rPr>
        <w:rFonts w:hint="eastAsia" w:ascii="宋体" w:hAnsi="宋体" w:eastAsia="宋体" w:cs="宋体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 w:ascii="宋体" w:hAnsi="宋体" w:eastAsia="宋体" w:cs="宋体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DEEED4C7"/>
    <w:multiLevelType w:val="multilevel"/>
    <w:tmpl w:val="DEEED4C7"/>
    <w:lvl w:ilvl="0" w:tentative="0">
      <w:start w:val="1"/>
      <w:numFmt w:val="decimal"/>
      <w:lvlText w:val="第%1章."/>
      <w:lvlJc w:val="left"/>
      <w:pPr>
        <w:ind w:left="845" w:hanging="420"/>
      </w:pPr>
      <w:rPr>
        <w:rFonts w:hint="eastAsia" w:ascii="宋体" w:hAnsi="宋体" w:eastAsia="宋体" w:cs="宋体"/>
      </w:rPr>
    </w:lvl>
    <w:lvl w:ilvl="1" w:tentative="0">
      <w:start w:val="1"/>
      <w:numFmt w:val="chineseCounting"/>
      <w:pStyle w:val="8"/>
      <w:lvlText w:val="（%2）"/>
      <w:lvlJc w:val="left"/>
      <w:pPr>
        <w:ind w:left="0" w:firstLine="0"/>
      </w:pPr>
    </w:lvl>
    <w:lvl w:ilvl="2" w:tentative="0">
      <w:start w:val="1"/>
      <w:numFmt w:val="decimal"/>
      <w:lvlText w:val="%3."/>
      <w:lvlJc w:val="left"/>
      <w:pPr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lvlText w:val="（%4）"/>
      <w:lvlJc w:val="left"/>
      <w:pPr>
        <w:ind w:left="1290" w:hanging="864"/>
      </w:pPr>
      <w:rPr>
        <w:rFonts w:hint="eastAsia" w:ascii="宋体" w:hAnsi="宋体" w:eastAsia="宋体" w:cs="宋体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 w:ascii="宋体" w:hAnsi="宋体" w:eastAsia="宋体" w:cs="宋体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8F7D73"/>
    <w:rsid w:val="648F7D73"/>
    <w:rsid w:val="74EF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" w:cs="Times New Roman"/>
      <w:kern w:val="2"/>
      <w:sz w:val="28"/>
      <w:szCs w:val="22"/>
      <w:lang w:val="en-US" w:eastAsia="zh-CN" w:bidi="ar-SA"/>
    </w:rPr>
  </w:style>
  <w:style w:type="paragraph" w:styleId="4">
    <w:name w:val="heading 1"/>
    <w:basedOn w:val="1"/>
    <w:next w:val="5"/>
    <w:qFormat/>
    <w:uiPriority w:val="0"/>
    <w:pPr>
      <w:keepNext/>
      <w:keepLines/>
      <w:spacing w:before="340" w:after="330" w:line="578" w:lineRule="auto"/>
      <w:ind w:firstLine="0" w:firstLineChars="0"/>
      <w:outlineLvl w:val="0"/>
    </w:pPr>
    <w:rPr>
      <w:b/>
      <w:bCs/>
      <w:kern w:val="44"/>
      <w:sz w:val="30"/>
      <w:szCs w:val="44"/>
    </w:rPr>
  </w:style>
  <w:style w:type="paragraph" w:styleId="8">
    <w:name w:val="heading 2"/>
    <w:basedOn w:val="1"/>
    <w:next w:val="5"/>
    <w:qFormat/>
    <w:uiPriority w:val="9"/>
    <w:pPr>
      <w:keepNext/>
      <w:keepLines/>
      <w:numPr>
        <w:ilvl w:val="1"/>
        <w:numId w:val="1"/>
      </w:numPr>
      <w:spacing w:before="260" w:after="260" w:line="415" w:lineRule="auto"/>
      <w:ind w:firstLine="0" w:firstLineChars="0"/>
      <w:outlineLvl w:val="1"/>
    </w:pPr>
    <w:rPr>
      <w:rFonts w:ascii="Cambria" w:hAnsi="Cambria"/>
      <w:b/>
      <w:bCs/>
      <w:szCs w:val="32"/>
    </w:rPr>
  </w:style>
  <w:style w:type="paragraph" w:styleId="9">
    <w:name w:val="heading 3"/>
    <w:basedOn w:val="1"/>
    <w:next w:val="5"/>
    <w:qFormat/>
    <w:uiPriority w:val="9"/>
    <w:pPr>
      <w:keepNext/>
      <w:keepLines/>
      <w:numPr>
        <w:ilvl w:val="2"/>
        <w:numId w:val="2"/>
      </w:numPr>
      <w:spacing w:before="260" w:after="260"/>
      <w:ind w:firstLine="0" w:firstLineChars="0"/>
      <w:outlineLvl w:val="2"/>
    </w:pPr>
    <w:rPr>
      <w:b/>
      <w:bCs/>
      <w:szCs w:val="3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3">
    <w:name w:val="header"/>
    <w:basedOn w:val="1"/>
    <w:next w:val="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5">
    <w:name w:val="正文缩进2字符"/>
    <w:basedOn w:val="6"/>
    <w:qFormat/>
    <w:uiPriority w:val="0"/>
    <w:pPr>
      <w:spacing w:after="0" w:line="360" w:lineRule="auto"/>
      <w:ind w:firstLine="200" w:firstLineChars="200"/>
    </w:pPr>
    <w:rPr>
      <w:rFonts w:eastAsia="仿宋"/>
      <w:kern w:val="0"/>
      <w:sz w:val="28"/>
      <w:szCs w:val="24"/>
    </w:rPr>
  </w:style>
  <w:style w:type="paragraph" w:styleId="6">
    <w:name w:val="Body Text First Indent"/>
    <w:basedOn w:val="7"/>
    <w:unhideWhenUsed/>
    <w:qFormat/>
    <w:uiPriority w:val="0"/>
    <w:pPr>
      <w:ind w:firstLine="210" w:firstLineChars="100"/>
    </w:pPr>
  </w:style>
  <w:style w:type="paragraph" w:styleId="7">
    <w:name w:val="Body Text"/>
    <w:basedOn w:val="1"/>
    <w:unhideWhenUsed/>
    <w:qFormat/>
    <w:uiPriority w:val="0"/>
    <w:pPr>
      <w:spacing w:after="120" w:afterLine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2020-12-07T01:38:00Z</dcterms:created>
  <dc:creator>秋水｀伊人</dc:creator>
  <cp:lastModifiedBy>秋水｀伊人</cp:lastModifiedBy>
  <dcterms:modified xsi:type="dcterms:W3CDTF">2020-12-07T01:40:19Z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