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74" w:rsidRDefault="00DB2174" w:rsidP="00DB2174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DB2174" w:rsidRDefault="00DB2174" w:rsidP="00DB2174">
      <w:pPr>
        <w:ind w:firstLine="2160"/>
        <w:rPr>
          <w:rFonts w:ascii="楷体" w:eastAsia="楷体" w:hAnsi="楷体" w:cs="宋体"/>
          <w:b/>
          <w:bCs/>
          <w:sz w:val="48"/>
          <w:szCs w:val="48"/>
        </w:rPr>
      </w:pPr>
      <w:r>
        <w:rPr>
          <w:rFonts w:ascii="楷体" w:eastAsia="楷体" w:hAnsi="楷体" w:cs="宋体" w:hint="eastAsia"/>
          <w:b/>
          <w:bCs/>
          <w:sz w:val="48"/>
          <w:szCs w:val="48"/>
        </w:rPr>
        <w:t xml:space="preserve">   文昌镇一村（社区）一法律顾问律师值班表</w:t>
      </w:r>
    </w:p>
    <w:p w:rsidR="00DB2174" w:rsidRDefault="00DB2174" w:rsidP="00DB2174">
      <w:pPr>
        <w:ind w:firstLine="2160"/>
        <w:rPr>
          <w:rFonts w:ascii="楷体" w:eastAsia="楷体" w:hAnsi="楷体" w:cs="宋体"/>
          <w:b/>
          <w:bCs/>
          <w:sz w:val="48"/>
          <w:szCs w:val="48"/>
        </w:rPr>
      </w:pPr>
    </w:p>
    <w:tbl>
      <w:tblPr>
        <w:tblW w:w="14446" w:type="dxa"/>
        <w:tblInd w:w="135" w:type="dxa"/>
        <w:tblLayout w:type="fixed"/>
        <w:tblLook w:val="04A0"/>
      </w:tblPr>
      <w:tblGrid>
        <w:gridCol w:w="826"/>
        <w:gridCol w:w="2513"/>
        <w:gridCol w:w="1615"/>
        <w:gridCol w:w="1794"/>
        <w:gridCol w:w="2088"/>
        <w:gridCol w:w="2176"/>
        <w:gridCol w:w="1979"/>
        <w:gridCol w:w="1455"/>
      </w:tblGrid>
      <w:tr w:rsidR="00DB2174" w:rsidTr="00E82B7C">
        <w:trPr>
          <w:trHeight w:val="92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村（居）名称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顾问律师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执业机构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微 信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服务时间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DB2174" w:rsidTr="00E82B7C">
        <w:trPr>
          <w:trHeight w:val="9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文昌镇雍楼村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徐志勇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李洋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宁夏鸣钟律师事务所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13723338627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13739573669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13723338627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13739573669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每月1号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7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文昌镇黄湾村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吕伟国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13739562040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18609557040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每月18号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8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文昌镇蔡桥村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吕伟国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13739562040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18609557040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每月25号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71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文昌镇郭营村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高海涛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18395161666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18395161666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每月15号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8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文昌镇双桥村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王宏江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马莉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13739568697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13629531161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13739568697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13629531161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每月30号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49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文昌镇五里村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徐志勇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李洋</w:t>
            </w: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13723338627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13739573669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13723338627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13739573669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每月10号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文昌镇东关村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康建忠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宁夏李金凤律师事务所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13723355884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13723355884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每月11号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文昌镇民族巷社区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刘柱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段成臻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每月4号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文昌镇东花园社区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刘柱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段成臻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每月7号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文昌镇福润苑社区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刘柱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段成臻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每月8号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文昌镇东园村社区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刘柱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段成臻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每月9号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12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文昌镇华西社区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刘柱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段成臻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每月2号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9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文昌镇蔡桥路社区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刘柱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段成臻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18309557078</w:t>
            </w:r>
          </w:p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18609577133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每月3号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  <w:tr w:rsidR="00DB2174" w:rsidTr="00E82B7C">
        <w:trPr>
          <w:trHeight w:val="8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14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文昌镇黄河花园社区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冯卫亮</w:t>
            </w:r>
          </w:p>
        </w:tc>
        <w:tc>
          <w:tcPr>
            <w:tcW w:w="17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宁夏永东律师事务所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13739567776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13739567776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74" w:rsidRDefault="00DB2174" w:rsidP="00E82B7C">
            <w:pPr>
              <w:spacing w:line="5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每月15号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174" w:rsidRDefault="00DB2174" w:rsidP="00E82B7C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</w:tr>
    </w:tbl>
    <w:p w:rsidR="00DB2174" w:rsidRDefault="00DB2174" w:rsidP="00DB2174"/>
    <w:p w:rsidR="004358AB" w:rsidRDefault="004358AB" w:rsidP="00D31D50">
      <w:pPr>
        <w:spacing w:line="220" w:lineRule="atLeast"/>
      </w:pPr>
    </w:p>
    <w:sectPr w:rsidR="004358AB" w:rsidSect="00972C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18" w:rsidRDefault="00976D18" w:rsidP="00DB2174">
      <w:pPr>
        <w:spacing w:after="0"/>
      </w:pPr>
      <w:r>
        <w:separator/>
      </w:r>
    </w:p>
  </w:endnote>
  <w:endnote w:type="continuationSeparator" w:id="0">
    <w:p w:rsidR="00976D18" w:rsidRDefault="00976D18" w:rsidP="00DB21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18" w:rsidRDefault="00976D18" w:rsidP="00DB2174">
      <w:pPr>
        <w:spacing w:after="0"/>
      </w:pPr>
      <w:r>
        <w:separator/>
      </w:r>
    </w:p>
  </w:footnote>
  <w:footnote w:type="continuationSeparator" w:id="0">
    <w:p w:rsidR="00976D18" w:rsidRDefault="00976D18" w:rsidP="00DB21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76D18"/>
    <w:rsid w:val="00D31D50"/>
    <w:rsid w:val="00DB2174"/>
    <w:rsid w:val="00D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1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1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1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1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2018-11-24T02:46:00Z</dcterms:modified>
</cp:coreProperties>
</file>