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4" w:lineRule="auto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219" w:lineRule="auto"/>
        <w:ind w:firstLine="4290"/>
        <w:textAlignment w:val="baseline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36"/>
          <w:szCs w:val="36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柔远镇安全生产大检查情况统计表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230" w:lineRule="auto"/>
        <w:ind w:firstLine="704" w:firstLineChars="400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填报单位: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填报日期:</w:t>
      </w:r>
      <w:r>
        <w:rPr>
          <w:rFonts w:hint="eastAsia" w:ascii="宋体" w:hAnsi="宋体" w:eastAsia="宋体" w:cs="宋体"/>
          <w:spacing w:val="26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spacing w:val="26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position w:val="1"/>
          <w:sz w:val="18"/>
          <w:szCs w:val="18"/>
        </w:rPr>
        <w:t>年</w:t>
      </w:r>
      <w:r>
        <w:rPr>
          <w:rFonts w:hint="eastAsia" w:ascii="宋体" w:hAnsi="宋体" w:eastAsia="宋体" w:cs="宋体"/>
          <w:spacing w:val="6"/>
          <w:position w:val="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position w:val="1"/>
          <w:sz w:val="18"/>
          <w:szCs w:val="18"/>
        </w:rPr>
        <w:t>月</w:t>
      </w:r>
      <w:r>
        <w:rPr>
          <w:rFonts w:hint="eastAsia" w:ascii="宋体" w:hAnsi="宋体" w:eastAsia="宋体" w:cs="宋体"/>
          <w:spacing w:val="1"/>
          <w:position w:val="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position w:val="1"/>
          <w:sz w:val="18"/>
          <w:szCs w:val="18"/>
        </w:rPr>
        <w:t>日</w:t>
      </w:r>
    </w:p>
    <w:tbl>
      <w:tblPr>
        <w:tblStyle w:val="5"/>
        <w:tblpPr w:leftFromText="180" w:rightFromText="180" w:vertAnchor="text" w:horzAnchor="page" w:tblpX="1862" w:tblpY="10"/>
        <w:tblOverlap w:val="never"/>
        <w:tblW w:w="136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932"/>
        <w:gridCol w:w="942"/>
        <w:gridCol w:w="1167"/>
        <w:gridCol w:w="683"/>
        <w:gridCol w:w="753"/>
        <w:gridCol w:w="660"/>
        <w:gridCol w:w="730"/>
        <w:gridCol w:w="671"/>
        <w:gridCol w:w="659"/>
        <w:gridCol w:w="1095"/>
        <w:gridCol w:w="717"/>
        <w:gridCol w:w="628"/>
        <w:gridCol w:w="765"/>
        <w:gridCol w:w="777"/>
        <w:gridCol w:w="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8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firstLine="50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行业领域</w:t>
            </w:r>
          </w:p>
        </w:tc>
        <w:tc>
          <w:tcPr>
            <w:tcW w:w="30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19" w:lineRule="auto"/>
              <w:ind w:firstLine="115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组织监督检查情况</w:t>
            </w:r>
          </w:p>
        </w:tc>
        <w:tc>
          <w:tcPr>
            <w:tcW w:w="20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排查治理隐患数</w:t>
            </w:r>
          </w:p>
        </w:tc>
        <w:tc>
          <w:tcPr>
            <w:tcW w:w="73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20" w:lineRule="auto"/>
              <w:ind w:firstLine="14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打击严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21" w:lineRule="auto"/>
              <w:ind w:firstLine="14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重违法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4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违规行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21" w:lineRule="auto"/>
              <w:ind w:firstLine="32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</w:t>
            </w:r>
          </w:p>
        </w:tc>
        <w:tc>
          <w:tcPr>
            <w:tcW w:w="37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执法处罚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1" w:lineRule="auto"/>
              <w:ind w:firstLine="13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联合惩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19" w:lineRule="auto"/>
              <w:ind w:firstLine="13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戒失信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9" w:lineRule="auto"/>
              <w:ind w:firstLine="22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</w:tc>
        <w:tc>
          <w:tcPr>
            <w:tcW w:w="1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37" w:lineRule="auto"/>
              <w:ind w:left="159" w:right="14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问责曝光工作不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力的单位和个人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8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1" w:lineRule="auto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组织督查组</w:t>
            </w: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72" w:lineRule="auto"/>
              <w:ind w:left="232" w:right="122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参加检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查人员</w:t>
            </w: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70" w:lineRule="auto"/>
              <w:ind w:left="122" w:right="10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监督检查生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产经营单位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38" w:lineRule="exact"/>
              <w:ind w:firstLine="15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3"/>
                <w:sz w:val="18"/>
                <w:szCs w:val="18"/>
              </w:rPr>
              <w:t>排查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24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firstLine="14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整治数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40" w:lineRule="exact"/>
              <w:ind w:firstLine="12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4"/>
                <w:sz w:val="18"/>
                <w:szCs w:val="18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21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率</w:t>
            </w:r>
          </w:p>
        </w:tc>
        <w:tc>
          <w:tcPr>
            <w:tcW w:w="73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exact"/>
              <w:ind w:firstLine="16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position w:val="4"/>
                <w:sz w:val="18"/>
                <w:szCs w:val="18"/>
              </w:rPr>
              <w:t>关闭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16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取缔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60" w:lineRule="exact"/>
              <w:ind w:firstLine="14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</w:rPr>
              <w:t>停产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4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整顿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68" w:lineRule="auto"/>
              <w:ind w:left="136" w:right="78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暂扣吊销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证照企业</w:t>
            </w: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12" w:lineRule="auto"/>
              <w:ind w:firstLine="26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26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罚款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51" w:lineRule="exact"/>
              <w:ind w:firstLine="188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</w:rPr>
              <w:t>追究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88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刑事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19" w:lineRule="auto"/>
              <w:ind w:firstLine="188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责任</w:t>
            </w:r>
          </w:p>
        </w:tc>
        <w:tc>
          <w:tcPr>
            <w:tcW w:w="76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ind w:firstLine="174" w:firstLineChars="10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ind w:firstLine="43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(个)</w:t>
            </w: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ind w:firstLine="23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(人次)</w:t>
            </w: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ind w:firstLine="29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(个次)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15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(项)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18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w w:val="94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w w:val="94"/>
                <w:sz w:val="18"/>
                <w:szCs w:val="18"/>
              </w:rPr>
              <w:t>）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2" w:lineRule="auto"/>
              <w:ind w:firstLine="1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(%)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236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(起)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165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(家)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146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(家)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286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(家)</w:t>
            </w: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2" w:lineRule="auto"/>
              <w:ind w:firstLine="188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(人)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229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(家)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0" w:lineRule="auto"/>
              <w:ind w:firstLine="28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(家)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2" w:lineRule="auto"/>
              <w:ind w:firstLine="19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4" w:lineRule="auto"/>
              <w:ind w:firstLine="8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1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1、燃气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9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2、道路交通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0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3、危险化学品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9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4、矿山、非煤矿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山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104" w:right="10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5、冶金有色等工贸</w:t>
            </w:r>
            <w:r>
              <w:rPr>
                <w:rFonts w:hint="eastAsia"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八大行业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9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6、人员密集场所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0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7、建筑施工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18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8、民爆物品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5" w:lineRule="auto"/>
              <w:ind w:right="306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9、石油天然气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道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9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10、森林草原防火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17" w:lineRule="auto"/>
              <w:ind w:firstLine="10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、其他行业领域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6840" w:h="11900" w:orient="landscape"/>
          <w:pgMar w:top="1587" w:right="2098" w:bottom="1474" w:left="1984" w:header="0" w:footer="811" w:gutter="0"/>
          <w:pgNumType w:fmt="numberInDash"/>
          <w:cols w:space="0" w:num="1"/>
          <w:titlePg/>
          <w:rtlGutter w:val="0"/>
          <w:docGrid w:linePitch="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ind w:firstLine="274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E0MjIxNTFiMDg1MTkwZTYwYjg4OTY3NzM2YzEifQ=="/>
  </w:docVars>
  <w:rsids>
    <w:rsidRoot w:val="00000000"/>
    <w:rsid w:val="11D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沙坡头区柔远镇收文员</cp:lastModifiedBy>
  <dcterms:modified xsi:type="dcterms:W3CDTF">2022-07-15T02:31:21Z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D341A5722DE14DC19ABAABA00DAEA48B</vt:lpwstr>
  </property>
</Properties>
</file>