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部门行政审批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责任领导及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联络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员名单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562"/>
        <w:gridCol w:w="1125"/>
        <w:gridCol w:w="987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  <w:t>责任领导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  <w:t>联络员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区发改局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韩  鹏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邵  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区审批服务管理局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张明晖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李元静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区工信和商务局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王宁望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宋颖娟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区政务服务中心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李世娟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李  娟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区水务局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雍学茂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孙耀舒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6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区应急管理局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 杰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玲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7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孟庆涛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张  森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8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区生态环境分局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何  洋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余艳萍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9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区旅游和文体广电局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杨天鹏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靳慧娟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10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区自然资源局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蒙彦晓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姜广文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11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区住建和交通局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  涛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张学丽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12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区消防救援大队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满  涛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李红菊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zBkZTRkMzk5YTI0YTEwMjdhZTMzMDNhMGRmNGIifQ=="/>
  </w:docVars>
  <w:rsids>
    <w:rsidRoot w:val="00000000"/>
    <w:rsid w:val="074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rPr>
      <w:rFonts w:ascii="仿宋_GB2312" w:eastAsia="仿宋_GB2312"/>
      <w:sz w:val="32"/>
      <w:szCs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/>
    </w:pPr>
    <w:rPr>
      <w:rFonts w:ascii="Calibri" w:hAnsi="Calibri" w:eastAsia="宋体" w:cs="Times New Roman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Times New Roman" w:hAnsi="仿宋" w:eastAsia="黑体" w:cs="Times New Roman"/>
      <w:b/>
      <w:kern w:val="2"/>
      <w:sz w:val="21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2022-06-29T07:08:51Z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D6D3BCA491FB44289A0F195CB33328B2</vt:lpwstr>
  </property>
</Properties>
</file>