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hint="default" w:ascii="Times New Roman" w:hAnsi="Times New Roman" w:eastAsia="黑体" w:cs="Times New Roman"/>
          <w:sz w:val="28"/>
          <w:szCs w:val="24"/>
        </w:rPr>
      </w:pPr>
      <w:bookmarkStart w:id="0" w:name="_Toc85626067"/>
      <w:r>
        <w:rPr>
          <w:rFonts w:hint="default" w:ascii="Times New Roman" w:hAnsi="Times New Roman" w:eastAsia="黑体" w:cs="Times New Roman"/>
          <w:sz w:val="32"/>
          <w:szCs w:val="32"/>
        </w:rPr>
        <w:t>附件6</w:t>
      </w:r>
      <w:r>
        <w:rPr>
          <w:rFonts w:hint="default" w:ascii="Times New Roman" w:hAnsi="Times New Roman" w:eastAsia="黑体" w:cs="Times New Roman"/>
          <w:sz w:val="28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outlineLvl w:val="0"/>
        <w:rPr>
          <w:rFonts w:hint="default" w:ascii="Times New Roman" w:hAnsi="Times New Roman" w:eastAsia="黑体" w:cs="Times New Roman"/>
          <w:sz w:val="28"/>
          <w:szCs w:val="24"/>
        </w:rPr>
      </w:pPr>
      <w:r>
        <w:rPr>
          <w:rFonts w:hint="default" w:ascii="Times New Roman" w:hAnsi="Times New Roman" w:eastAsia="黑体" w:cs="Times New Roman"/>
          <w:sz w:val="28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沙坡头区压减水稻改种玉米</w:t>
      </w:r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面积计划表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3"/>
        <w:tblW w:w="92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101"/>
        <w:gridCol w:w="1176"/>
        <w:gridCol w:w="952"/>
        <w:gridCol w:w="1178"/>
        <w:gridCol w:w="1162"/>
        <w:gridCol w:w="1157"/>
        <w:gridCol w:w="1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乡镇</w:t>
            </w:r>
          </w:p>
        </w:tc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村</w:t>
            </w:r>
          </w:p>
        </w:tc>
        <w:tc>
          <w:tcPr>
            <w:tcW w:w="3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2021年水稻面积（亩）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2022年水稻面积（亩）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实际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压减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保留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实际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压减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保留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滨河镇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大阪村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官桥村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沙桥村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城北村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涝池村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小计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2100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800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1300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700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柔远镇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冯庄村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沙渠村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高营村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柔远村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小计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1900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900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常乐镇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河沿村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枣林村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倪滩村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小计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1400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永康镇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杨滩村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1200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南滩村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永丰村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1200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800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沙滩村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1100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600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永康村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-735330</wp:posOffset>
                      </wp:positionH>
                      <wp:positionV relativeFrom="paragraph">
                        <wp:posOffset>22860</wp:posOffset>
                      </wp:positionV>
                      <wp:extent cx="638175" cy="79057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b/>
                                      <w:bCs/>
                                      <w:kern w:val="0"/>
                                      <w:sz w:val="20"/>
                                      <w:szCs w:val="21"/>
                                    </w:rPr>
                                    <w:t>永康镇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7.9pt;margin-top:1.8pt;height:62.25pt;width:50.25pt;z-index:251660288;mso-width-relative:page;mso-height-relative:page;" filled="f" stroked="f" coordsize="21600,21600" o:gfxdata="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DSbPg1wAA&#10;AAoBAAAPAAAAAAAAAAEAIAAAACIAAABkcnMvZG93bnJldi54bWxQSwECFAAUAAAACACHTuJAZi2T&#10;Q60BAABNAwAADgAAAAAAAAABACAAAAAmAQAAZHJzL2Uyb0RvYy54bWxQSwUGAAAAAAYABgBZAQAA&#10;RQ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bCs/>
                                <w:kern w:val="0"/>
                                <w:sz w:val="20"/>
                                <w:szCs w:val="21"/>
                              </w:rPr>
                              <w:t>永康镇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徐庄村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永南村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申滩村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700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700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小计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6200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4200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4200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宣和镇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宣和村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600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赵滩村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三营村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旧营村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小计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东园镇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郑口村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金沙村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郭滩村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2500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新滩村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400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红武村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柔新村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2500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小计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10500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10500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10500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8500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迎水桥镇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牛滩村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合计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25000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20000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20000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5000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</w:rPr>
              <w:t>15000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tabs>
          <w:tab w:val="left" w:pos="626"/>
        </w:tabs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992" w:gutter="113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8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2022-01-28T07:45:40Z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59FF4A7B596747ED906F6847D53F6836</vt:lpwstr>
  </property>
</Properties>
</file>