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default" w:ascii="Times New Roman" w:hAnsi="Times New Roman" w:eastAsia="黑体" w:cs="Times New Roman"/>
          <w:sz w:val="28"/>
          <w:szCs w:val="24"/>
        </w:rPr>
      </w:pPr>
      <w:bookmarkStart w:id="0" w:name="_Toc85626067"/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  <w:r>
        <w:rPr>
          <w:rFonts w:hint="default" w:ascii="Times New Roman" w:hAnsi="Times New Roman" w:eastAsia="黑体" w:cs="Times New Roman"/>
          <w:sz w:val="28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4"/>
        </w:rPr>
      </w:pPr>
      <w:r>
        <w:rPr>
          <w:rFonts w:hint="default" w:ascii="Times New Roman" w:hAnsi="Times New Roman" w:eastAsia="黑体" w:cs="Times New Roman"/>
          <w:sz w:val="28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沙坡头区压减水稻改种玉米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面积计划表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9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01"/>
        <w:gridCol w:w="1176"/>
        <w:gridCol w:w="952"/>
        <w:gridCol w:w="1178"/>
        <w:gridCol w:w="1162"/>
        <w:gridCol w:w="1157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乡镇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村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2021年水稻面积（亩）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2022年水稻面积（亩）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实际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压减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保留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实际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压减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滨河镇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大阪村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官桥村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沙桥村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城北村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涝池村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2100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1300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1300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700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柔远镇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冯庄村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沙渠村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高营村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柔远村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1900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900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常乐镇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河沿村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枣林村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倪滩村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1400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1400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永康镇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杨滩村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1200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1200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南滩村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永丰村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1200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沙滩村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1100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永康村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22860</wp:posOffset>
                      </wp:positionV>
                      <wp:extent cx="638175" cy="7905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kern w:val="0"/>
                                      <w:sz w:val="20"/>
                                      <w:szCs w:val="21"/>
                                    </w:rPr>
                                    <w:t>永康镇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7.9pt;margin-top:1.8pt;height:62.25pt;width:50.25pt;z-index:251660288;mso-width-relative:page;mso-height-relative:page;" filled="f" stroked="f" coordsize="21600,21600" o:gfxdata="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SbPg1wAA&#10;AAoBAAAPAAAAAAAAAAEAIAAAACIAAABkcnMvZG93bnJldi54bWxQSwECFAAUAAAACACHTuJAZi2T&#10;Q60BAABNAwAADgAAAAAAAAABACAAAAAm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kern w:val="0"/>
                                <w:sz w:val="20"/>
                                <w:szCs w:val="21"/>
                              </w:rPr>
                              <w:t>永康镇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徐庄村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永南村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申滩村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700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700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6200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4200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4200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宣和镇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宣和村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赵滩村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三营村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旧营村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东园镇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郑口村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金沙村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郭滩村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新滩村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红武村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柔新村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小计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10500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10500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迎水桥镇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牛滩村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合计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25000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20000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5000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</w:rPr>
              <w:t>15000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tabs>
          <w:tab w:val="left" w:pos="626"/>
        </w:tabs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59FF4A7B596747ED906F6847D53F6836</vt:lpwstr>
  </property>
</Properties>
</file>