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4"/>
        <w:tblpPr w:leftFromText="180" w:rightFromText="180" w:vertAnchor="page" w:horzAnchor="page" w:tblpX="1341" w:tblpY="2283"/>
        <w:tblOverlap w:val="never"/>
        <w:tblW w:w="146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2621"/>
        <w:gridCol w:w="277"/>
        <w:gridCol w:w="2025"/>
        <w:gridCol w:w="293"/>
        <w:gridCol w:w="829"/>
        <w:gridCol w:w="780"/>
        <w:gridCol w:w="671"/>
        <w:gridCol w:w="904"/>
        <w:gridCol w:w="1571"/>
        <w:gridCol w:w="619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3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0"/>
                <w:szCs w:val="40"/>
              </w:rPr>
              <w:t>中卫市沙坡头区燃煤锅炉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0"/>
                <w:szCs w:val="40"/>
                <w:lang w:eastAsia="zh-CN"/>
              </w:rPr>
              <w:t>拆除改造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0"/>
                <w:szCs w:val="40"/>
              </w:rPr>
              <w:t>情况表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（盖单位章）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750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法人</w:t>
            </w:r>
            <w:r>
              <w:rPr>
                <w:rFonts w:hint="eastAsia"/>
                <w:sz w:val="28"/>
                <w:szCs w:val="28"/>
                <w:lang w:eastAsia="zh-CN"/>
              </w:rPr>
              <w:t>或经办人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4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锅炉台数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组织机构代码</w:t>
            </w:r>
          </w:p>
        </w:tc>
        <w:tc>
          <w:tcPr>
            <w:tcW w:w="34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锅炉型号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吨位（t/h）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用途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耗煤量（吨/年）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燃煤类型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投入时间</w:t>
            </w:r>
          </w:p>
        </w:tc>
        <w:tc>
          <w:tcPr>
            <w:tcW w:w="34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 月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除尘脱硫方式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供热管网是否铺设到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     否</w:t>
            </w: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天然气</w:t>
            </w:r>
            <w:r>
              <w:rPr>
                <w:rFonts w:hint="eastAsia"/>
                <w:sz w:val="28"/>
                <w:szCs w:val="28"/>
              </w:rPr>
              <w:t>管网是否</w:t>
            </w:r>
            <w:r>
              <w:rPr>
                <w:rFonts w:hint="eastAsia"/>
                <w:sz w:val="28"/>
                <w:szCs w:val="28"/>
                <w:lang w:eastAsia="zh-CN"/>
              </w:rPr>
              <w:t>铺</w:t>
            </w:r>
            <w:r>
              <w:rPr>
                <w:rFonts w:hint="eastAsia"/>
                <w:sz w:val="28"/>
                <w:szCs w:val="28"/>
              </w:rPr>
              <w:t>设到</w:t>
            </w:r>
          </w:p>
        </w:tc>
        <w:tc>
          <w:tcPr>
            <w:tcW w:w="34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     否</w:t>
            </w: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计划淘汰时间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淘汰方式</w:t>
            </w:r>
          </w:p>
        </w:tc>
        <w:tc>
          <w:tcPr>
            <w:tcW w:w="124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81"/>
            </w:r>
            <w:r>
              <w:rPr>
                <w:rFonts w:hint="eastAsia"/>
                <w:sz w:val="28"/>
                <w:szCs w:val="28"/>
              </w:rPr>
              <w:t>拆除</w:t>
            </w: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sym w:font="Wingdings" w:char="F082"/>
            </w:r>
            <w:r>
              <w:rPr>
                <w:rFonts w:hint="eastAsia"/>
                <w:sz w:val="28"/>
                <w:szCs w:val="28"/>
              </w:rPr>
              <w:t>改电</w:t>
            </w: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sym w:font="Wingdings" w:char="F083"/>
            </w:r>
            <w:r>
              <w:rPr>
                <w:rFonts w:hint="eastAsia"/>
                <w:sz w:val="28"/>
                <w:szCs w:val="28"/>
              </w:rPr>
              <w:t>改气</w:t>
            </w: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检查人员签名</w:t>
            </w:r>
          </w:p>
        </w:tc>
        <w:tc>
          <w:tcPr>
            <w:tcW w:w="2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5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法人或经办人签名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乡镇经办人签字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（盖政府章）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124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</w:tbl>
    <w:p>
      <w:pPr>
        <w:rPr>
          <w:rFonts w:hint="default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A203E"/>
    <w:rsid w:val="550A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2018-07-25T02:50:00Z</dcterms:created>
  <dc:creator>Administrator</dc:creator>
  <cp:lastModifiedBy>Administrator</cp:lastModifiedBy>
  <dcterms:modified xsi:type="dcterms:W3CDTF">2018-07-25T02:52:48Z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