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附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eastAsia="zh-CN"/>
        </w:rPr>
        <w:t>件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Hlk482656566"/>
      <w:r>
        <w:rPr>
          <w:rFonts w:hint="default" w:ascii="Times New Roman" w:hAnsi="Times New Roman" w:eastAsia="方正小标宋简体" w:cs="Times New Roman"/>
          <w:sz w:val="44"/>
          <w:szCs w:val="44"/>
        </w:rPr>
        <w:t>2021年布病基线调查检测结果明细表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left"/>
        <w:textAlignment w:val="auto"/>
        <w:rPr>
          <w:rFonts w:hint="default" w:ascii="Times New Roman" w:hAnsi="Times New Roman" w:eastAsia="仿宋_GB2312" w:cs="Times New Roman"/>
          <w:szCs w:val="21"/>
          <w:u w:val="single"/>
        </w:rPr>
      </w:pPr>
      <w:r>
        <w:rPr>
          <w:rFonts w:hint="default" w:ascii="Times New Roman" w:hAnsi="Times New Roman" w:eastAsia="仿宋_GB2312" w:cs="Times New Roman"/>
          <w:szCs w:val="21"/>
        </w:rPr>
        <w:t>县（市、区）：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left"/>
        <w:textAlignment w:val="auto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目的：收集检测数据，用于分析基础数据和估计风险因素；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left"/>
        <w:textAlignment w:val="auto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注意：“采样畜种”中，养殖场（户）选择</w:t>
      </w:r>
      <w:r>
        <w:rPr>
          <w:rFonts w:hint="default" w:ascii="Times New Roman" w:hAnsi="Times New Roman" w:eastAsia="仿宋_GB2312" w:cs="Times New Roman"/>
          <w:b/>
          <w:szCs w:val="21"/>
        </w:rPr>
        <w:t>填写数字。1.奶牛，2.肉牛，3.种羊，4.奶羊，5.肉羊。</w:t>
      </w:r>
    </w:p>
    <w:tbl>
      <w:tblPr>
        <w:tblStyle w:val="4"/>
        <w:tblW w:w="1388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738"/>
        <w:gridCol w:w="1151"/>
        <w:gridCol w:w="3802"/>
        <w:gridCol w:w="854"/>
        <w:gridCol w:w="762"/>
        <w:gridCol w:w="1017"/>
        <w:gridCol w:w="972"/>
        <w:gridCol w:w="972"/>
        <w:gridCol w:w="1060"/>
        <w:gridCol w:w="7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序号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养殖场（户）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（市、区）</w:t>
            </w:r>
          </w:p>
        </w:tc>
        <w:tc>
          <w:tcPr>
            <w:tcW w:w="3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地址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联系人</w:t>
            </w:r>
          </w:p>
        </w:tc>
        <w:tc>
          <w:tcPr>
            <w:tcW w:w="7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采样畜种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采样畜种存栏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检测数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阳性数</w:t>
            </w:r>
          </w:p>
        </w:tc>
        <w:tc>
          <w:tcPr>
            <w:tcW w:w="1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布病免疫（是/否）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疫苗厂家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left"/>
        <w:textAlignment w:val="auto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注：不够可另附页。</w:t>
      </w:r>
    </w:p>
    <w:p>
      <w:pPr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035C5"/>
    <w:rsid w:val="2230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cs="Tahoma"/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2021-06-04T06:56:00Z</dcterms:created>
  <dc:creator>Administrator</dc:creator>
  <cp:lastModifiedBy>Administrator</cp:lastModifiedBy>
  <dcterms:modified xsi:type="dcterms:W3CDTF">2021-06-04T06:56:40Z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