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附件3 </w:t>
      </w:r>
    </w:p>
    <w:p>
      <w:pPr>
        <w:spacing w:line="520" w:lineRule="exact"/>
        <w:ind w:firstLine="680" w:firstLineChars="20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8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38"/>
          <w:szCs w:val="38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38"/>
          <w:szCs w:val="38"/>
          <w:lang w:bidi="ar"/>
        </w:rPr>
        <w:t>沙坡头区2021年农作物秸秆综合利用项目验收表</w:t>
      </w:r>
    </w:p>
    <w:bookmarkEnd w:id="0"/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9128" w:type="dxa"/>
        <w:jc w:val="center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525"/>
        <w:gridCol w:w="1575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实施主体</w:t>
            </w:r>
          </w:p>
        </w:tc>
        <w:tc>
          <w:tcPr>
            <w:tcW w:w="7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开户行及账号</w:t>
            </w:r>
          </w:p>
        </w:tc>
        <w:tc>
          <w:tcPr>
            <w:tcW w:w="7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作业地点</w:t>
            </w:r>
          </w:p>
        </w:tc>
        <w:tc>
          <w:tcPr>
            <w:tcW w:w="7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作业方式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11"/>
                <w:szCs w:val="1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作业数量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补助标准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11"/>
                <w:szCs w:val="1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补助金额</w:t>
            </w:r>
          </w:p>
        </w:tc>
        <w:tc>
          <w:tcPr>
            <w:tcW w:w="3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3160" w:hanging="6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验收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小组意见</w:t>
            </w:r>
          </w:p>
        </w:tc>
        <w:tc>
          <w:tcPr>
            <w:tcW w:w="7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3160" w:hanging="60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ind w:firstLine="1360" w:firstLineChars="4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验收人员签字：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主管部门确认意见</w:t>
            </w:r>
          </w:p>
        </w:tc>
        <w:tc>
          <w:tcPr>
            <w:tcW w:w="7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单位负责人意见：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（公章）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360" w:lineRule="exact"/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452" w:charSpace="413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54B3C"/>
    <w:rsid w:val="31A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2021-06-29T07:15:00Z</dcterms:created>
  <dc:creator>Administrator</dc:creator>
  <cp:lastModifiedBy>Administrator</cp:lastModifiedBy>
  <dcterms:modified xsi:type="dcterms:W3CDTF">2021-06-29T07:15:39Z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