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802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</w:t>
      </w:r>
    </w:p>
    <w:p w14:paraId="6EF71A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沙坡头区2025年农业社会化服务项目实施主体申报表</w:t>
      </w:r>
    </w:p>
    <w:p w14:paraId="19836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实施主体名称：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770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12"/>
        <w:gridCol w:w="675"/>
        <w:gridCol w:w="675"/>
        <w:gridCol w:w="1545"/>
        <w:gridCol w:w="1236"/>
        <w:gridCol w:w="763"/>
        <w:gridCol w:w="1275"/>
        <w:gridCol w:w="1676"/>
      </w:tblGrid>
      <w:tr w14:paraId="7EEE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25" w:type="dxa"/>
            <w:gridSpan w:val="2"/>
            <w:vAlign w:val="center"/>
          </w:tcPr>
          <w:p w14:paraId="34E7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1350" w:type="dxa"/>
            <w:gridSpan w:val="2"/>
            <w:vAlign w:val="center"/>
          </w:tcPr>
          <w:p w14:paraId="5A86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5A9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99" w:type="dxa"/>
            <w:gridSpan w:val="2"/>
            <w:vAlign w:val="center"/>
          </w:tcPr>
          <w:p w14:paraId="09BA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2B54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6" w:type="dxa"/>
            <w:vAlign w:val="center"/>
          </w:tcPr>
          <w:p w14:paraId="523B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F0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25" w:type="dxa"/>
            <w:gridSpan w:val="2"/>
            <w:vAlign w:val="center"/>
          </w:tcPr>
          <w:p w14:paraId="2955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拥有机械数（台）</w:t>
            </w:r>
          </w:p>
        </w:tc>
        <w:tc>
          <w:tcPr>
            <w:tcW w:w="2895" w:type="dxa"/>
            <w:gridSpan w:val="3"/>
            <w:vAlign w:val="center"/>
          </w:tcPr>
          <w:p w14:paraId="0994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FF7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农机手人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2951" w:type="dxa"/>
            <w:gridSpan w:val="2"/>
            <w:vAlign w:val="center"/>
          </w:tcPr>
          <w:p w14:paraId="1E79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03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3" w:type="dxa"/>
            <w:vAlign w:val="center"/>
          </w:tcPr>
          <w:p w14:paraId="3355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gridSpan w:val="2"/>
            <w:vAlign w:val="center"/>
          </w:tcPr>
          <w:p w14:paraId="1911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服务产业</w:t>
            </w:r>
          </w:p>
        </w:tc>
        <w:tc>
          <w:tcPr>
            <w:tcW w:w="3456" w:type="dxa"/>
            <w:gridSpan w:val="3"/>
            <w:vAlign w:val="center"/>
          </w:tcPr>
          <w:p w14:paraId="4C48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服务面积（亩）</w:t>
            </w:r>
          </w:p>
        </w:tc>
        <w:tc>
          <w:tcPr>
            <w:tcW w:w="3714" w:type="dxa"/>
            <w:gridSpan w:val="3"/>
            <w:vAlign w:val="center"/>
          </w:tcPr>
          <w:p w14:paraId="52404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服务环节</w:t>
            </w:r>
          </w:p>
        </w:tc>
      </w:tr>
      <w:tr w14:paraId="199E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3" w:type="dxa"/>
            <w:vAlign w:val="center"/>
          </w:tcPr>
          <w:p w14:paraId="15CB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例：</w:t>
            </w:r>
          </w:p>
        </w:tc>
        <w:tc>
          <w:tcPr>
            <w:tcW w:w="1387" w:type="dxa"/>
            <w:gridSpan w:val="2"/>
            <w:vAlign w:val="center"/>
          </w:tcPr>
          <w:p w14:paraId="2B496F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3456" w:type="dxa"/>
            <w:gridSpan w:val="3"/>
            <w:vAlign w:val="center"/>
          </w:tcPr>
          <w:p w14:paraId="3AB2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亩，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（其中：流转土地   亩、农户自己种植    亩）</w:t>
            </w:r>
          </w:p>
        </w:tc>
        <w:tc>
          <w:tcPr>
            <w:tcW w:w="3714" w:type="dxa"/>
            <w:gridSpan w:val="3"/>
            <w:vAlign w:val="center"/>
          </w:tcPr>
          <w:p w14:paraId="0C9E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犁地、平地、旋地、收割、植保</w:t>
            </w:r>
          </w:p>
          <w:p w14:paraId="14CF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（此行删除）</w:t>
            </w:r>
          </w:p>
        </w:tc>
      </w:tr>
      <w:tr w14:paraId="6179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3" w:type="dxa"/>
            <w:vAlign w:val="center"/>
          </w:tcPr>
          <w:p w14:paraId="35AA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gridSpan w:val="2"/>
            <w:vAlign w:val="center"/>
          </w:tcPr>
          <w:p w14:paraId="11E20A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6ABE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3892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CB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3" w:type="dxa"/>
            <w:vAlign w:val="center"/>
          </w:tcPr>
          <w:p w14:paraId="19408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gridSpan w:val="2"/>
            <w:vAlign w:val="center"/>
          </w:tcPr>
          <w:p w14:paraId="2263CB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2A03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43E8F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8C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3" w:type="dxa"/>
            <w:vAlign w:val="center"/>
          </w:tcPr>
          <w:p w14:paraId="67F7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gridSpan w:val="2"/>
            <w:vAlign w:val="center"/>
          </w:tcPr>
          <w:p w14:paraId="0C99DC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56BE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2E11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9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600" w:type="dxa"/>
            <w:gridSpan w:val="3"/>
            <w:vAlign w:val="center"/>
          </w:tcPr>
          <w:p w14:paraId="3CBB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 w14:paraId="40C3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  <w:p w14:paraId="162E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</w:tc>
        <w:tc>
          <w:tcPr>
            <w:tcW w:w="7170" w:type="dxa"/>
            <w:gridSpan w:val="6"/>
            <w:vAlign w:val="center"/>
          </w:tcPr>
          <w:p w14:paraId="0BA50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__________________________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（服务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主体名称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），自愿申请在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乡镇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村开展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产业的农业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社会化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服务，服务类型为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服务面积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亩。</w:t>
            </w:r>
          </w:p>
          <w:p w14:paraId="4692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负责人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签字盖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章：                  </w:t>
            </w:r>
          </w:p>
          <w:p w14:paraId="65BD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年   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月  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日</w:t>
            </w:r>
          </w:p>
        </w:tc>
      </w:tr>
      <w:tr w14:paraId="26C4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600" w:type="dxa"/>
            <w:gridSpan w:val="3"/>
            <w:vAlign w:val="center"/>
          </w:tcPr>
          <w:p w14:paraId="6C8D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村民委员会推荐</w:t>
            </w:r>
          </w:p>
          <w:p w14:paraId="5321D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170" w:type="dxa"/>
            <w:gridSpan w:val="6"/>
            <w:vAlign w:val="center"/>
          </w:tcPr>
          <w:p w14:paraId="0573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经研究，推荐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      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主体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为我村农业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社会化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服务实施主体，服务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产业，服务类型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面积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亩。</w:t>
            </w:r>
          </w:p>
          <w:p w14:paraId="22B8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负责人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签字盖章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：                 </w:t>
            </w:r>
          </w:p>
          <w:p w14:paraId="4861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   月   日</w:t>
            </w:r>
          </w:p>
        </w:tc>
      </w:tr>
      <w:tr w14:paraId="077A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600" w:type="dxa"/>
            <w:gridSpan w:val="3"/>
            <w:vAlign w:val="center"/>
          </w:tcPr>
          <w:p w14:paraId="78D9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沙坡头区农业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农村综合建设服务中心及</w:t>
            </w:r>
          </w:p>
          <w:p w14:paraId="31B0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  <w:p w14:paraId="6D5B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170" w:type="dxa"/>
            <w:gridSpan w:val="6"/>
            <w:vAlign w:val="center"/>
          </w:tcPr>
          <w:p w14:paraId="1005E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经研究，批准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主体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为沙坡头区202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5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年农业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社会化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项目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实施主体，服务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产业，服务类型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面积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亩。</w:t>
            </w:r>
          </w:p>
          <w:p w14:paraId="7C3FF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签字盖章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：                 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签字盖章：</w:t>
            </w:r>
          </w:p>
          <w:p w14:paraId="3D61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   月   日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   月   日</w:t>
            </w:r>
          </w:p>
        </w:tc>
      </w:tr>
    </w:tbl>
    <w:p w14:paraId="219219E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 w:firstLineChars="0"/>
        <w:jc w:val="both"/>
        <w:textAlignment w:val="auto"/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备注：1.主体类型：村集体经济合作社、农民合作社、家庭农场、公司、社会化服务组织等；2.服务产业：水稻、小麦、黑小麦、玉米、设施蔬菜、露地蔬菜、苹果、西瓜、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朝天椒、小茴香、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草畜等；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.服务环节：请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主体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自行填写所要实施的环节，要求详细；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.服务类型：耕、种、防、收等；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.本表一式3份，服务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主体、行政村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、区农业农村局各一份。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16" w:right="1474" w:bottom="1616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C73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02FFA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02FFA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BB6B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NDhlZDVjODVkY2FjNTllZTI5YWFjNTA2ZTgyNTgifQ=="/>
  </w:docVars>
  <w:rsids>
    <w:rsidRoot w:val="1F75506A"/>
    <w:rsid w:val="1F75506A"/>
    <w:rsid w:val="36C5437A"/>
    <w:rsid w:val="37FB6FBB"/>
    <w:rsid w:val="469F480E"/>
    <w:rsid w:val="4A8C33C7"/>
    <w:rsid w:val="56F24C1A"/>
    <w:rsid w:val="61BD297C"/>
    <w:rsid w:val="6BFE4D9F"/>
    <w:rsid w:val="6D0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531</Characters>
  <Lines>0</Lines>
  <Paragraphs>0</Paragraphs>
  <TotalTime>9</TotalTime>
  <ScaleCrop>false</ScaleCrop>
  <LinksUpToDate>false</LinksUpToDate>
  <CharactersWithSpaces>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2024-02-01T01:55:00Z</dcterms:created>
  <dc:creator>張樂樂</dc:creator>
  <cp:lastModifiedBy>好运莲莲</cp:lastModifiedBy>
  <cp:lastPrinted>2025-01-06T07:48:00Z</cp:lastPrinted>
  <dcterms:modified xsi:type="dcterms:W3CDTF">2025-01-06T08:56:23Z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7010E064D1124637AC796198E0B586E8_13</vt:lpwstr>
  </property>
  <property fmtid="{D5CDD505-2E9C-101B-9397-08002B2CF9AE}" pid="4" name="KSOTemplateDocerSaveRecord">
    <vt:lpwstr>eyJoZGlkIjoiNzYyODQ1ZDk0NzY2MDc0NjQ5NWJmZjk0MWE4MzdhNTgiLCJ1c2VySWQiOiIzMDYwMTUxNTgifQ==</vt:lpwstr>
  </property>
</Properties>
</file>