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ind w:left="0" w:leftChars="0" w:firstLine="0" w:firstLineChars="0"/>
        <w:rPr>
          <w:rFonts w:hint="default" w:ascii="Times New Roman" w:hAnsi="Times New Roman" w:eastAsia="黑体" w:cs="Times New Roman"/>
          <w:lang w:val="en-US" w:eastAsia="zh-CN"/>
        </w:rPr>
      </w:pPr>
      <w:r>
        <w:rPr>
          <w:rFonts w:hint="default" w:ascii="Times New Roman" w:hAnsi="Times New Roman" w:eastAsia="黑体" w:cs="Times New Roman"/>
          <w:lang w:val="en-US" w:eastAsia="zh-CN"/>
        </w:rPr>
        <w:t>附件3</w:t>
      </w: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bidi w:val="0"/>
        <w:ind w:left="0" w:leftChars="0" w:firstLine="0" w:firstLineChars="0"/>
        <w:jc w:val="center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沙坡头区2023年度享受农机购置与应用补贴的农户信息表</w:t>
      </w:r>
    </w:p>
    <w:p>
      <w:pPr>
        <w:ind w:left="0" w:leftChars="0" w:firstLine="0" w:firstLineChars="0"/>
        <w:rPr>
          <w:rFonts w:hint="default" w:ascii="Times New Roman" w:hAnsi="Times New Roman" w:eastAsia="仿宋_GB2312" w:cs="Times New Roman"/>
          <w:sz w:val="28"/>
          <w:szCs w:val="28"/>
          <w:u w:val="single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公告单位：                                                  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sz w:val="28"/>
          <w:szCs w:val="28"/>
        </w:rPr>
        <w:t xml:space="preserve"> 公告时间：      年    月   日 </w:t>
      </w:r>
    </w:p>
    <w:tbl>
      <w:tblPr>
        <w:tblStyle w:val="3"/>
        <w:tblW w:w="14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1"/>
        <w:gridCol w:w="1136"/>
        <w:gridCol w:w="998"/>
        <w:gridCol w:w="992"/>
        <w:gridCol w:w="993"/>
        <w:gridCol w:w="1134"/>
        <w:gridCol w:w="850"/>
        <w:gridCol w:w="1041"/>
        <w:gridCol w:w="1254"/>
        <w:gridCol w:w="1204"/>
        <w:gridCol w:w="1262"/>
        <w:gridCol w:w="1330"/>
        <w:gridCol w:w="1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0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0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所在乡（镇）</w:t>
            </w:r>
          </w:p>
        </w:tc>
        <w:tc>
          <w:tcPr>
            <w:tcW w:w="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0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所在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0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村组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0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购机者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0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0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机具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0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品目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0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生产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0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厂家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0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产品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0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名称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0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购买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0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机型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0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购买数量（台）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0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经销商</w:t>
            </w:r>
          </w:p>
        </w:tc>
        <w:tc>
          <w:tcPr>
            <w:tcW w:w="12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0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单台销售价格（元）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0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单台补贴额（元）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00" w:lineRule="exact"/>
              <w:ind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总补贴额（元）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</w:rPr>
              <w:t>合计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1291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</w:tr>
    </w:tbl>
    <w:p>
      <w:pPr>
        <w:ind w:left="0" w:leftChars="0" w:firstLine="0" w:firstLineChars="0"/>
        <w:rPr>
          <w:rFonts w:hint="default" w:ascii="Times New Roman" w:hAnsi="Times New Roman" w:cs="Times New Roman"/>
          <w:sz w:val="15"/>
          <w:szCs w:val="15"/>
          <w:lang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BhYWMzN2IyYjQ4ZGJlZTI2ZWEzYTNiNTI1ZTA2MzgifQ=="/>
  </w:docVars>
  <w:rsids>
    <w:rsidRoot w:val="3E3870C2"/>
    <w:rsid w:val="3E38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880" w:firstLineChars="200"/>
      <w:jc w:val="both"/>
    </w:pPr>
    <w:rPr>
      <w:rFonts w:eastAsia="仿宋_GB2312" w:asciiTheme="minorAscii" w:hAnsiTheme="minorAscii" w:cstheme="minorBidi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ind w:firstLine="0" w:firstLineChars="0"/>
      <w:jc w:val="left"/>
    </w:pPr>
    <w:rPr>
      <w:rFonts w:ascii="Times New Roman" w:hAnsi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2023-02-16T03:15:00Z</dcterms:created>
  <dc:creator>Administrator</dc:creator>
  <cp:lastModifiedBy>Administrator</cp:lastModifiedBy>
  <dcterms:modified xsi:type="dcterms:W3CDTF">2023-02-16T03:17:00Z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1A58458A234644F4A376DF3C3B227EE5</vt:lpwstr>
  </property>
</Properties>
</file>