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pacing w:val="-10"/>
          <w:sz w:val="32"/>
          <w:szCs w:val="48"/>
        </w:rPr>
      </w:pPr>
    </w:p>
    <w:p>
      <w:pPr>
        <w:snapToGrid w:val="0"/>
        <w:spacing w:line="560" w:lineRule="exact"/>
        <w:rPr>
          <w:rFonts w:ascii="Times New Roman" w:hAnsi="Times New Roman" w:eastAsia="黑体" w:cs="Times New Roman"/>
          <w:spacing w:val="-10"/>
          <w:sz w:val="32"/>
          <w:szCs w:val="48"/>
        </w:rPr>
      </w:pPr>
      <w:r>
        <w:rPr>
          <w:rFonts w:ascii="Times New Roman" w:hAnsi="Times New Roman" w:eastAsia="黑体" w:cs="Times New Roman"/>
          <w:spacing w:val="-10"/>
          <w:sz w:val="32"/>
          <w:szCs w:val="48"/>
        </w:rPr>
        <w:t>附件1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中卫市公共就业服务能力提升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项目制培训申报表</w:t>
      </w:r>
    </w:p>
    <w:bookmarkEnd w:id="0"/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043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5"/>
        <w:gridCol w:w="136"/>
        <w:gridCol w:w="592"/>
        <w:gridCol w:w="264"/>
        <w:gridCol w:w="118"/>
        <w:gridCol w:w="158"/>
        <w:gridCol w:w="131"/>
        <w:gridCol w:w="751"/>
        <w:gridCol w:w="517"/>
        <w:gridCol w:w="242"/>
        <w:gridCol w:w="245"/>
        <w:gridCol w:w="250"/>
        <w:gridCol w:w="421"/>
        <w:gridCol w:w="380"/>
        <w:gridCol w:w="245"/>
        <w:gridCol w:w="208"/>
        <w:gridCol w:w="252"/>
        <w:gridCol w:w="41"/>
        <w:gridCol w:w="544"/>
        <w:gridCol w:w="108"/>
        <w:gridCol w:w="75"/>
        <w:gridCol w:w="76"/>
        <w:gridCol w:w="160"/>
        <w:gridCol w:w="752"/>
        <w:gridCol w:w="502"/>
        <w:gridCol w:w="44"/>
        <w:gridCol w:w="15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单位名称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地址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社会信用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代码号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有无相应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培训资质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办学许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可证号等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户名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开户行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银行账号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法定代表人联系电话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填报人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5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填报人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3458" w:type="dxa"/>
            <w:gridSpan w:val="1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职工人数</w:t>
            </w:r>
          </w:p>
        </w:tc>
        <w:tc>
          <w:tcPr>
            <w:tcW w:w="274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2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项目（工种名称</w:t>
            </w:r>
          </w:p>
        </w:tc>
        <w:tc>
          <w:tcPr>
            <w:tcW w:w="7101" w:type="dxa"/>
            <w:gridSpan w:val="2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2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项目培训生源</w:t>
            </w:r>
          </w:p>
        </w:tc>
        <w:tc>
          <w:tcPr>
            <w:tcW w:w="7101" w:type="dxa"/>
            <w:gridSpan w:val="2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本企业职工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企业定向招录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定向群体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自主招生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2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项目培训情况</w:t>
            </w:r>
          </w:p>
        </w:tc>
        <w:tc>
          <w:tcPr>
            <w:tcW w:w="7101" w:type="dxa"/>
            <w:gridSpan w:val="21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培训体系完善，曾开展过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培训体系完善，未开展过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三、申报项目相关条件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师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职称或职业资格</w:t>
            </w: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负责课程内容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专职教师</w:t>
            </w: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兼职教师</w:t>
            </w: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3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15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gridSpan w:val="1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实训教学教室</w:t>
            </w:r>
          </w:p>
        </w:tc>
        <w:tc>
          <w:tcPr>
            <w:tcW w:w="3005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自有</w:t>
            </w:r>
          </w:p>
        </w:tc>
        <w:tc>
          <w:tcPr>
            <w:tcW w:w="2773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86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平米</w:t>
            </w:r>
          </w:p>
        </w:tc>
        <w:tc>
          <w:tcPr>
            <w:tcW w:w="3005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租用</w:t>
            </w:r>
          </w:p>
        </w:tc>
        <w:tc>
          <w:tcPr>
            <w:tcW w:w="2773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2586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平米</w:t>
            </w:r>
          </w:p>
        </w:tc>
        <w:tc>
          <w:tcPr>
            <w:tcW w:w="3005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设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3018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型号</w:t>
            </w: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单台价格</w:t>
            </w: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18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18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18" w:type="dxa"/>
            <w:gridSpan w:val="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 务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937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705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69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763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职称或职业资格</w:t>
            </w: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考评人员</w:t>
            </w:r>
          </w:p>
        </w:tc>
        <w:tc>
          <w:tcPr>
            <w:tcW w:w="113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37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3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37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3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37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3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四、项目申报计划及经费预算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2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培训对象</w:t>
            </w:r>
          </w:p>
        </w:tc>
        <w:tc>
          <w:tcPr>
            <w:tcW w:w="175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本项目培训人数</w:t>
            </w: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本项目期数</w:t>
            </w: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每期培训人数</w:t>
            </w: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培训计划时间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2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培训课时</w:t>
            </w:r>
          </w:p>
        </w:tc>
        <w:tc>
          <w:tcPr>
            <w:tcW w:w="1939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授课老师</w:t>
            </w:r>
          </w:p>
        </w:tc>
        <w:tc>
          <w:tcPr>
            <w:tcW w:w="1853" w:type="dxa"/>
            <w:gridSpan w:val="8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考务阅卷人员</w:t>
            </w:r>
          </w:p>
        </w:tc>
        <w:tc>
          <w:tcPr>
            <w:tcW w:w="1288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预  算  明  细（参考示例）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计量单位</w:t>
            </w: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金额</w:t>
            </w: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课时费用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管理费用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物业费用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材料消耗费用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资料费用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4" w:type="dxa"/>
            <w:gridSpan w:val="6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五、培训方案</w:t>
            </w:r>
          </w:p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单位基本情况。单位基本情况、办学优势、培训业务、获得荣誉等（可附相关支撑材料）、。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项目基本情况。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1.包括项目定义、内容；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2.精准定位培训对象；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3.准确 描述培训环境条件和培训要求等；培训工种的师资、场地、实训设备等。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（三）培训调研分析。该项目培训的市场需求、培训者意愿、项目培训效果及发展前景等。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（四）培训标准。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1.课程计划和大纲；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2.课程安排；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3.实训技能训练；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4.教案；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5.教材（讲义）；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6.内部管理制度；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7.考核要素细目等；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8.考核题目（原则理论不少于300题，实操不少于3套试卷）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（五）培训预期效应。包括培训成效（实际参培率、培训合格率、项目资金使用情况等）、社会成效（项目共享程度、就业率、满意度等）。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（六）其他。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法定代表人签字（盖章）</w:t>
            </w:r>
          </w:p>
          <w:p>
            <w:pPr>
              <w:spacing w:line="240" w:lineRule="exact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ind w:firstLine="402" w:firstLineChars="2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六、项目制培训立项结果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县级部门审核意见及盖章</w:t>
            </w:r>
          </w:p>
        </w:tc>
        <w:tc>
          <w:tcPr>
            <w:tcW w:w="8535" w:type="dxa"/>
            <w:gridSpan w:val="28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审核意见：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推荐市级立项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不立项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盖章：                                 盖章：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盖章：                                 盖章：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dxa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市级部门审核意见及盖章</w:t>
            </w:r>
          </w:p>
        </w:tc>
        <w:tc>
          <w:tcPr>
            <w:tcW w:w="8535" w:type="dxa"/>
            <w:gridSpan w:val="28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审核意见：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推荐市级立项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不立项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盖章：                                 盖章：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盖章：                                 盖章：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 日</w:t>
            </w: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3" w:type="dxa"/>
            <w:gridSpan w:val="29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注：一个培训项目填报一张本表格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67551"/>
    <w:multiLevelType w:val="singleLevel"/>
    <w:tmpl w:val="A23675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ZmYTdjMzZkY2NlYjQwYWIyYTQwZTczZGUzNDgifQ=="/>
  </w:docVars>
  <w:rsids>
    <w:rsidRoot w:val="3862411A"/>
    <w:rsid w:val="3862411A"/>
    <w:rsid w:val="5C0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2023-11-06T09:09:00Z</dcterms:created>
  <dc:creator>Administrator</dc:creator>
  <cp:lastModifiedBy>WPS_1646621738</cp:lastModifiedBy>
  <cp:lastPrinted>2023-11-16T03:15:31Z</cp:lastPrinted>
  <dcterms:modified xsi:type="dcterms:W3CDTF">2023-11-16T06:39:44Z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4403005967E844ECB27F2639157EAE8F_12</vt:lpwstr>
  </property>
</Properties>
</file>