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仿宋_GB2312" w:eastAsia="黑体" w:cs="仿宋_GB2312"/>
          <w:sz w:val="32"/>
          <w:szCs w:val="32"/>
        </w:rPr>
      </w:pPr>
      <w:bookmarkStart w:id="0" w:name="_GoBack"/>
      <w:r>
        <w:rPr>
          <w:rFonts w:hint="eastAsia" w:ascii="黑体" w:hAnsi="仿宋_GB2312" w:eastAsia="黑体" w:cs="仿宋_GB2312"/>
          <w:sz w:val="32"/>
          <w:szCs w:val="32"/>
        </w:rPr>
        <w:t>附件</w:t>
      </w:r>
      <w:r>
        <w:rPr>
          <w:rFonts w:ascii="黑体" w:hAnsi="仿宋_GB2312" w:eastAsia="黑体" w:cs="仿宋_GB2312"/>
          <w:sz w:val="32"/>
          <w:szCs w:val="32"/>
        </w:rPr>
        <w:t>1</w:t>
      </w:r>
    </w:p>
    <w:p>
      <w:pPr>
        <w:spacing w:line="60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中卫市</w:t>
      </w:r>
      <w:r>
        <w:rPr>
          <w:rFonts w:hint="eastAsia" w:ascii="黑体" w:hAnsi="黑体" w:eastAsia="黑体" w:cs="黑体"/>
          <w:sz w:val="44"/>
          <w:szCs w:val="44"/>
        </w:rPr>
        <w:t>沙坡头区舞龙、舞狮技艺培训</w:t>
      </w:r>
    </w:p>
    <w:p>
      <w:pPr>
        <w:spacing w:line="600" w:lineRule="exact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日程安排表</w:t>
      </w:r>
    </w:p>
    <w:bookmarkEnd w:id="0"/>
    <w:tbl>
      <w:tblPr>
        <w:tblStyle w:val="3"/>
        <w:tblW w:w="9230" w:type="dxa"/>
        <w:jc w:val="center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869"/>
        <w:gridCol w:w="3000"/>
        <w:gridCol w:w="1459"/>
        <w:gridCol w:w="1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38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</w:rPr>
              <w:t>培训日期</w:t>
            </w:r>
          </w:p>
        </w:tc>
        <w:tc>
          <w:tcPr>
            <w:tcW w:w="1869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</w:rPr>
              <w:t>培训时间</w:t>
            </w:r>
          </w:p>
        </w:tc>
        <w:tc>
          <w:tcPr>
            <w:tcW w:w="3000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</w:rPr>
              <w:t>培训内容</w:t>
            </w:r>
          </w:p>
        </w:tc>
        <w:tc>
          <w:tcPr>
            <w:tcW w:w="1459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</w:rPr>
              <w:t>授课老师</w:t>
            </w:r>
          </w:p>
        </w:tc>
        <w:tc>
          <w:tcPr>
            <w:tcW w:w="1464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</w:rPr>
              <w:t>培训地点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3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星期四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)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舞龙</w:t>
            </w:r>
          </w:p>
        </w:tc>
        <w:tc>
          <w:tcPr>
            <w:tcW w:w="18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8:30-9:30</w:t>
            </w:r>
          </w:p>
        </w:tc>
        <w:tc>
          <w:tcPr>
            <w:tcW w:w="30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到</w:t>
            </w:r>
          </w:p>
        </w:tc>
        <w:tc>
          <w:tcPr>
            <w:tcW w:w="1459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仿宋" w:eastAsia="仿宋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霍吉良</w:t>
            </w:r>
          </w:p>
        </w:tc>
        <w:tc>
          <w:tcPr>
            <w:tcW w:w="1464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仿宋" w:eastAsia="仿宋"/>
                <w:sz w:val="30"/>
                <w:szCs w:val="30"/>
              </w:rPr>
            </w:pPr>
            <w:r>
              <w:rPr>
                <w:rFonts w:hint="eastAsia" w:ascii="仿宋" w:eastAsia="仿宋"/>
                <w:sz w:val="30"/>
                <w:szCs w:val="30"/>
              </w:rPr>
              <w:t>中</w:t>
            </w:r>
          </w:p>
          <w:p>
            <w:pPr>
              <w:spacing w:line="600" w:lineRule="exact"/>
              <w:jc w:val="center"/>
              <w:rPr>
                <w:rFonts w:ascii="仿宋" w:eastAsia="仿宋"/>
                <w:sz w:val="30"/>
                <w:szCs w:val="30"/>
              </w:rPr>
            </w:pPr>
            <w:r>
              <w:rPr>
                <w:rFonts w:hint="eastAsia" w:ascii="仿宋" w:eastAsia="仿宋"/>
                <w:sz w:val="30"/>
                <w:szCs w:val="30"/>
              </w:rPr>
              <w:t>卫</w:t>
            </w:r>
          </w:p>
          <w:p>
            <w:pPr>
              <w:spacing w:line="600" w:lineRule="exact"/>
              <w:jc w:val="center"/>
              <w:rPr>
                <w:rFonts w:ascii="仿宋" w:eastAsia="仿宋"/>
                <w:sz w:val="30"/>
                <w:szCs w:val="30"/>
              </w:rPr>
            </w:pPr>
            <w:r>
              <w:rPr>
                <w:rFonts w:hint="eastAsia" w:ascii="仿宋" w:eastAsia="仿宋"/>
                <w:sz w:val="30"/>
                <w:szCs w:val="30"/>
              </w:rPr>
              <w:t>市</w:t>
            </w:r>
          </w:p>
          <w:p>
            <w:pPr>
              <w:spacing w:line="600" w:lineRule="exact"/>
              <w:jc w:val="center"/>
              <w:rPr>
                <w:rFonts w:ascii="仿宋" w:eastAsia="仿宋"/>
                <w:sz w:val="30"/>
                <w:szCs w:val="30"/>
              </w:rPr>
            </w:pPr>
            <w:r>
              <w:rPr>
                <w:rFonts w:hint="eastAsia" w:ascii="仿宋" w:eastAsia="仿宋"/>
                <w:sz w:val="30"/>
                <w:szCs w:val="30"/>
              </w:rPr>
              <w:t>文</w:t>
            </w:r>
          </w:p>
          <w:p>
            <w:pPr>
              <w:spacing w:line="600" w:lineRule="exact"/>
              <w:jc w:val="center"/>
              <w:rPr>
                <w:rFonts w:ascii="仿宋" w:eastAsia="仿宋"/>
                <w:sz w:val="30"/>
                <w:szCs w:val="30"/>
              </w:rPr>
            </w:pPr>
            <w:r>
              <w:rPr>
                <w:rFonts w:hint="eastAsia" w:ascii="仿宋" w:eastAsia="仿宋"/>
                <w:sz w:val="30"/>
                <w:szCs w:val="30"/>
              </w:rPr>
              <w:t>化</w:t>
            </w:r>
          </w:p>
          <w:p>
            <w:pPr>
              <w:spacing w:line="600" w:lineRule="exact"/>
              <w:jc w:val="center"/>
              <w:rPr>
                <w:rFonts w:ascii="仿宋" w:eastAsia="仿宋"/>
                <w:sz w:val="30"/>
                <w:szCs w:val="30"/>
              </w:rPr>
            </w:pPr>
            <w:r>
              <w:rPr>
                <w:rFonts w:hint="eastAsia" w:ascii="仿宋" w:eastAsia="仿宋"/>
                <w:sz w:val="30"/>
                <w:szCs w:val="30"/>
              </w:rPr>
              <w:t>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43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9:40-10:10</w:t>
            </w:r>
          </w:p>
        </w:tc>
        <w:tc>
          <w:tcPr>
            <w:tcW w:w="30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开班仪式</w:t>
            </w:r>
          </w:p>
        </w:tc>
        <w:tc>
          <w:tcPr>
            <w:tcW w:w="1459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" w:eastAsia="仿宋"/>
                <w:sz w:val="30"/>
                <w:szCs w:val="30"/>
              </w:rPr>
            </w:pPr>
          </w:p>
        </w:tc>
        <w:tc>
          <w:tcPr>
            <w:tcW w:w="1464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43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10:20-11:20</w:t>
            </w:r>
          </w:p>
        </w:tc>
        <w:tc>
          <w:tcPr>
            <w:tcW w:w="30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舞龙规则及基本技术</w:t>
            </w:r>
          </w:p>
        </w:tc>
        <w:tc>
          <w:tcPr>
            <w:tcW w:w="1459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" w:eastAsia="仿宋"/>
                <w:sz w:val="30"/>
                <w:szCs w:val="30"/>
              </w:rPr>
            </w:pPr>
          </w:p>
        </w:tc>
        <w:tc>
          <w:tcPr>
            <w:tcW w:w="1464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43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11:30-14:20</w:t>
            </w:r>
          </w:p>
        </w:tc>
        <w:tc>
          <w:tcPr>
            <w:tcW w:w="30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休息</w:t>
            </w:r>
          </w:p>
        </w:tc>
        <w:tc>
          <w:tcPr>
            <w:tcW w:w="1459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" w:eastAsia="仿宋"/>
                <w:sz w:val="30"/>
                <w:szCs w:val="30"/>
              </w:rPr>
            </w:pPr>
          </w:p>
        </w:tc>
        <w:tc>
          <w:tcPr>
            <w:tcW w:w="1464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143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14:30-15:30</w:t>
            </w:r>
          </w:p>
        </w:tc>
        <w:tc>
          <w:tcPr>
            <w:tcW w:w="30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舞龙训练方法及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套路编排</w:t>
            </w:r>
          </w:p>
        </w:tc>
        <w:tc>
          <w:tcPr>
            <w:tcW w:w="1459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" w:eastAsia="仿宋"/>
                <w:sz w:val="30"/>
                <w:szCs w:val="30"/>
              </w:rPr>
            </w:pPr>
          </w:p>
        </w:tc>
        <w:tc>
          <w:tcPr>
            <w:tcW w:w="1464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43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15:40-16:40</w:t>
            </w:r>
          </w:p>
        </w:tc>
        <w:tc>
          <w:tcPr>
            <w:tcW w:w="30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舞龙鼓法、实践课</w:t>
            </w:r>
          </w:p>
        </w:tc>
        <w:tc>
          <w:tcPr>
            <w:tcW w:w="1459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" w:eastAsia="仿宋"/>
                <w:sz w:val="30"/>
                <w:szCs w:val="30"/>
              </w:rPr>
            </w:pPr>
          </w:p>
        </w:tc>
        <w:tc>
          <w:tcPr>
            <w:tcW w:w="1464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3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16:50-17:30</w:t>
            </w:r>
          </w:p>
        </w:tc>
        <w:tc>
          <w:tcPr>
            <w:tcW w:w="30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舞龙表演</w:t>
            </w:r>
          </w:p>
        </w:tc>
        <w:tc>
          <w:tcPr>
            <w:tcW w:w="1459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" w:eastAsia="仿宋"/>
                <w:sz w:val="30"/>
                <w:szCs w:val="30"/>
              </w:rPr>
            </w:pPr>
          </w:p>
        </w:tc>
        <w:tc>
          <w:tcPr>
            <w:tcW w:w="1464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43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：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40</w:t>
            </w:r>
          </w:p>
        </w:tc>
        <w:tc>
          <w:tcPr>
            <w:tcW w:w="30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返程</w:t>
            </w:r>
          </w:p>
        </w:tc>
        <w:tc>
          <w:tcPr>
            <w:tcW w:w="1459" w:type="dxa"/>
            <w:vAlign w:val="center"/>
          </w:tcPr>
          <w:p>
            <w:pPr>
              <w:spacing w:line="600" w:lineRule="exact"/>
              <w:jc w:val="center"/>
              <w:rPr>
                <w:rFonts w:ascii="仿宋" w:eastAsia="仿宋"/>
                <w:sz w:val="30"/>
                <w:szCs w:val="30"/>
              </w:rPr>
            </w:pPr>
          </w:p>
        </w:tc>
        <w:tc>
          <w:tcPr>
            <w:tcW w:w="1464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43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星期五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)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舞狮</w:t>
            </w:r>
          </w:p>
        </w:tc>
        <w:tc>
          <w:tcPr>
            <w:tcW w:w="18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8:30-9:30</w:t>
            </w:r>
          </w:p>
        </w:tc>
        <w:tc>
          <w:tcPr>
            <w:tcW w:w="30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到</w:t>
            </w:r>
          </w:p>
        </w:tc>
        <w:tc>
          <w:tcPr>
            <w:tcW w:w="1459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仿宋" w:eastAsia="仿宋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周建虎</w:t>
            </w:r>
          </w:p>
        </w:tc>
        <w:tc>
          <w:tcPr>
            <w:tcW w:w="1464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438" w:type="dxa"/>
            <w:vMerge w:val="continue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8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9:40-10:10</w:t>
            </w:r>
          </w:p>
        </w:tc>
        <w:tc>
          <w:tcPr>
            <w:tcW w:w="30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开班仪式</w:t>
            </w:r>
          </w:p>
        </w:tc>
        <w:tc>
          <w:tcPr>
            <w:tcW w:w="1459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" w:eastAsia="仿宋"/>
                <w:sz w:val="30"/>
                <w:szCs w:val="30"/>
              </w:rPr>
            </w:pPr>
          </w:p>
        </w:tc>
        <w:tc>
          <w:tcPr>
            <w:tcW w:w="1464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438" w:type="dxa"/>
            <w:vMerge w:val="continue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8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10:20-11:20</w:t>
            </w:r>
          </w:p>
        </w:tc>
        <w:tc>
          <w:tcPr>
            <w:tcW w:w="30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舞狮规则及基本技术</w:t>
            </w:r>
          </w:p>
        </w:tc>
        <w:tc>
          <w:tcPr>
            <w:tcW w:w="1459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" w:eastAsia="仿宋"/>
                <w:sz w:val="30"/>
                <w:szCs w:val="30"/>
              </w:rPr>
            </w:pPr>
          </w:p>
        </w:tc>
        <w:tc>
          <w:tcPr>
            <w:tcW w:w="1464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438" w:type="dxa"/>
            <w:vMerge w:val="continue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8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11:30-14:30</w:t>
            </w:r>
          </w:p>
        </w:tc>
        <w:tc>
          <w:tcPr>
            <w:tcW w:w="30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休息</w:t>
            </w:r>
          </w:p>
        </w:tc>
        <w:tc>
          <w:tcPr>
            <w:tcW w:w="1459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" w:eastAsia="仿宋"/>
                <w:sz w:val="30"/>
                <w:szCs w:val="30"/>
              </w:rPr>
            </w:pPr>
          </w:p>
        </w:tc>
        <w:tc>
          <w:tcPr>
            <w:tcW w:w="1464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38" w:type="dxa"/>
            <w:vMerge w:val="continue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8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14:30-15:30</w:t>
            </w:r>
          </w:p>
        </w:tc>
        <w:tc>
          <w:tcPr>
            <w:tcW w:w="30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舞狮训练方法及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套路编排</w:t>
            </w:r>
          </w:p>
        </w:tc>
        <w:tc>
          <w:tcPr>
            <w:tcW w:w="1459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" w:eastAsia="仿宋"/>
                <w:sz w:val="30"/>
                <w:szCs w:val="30"/>
              </w:rPr>
            </w:pPr>
          </w:p>
        </w:tc>
        <w:tc>
          <w:tcPr>
            <w:tcW w:w="1464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38" w:type="dxa"/>
            <w:vMerge w:val="continue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8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15:40-16:40</w:t>
            </w:r>
          </w:p>
        </w:tc>
        <w:tc>
          <w:tcPr>
            <w:tcW w:w="30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舞狮鼓法、实践课</w:t>
            </w:r>
          </w:p>
        </w:tc>
        <w:tc>
          <w:tcPr>
            <w:tcW w:w="1459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" w:eastAsia="仿宋"/>
                <w:sz w:val="30"/>
                <w:szCs w:val="30"/>
              </w:rPr>
            </w:pPr>
          </w:p>
        </w:tc>
        <w:tc>
          <w:tcPr>
            <w:tcW w:w="1464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38" w:type="dxa"/>
            <w:vMerge w:val="continue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8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16:50-17:30</w:t>
            </w:r>
          </w:p>
        </w:tc>
        <w:tc>
          <w:tcPr>
            <w:tcW w:w="30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舞狮表演</w:t>
            </w:r>
          </w:p>
        </w:tc>
        <w:tc>
          <w:tcPr>
            <w:tcW w:w="1459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" w:eastAsia="仿宋"/>
                <w:sz w:val="30"/>
                <w:szCs w:val="30"/>
              </w:rPr>
            </w:pPr>
          </w:p>
        </w:tc>
        <w:tc>
          <w:tcPr>
            <w:tcW w:w="1464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38" w:type="dxa"/>
            <w:vMerge w:val="continue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8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：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40</w:t>
            </w:r>
          </w:p>
        </w:tc>
        <w:tc>
          <w:tcPr>
            <w:tcW w:w="30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返程</w:t>
            </w:r>
          </w:p>
        </w:tc>
        <w:tc>
          <w:tcPr>
            <w:tcW w:w="1459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" w:eastAsia="仿宋"/>
                <w:sz w:val="30"/>
                <w:szCs w:val="30"/>
              </w:rPr>
            </w:pPr>
          </w:p>
        </w:tc>
        <w:tc>
          <w:tcPr>
            <w:tcW w:w="1464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" w:eastAsia="仿宋"/>
                <w:sz w:val="30"/>
                <w:szCs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D7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2019-01-11T08:06:36Z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