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color w:val="FF0000"/>
          <w:spacing w:val="-3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6465570</wp:posOffset>
                </wp:positionH>
                <wp:positionV relativeFrom="margin">
                  <wp:posOffset>163830</wp:posOffset>
                </wp:positionV>
                <wp:extent cx="887095" cy="990600"/>
                <wp:effectExtent l="0" t="0" r="825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100" w:lineRule="exact"/>
                              <w:rPr>
                                <w:rFonts w:eastAsia="方正小标宋_GBK"/>
                                <w:b/>
                                <w:color w:val="FF0000"/>
                                <w:spacing w:val="-1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9.1pt;margin-top:12.9pt;height:78pt;width:69.85pt;mso-position-horizontal-relative:page;mso-position-vertical-relative:margin;z-index:251658240;mso-width-relative:page;mso-height-relative:page;" fillcolor="#FFFFFF" filled="t" stroked="f" coordsize="21600,21600" o:gfxdata="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Wx1nw2QAAAAwBAAAPAAAAAAAAAAEAIAAAACIAAABkcnMvZG93bnJldi54&#10;bWxQSwECFAAUAAAACACHTuJAFFiBqcABAABjAwAADgAAAAAAAAABACAAAAAo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100" w:lineRule="exact"/>
                        <w:rPr>
                          <w:rFonts w:eastAsia="方正小标宋_GBK"/>
                          <w:b/>
                          <w:color w:val="FF0000"/>
                          <w:spacing w:val="-1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附件1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沙坡头区“文化大篷车”基层文艺演出任务表</w:t>
      </w:r>
    </w:p>
    <w:tbl>
      <w:tblPr>
        <w:tblStyle w:val="9"/>
        <w:tblpPr w:leftFromText="180" w:rightFromText="180" w:vertAnchor="text" w:horzAnchor="page" w:tblpX="1682" w:tblpY="387"/>
        <w:tblOverlap w:val="never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1409"/>
        <w:gridCol w:w="3341"/>
        <w:gridCol w:w="27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演出乡镇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演出场次</w:t>
            </w:r>
          </w:p>
        </w:tc>
        <w:tc>
          <w:tcPr>
            <w:tcW w:w="33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农村、社区、景区、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工地、军营、校园</w:t>
            </w:r>
          </w:p>
        </w:tc>
        <w:tc>
          <w:tcPr>
            <w:tcW w:w="2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文昌镇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滨河镇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迎水桥镇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东园镇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柔远镇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镇罗镇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宣和镇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永康镇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常乐镇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香山乡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兴仁镇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bidi="ar"/>
              </w:rPr>
              <w:t>文化惠民志愿队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74"/>
              </w:tabs>
              <w:snapToGrid w:val="0"/>
              <w:spacing w:line="560" w:lineRule="exact"/>
              <w:jc w:val="left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lang w:eastAsia="zh-CN" w:bidi="ar"/>
              </w:rPr>
              <w:t>秦腔周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附件2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沙坡头区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“文化大篷车”基层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文艺演出登记表</w:t>
      </w: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9"/>
        <w:tblW w:w="8940" w:type="dxa"/>
        <w:tblInd w:w="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160"/>
        <w:gridCol w:w="840"/>
        <w:gridCol w:w="1396"/>
        <w:gridCol w:w="2849"/>
        <w:gridCol w:w="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时 间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演出地点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场次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观众人数</w:t>
            </w:r>
          </w:p>
        </w:tc>
        <w:tc>
          <w:tcPr>
            <w:tcW w:w="2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演出主题与内容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0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0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00" w:lineRule="exact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附件3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沙坡头区“文化大篷车”基层文艺演出回执单</w:t>
      </w:r>
    </w:p>
    <w:tbl>
      <w:tblPr>
        <w:tblStyle w:val="9"/>
        <w:tblpPr w:leftFromText="180" w:rightFromText="180" w:vertAnchor="text" w:horzAnchor="page" w:tblpX="1438" w:tblpY="237"/>
        <w:tblOverlap w:val="never"/>
        <w:tblW w:w="91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7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演出地名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县（区）        乡镇           村（社区）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院团名称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节目名称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（以本场演出节目单为准）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演职人员数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演出场次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（大写）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演出时长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点   分    ——     点    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3" w:hRule="atLeast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双方签字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演出单位负责人姓名（签字）：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乡镇街道负责人姓名（签字）：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电话：                          （乡镇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eastAsia="zh-CN" w:bidi="ar"/>
              </w:rPr>
              <w:t>、村、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盖章）</w:t>
            </w:r>
          </w:p>
          <w:p>
            <w:pPr>
              <w:widowControl/>
              <w:snapToGrid w:val="0"/>
              <w:spacing w:line="500" w:lineRule="exact"/>
              <w:ind w:firstLine="793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62" w:hRule="atLeast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eastAsia="zh-CN" w:bidi="ar"/>
              </w:rPr>
              <w:t>县（区）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文化行政部门审核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分管领导：                   审核意见：</w:t>
            </w:r>
          </w:p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电话（手机）：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（盖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章）</w:t>
            </w:r>
          </w:p>
          <w:p>
            <w:pPr>
              <w:widowControl/>
              <w:snapToGrid w:val="0"/>
              <w:spacing w:line="500" w:lineRule="exact"/>
              <w:ind w:firstLine="793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</w:p>
          <w:p>
            <w:pPr>
              <w:widowControl/>
              <w:snapToGrid w:val="0"/>
              <w:spacing w:line="500" w:lineRule="exact"/>
              <w:ind w:firstLine="79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             年   月   日 </w:t>
            </w:r>
          </w:p>
        </w:tc>
      </w:tr>
    </w:tbl>
    <w:p>
      <w:pPr>
        <w:tabs>
          <w:tab w:val="left" w:pos="2713"/>
        </w:tabs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91936"/>
    <w:rsid w:val="05A447C2"/>
    <w:rsid w:val="07375134"/>
    <w:rsid w:val="0EFE6FF4"/>
    <w:rsid w:val="0EFF771B"/>
    <w:rsid w:val="125E6D9A"/>
    <w:rsid w:val="15DD4F99"/>
    <w:rsid w:val="1B99177E"/>
    <w:rsid w:val="1D701E58"/>
    <w:rsid w:val="22FD74AB"/>
    <w:rsid w:val="33C9547D"/>
    <w:rsid w:val="360E2FE4"/>
    <w:rsid w:val="39875884"/>
    <w:rsid w:val="3AA91936"/>
    <w:rsid w:val="3B0A72F3"/>
    <w:rsid w:val="42846558"/>
    <w:rsid w:val="443C246E"/>
    <w:rsid w:val="480578DD"/>
    <w:rsid w:val="4D357383"/>
    <w:rsid w:val="518D7508"/>
    <w:rsid w:val="5A6626D9"/>
    <w:rsid w:val="5ECD1D30"/>
    <w:rsid w:val="63B8098A"/>
    <w:rsid w:val="73935839"/>
    <w:rsid w:val="7501426B"/>
    <w:rsid w:val="77EE1D15"/>
    <w:rsid w:val="795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方正小标宋_GBK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2021-03-26T01:12:00Z</dcterms:created>
  <dc:creator>w ...</dc:creator>
  <cp:lastModifiedBy>丁艳林</cp:lastModifiedBy>
  <cp:lastPrinted>2021-07-01T10:07:00Z</cp:lastPrinted>
  <dcterms:modified xsi:type="dcterms:W3CDTF">2021-07-05T09:37:12Z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