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沙坡头区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戏曲票友大赛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报名表</w:t>
      </w:r>
    </w:p>
    <w:bookmarkEnd w:id="0"/>
    <w:tbl>
      <w:tblPr>
        <w:tblStyle w:val="4"/>
        <w:tblpPr w:leftFromText="180" w:rightFromText="180" w:vertAnchor="text" w:horzAnchor="page" w:tblpX="1706" w:tblpY="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275"/>
        <w:gridCol w:w="1205"/>
        <w:gridCol w:w="701"/>
        <w:gridCol w:w="1849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文化程度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政治面貌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pacing w:val="-22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5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户籍所在地</w:t>
            </w:r>
          </w:p>
        </w:tc>
        <w:tc>
          <w:tcPr>
            <w:tcW w:w="7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参赛剧</w:t>
            </w:r>
            <w:r>
              <w:rPr>
                <w:rFonts w:hint="eastAsia"/>
                <w:sz w:val="28"/>
                <w:szCs w:val="28"/>
                <w:lang w:eastAsia="zh-CN"/>
              </w:rPr>
              <w:t>种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角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色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参赛剧目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演唱时间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beforeLines="25" w:after="78" w:afterLines="25" w:line="560" w:lineRule="exact"/>
              <w:jc w:val="center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beforeLines="25" w:after="78" w:afterLines="25" w:line="560" w:lineRule="exact"/>
              <w:jc w:val="center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beforeLines="25" w:after="78" w:afterLines="25" w:line="560" w:lineRule="exact"/>
              <w:jc w:val="center"/>
              <w:outlineLvl w:val="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beforeLines="25" w:after="78" w:afterLines="25" w:line="560" w:lineRule="exact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获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7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beforeLines="25" w:after="78" w:afterLines="25" w:line="560" w:lineRule="exact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outlineLvl w:val="9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7E2251E5"/>
    <w:rsid w:val="7E22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Lines="100" w:line="560" w:lineRule="exact"/>
      <w:ind w:left="-160" w:leftChars="-50" w:firstLine="964" w:firstLineChars="200"/>
      <w:outlineLvl w:val="1"/>
    </w:pPr>
    <w:rPr>
      <w:rFonts w:ascii="黑体" w:hAnsi="黑体" w:eastAsia="黑体"/>
      <w:bCs/>
      <w:color w:val="000000"/>
      <w:kern w:val="0"/>
      <w:sz w:val="30"/>
      <w:szCs w:val="30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2024-01-08T04:40:00Z</dcterms:created>
  <dc:creator>娉裊</dc:creator>
  <cp:lastModifiedBy>娉裊</cp:lastModifiedBy>
  <dcterms:modified xsi:type="dcterms:W3CDTF">2024-01-08T04:40:54Z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5F656C6ADD0A46349B6CA56C51080C88_11</vt:lpwstr>
  </property>
</Properties>
</file>