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bidi="ar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沙坡头区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“文化大篷车”基层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文艺演出登记表</w:t>
      </w:r>
    </w:p>
    <w:p>
      <w:pPr>
        <w:pStyle w:val="2"/>
        <w:spacing w:line="560" w:lineRule="exact"/>
        <w:rPr>
          <w:rFonts w:hint="default" w:ascii="Times New Roman" w:hAnsi="Times New Roman" w:cs="Times New Roman"/>
        </w:rPr>
      </w:pPr>
    </w:p>
    <w:tbl>
      <w:tblPr>
        <w:tblStyle w:val="4"/>
        <w:tblW w:w="8940" w:type="dxa"/>
        <w:tblInd w:w="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160"/>
        <w:gridCol w:w="840"/>
        <w:gridCol w:w="1396"/>
        <w:gridCol w:w="2849"/>
        <w:gridCol w:w="8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bidi="ar"/>
              </w:rPr>
              <w:t>时 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bidi="ar"/>
              </w:rPr>
              <w:t>演出地点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bidi="ar"/>
              </w:rPr>
              <w:t>场次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bidi="ar"/>
              </w:rPr>
              <w:t>观众人数</w:t>
            </w:r>
          </w:p>
        </w:tc>
        <w:tc>
          <w:tcPr>
            <w:tcW w:w="2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bidi="ar"/>
              </w:rPr>
              <w:t>演出主题与内容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widowControl/>
        <w:spacing w:line="56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79A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2023-05-15T09:32:41Z</dcterms:created>
  <dc:creator>DELL</dc:creator>
  <cp:lastModifiedBy>小小邊缘人°</cp:lastModifiedBy>
  <dcterms:modified xsi:type="dcterms:W3CDTF">2023-05-15T09:32:49Z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3E407AC8E4214FDC80AFEF8B77BB73E1_12</vt:lpwstr>
  </property>
</Properties>
</file>