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69" w:line="1" w:lineRule="exact"/>
      </w:pPr>
      <w:bookmarkStart w:id="0" w:name="_GoBack"/>
      <w:bookmarkEnd w:id="0"/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1452" w:right="1631" w:bottom="1452" w:left="1438" w:header="0" w:footer="3" w:gutter="0"/>
          <w:cols w:space="720" w:num="1"/>
          <w:rtlGutter w:val="0"/>
          <w:docGrid w:linePitch="360" w:charSpace="0"/>
        </w:sectPr>
      </w:pPr>
    </w:p>
    <w:p>
      <w:pPr>
        <w:pStyle w:val="15"/>
        <w:keepNext w:val="0"/>
        <w:keepLines w:val="0"/>
        <w:framePr w:w="590" w:h="293" w:wrap="auto" w:vAnchor="margin" w:hAnchor="page" w:x="1105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附件:</w:t>
      </w:r>
    </w:p>
    <w:p>
      <w:pPr>
        <w:pStyle w:val="7"/>
        <w:keepNext w:val="0"/>
        <w:keepLines w:val="0"/>
        <w:framePr w:w="7123" w:h="389" w:wrap="auto" w:vAnchor="margin" w:hAnchor="page" w:x="2070" w:y="8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2"/>
          <w:szCs w:val="32"/>
        </w:rPr>
        <w:t>中卫市沙坡头区第二届中小学生合唱艺术节报名表</w:t>
      </w:r>
    </w:p>
    <w:p>
      <w:pPr>
        <w:pStyle w:val="13"/>
        <w:keepNext w:val="0"/>
        <w:keepLines w:val="0"/>
        <w:framePr w:w="4450" w:h="293" w:wrap="auto" w:vAnchor="margin" w:hAnchor="page" w:x="1081" w:y="122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22"/>
          <w:szCs w:val="22"/>
        </w:rPr>
        <w:t>说明：演唱时长为两首曲目合计演唱用时。</w:t>
      </w:r>
    </w:p>
    <w:p>
      <w:pPr>
        <w:widowControl w:val="0"/>
        <w:spacing w:line="360" w:lineRule="exact"/>
      </w:pPr>
      <w:r>
        <w:drawing>
          <wp:anchor distT="0" distB="179705" distL="0" distR="0" simplePos="0" relativeHeight="62915584" behindDoc="1" locked="0" layoutInCell="1" allowOverlap="1">
            <wp:simplePos x="0" y="0"/>
            <wp:positionH relativeFrom="page">
              <wp:posOffset>664210</wp:posOffset>
            </wp:positionH>
            <wp:positionV relativeFrom="margin">
              <wp:posOffset>1075690</wp:posOffset>
            </wp:positionV>
            <wp:extent cx="5779135" cy="6717665"/>
            <wp:effectExtent l="0" t="0" r="12065" b="6985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ap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9135" cy="671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71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1900" w:h="16840"/>
          <w:pgMar w:top="1698" w:right="1753" w:bottom="1698" w:left="1046" w:header="1270" w:footer="1270" w:gutter="0"/>
          <w:cols w:space="720" w:num="1"/>
          <w:rtlGutter w:val="0"/>
          <w:docGrid w:linePitch="360" w:charSpace="0"/>
        </w:sectPr>
      </w:pPr>
    </w:p>
    <w:p>
      <w:pPr>
        <w:pStyle w:val="7"/>
        <w:keepNext w:val="0"/>
        <w:keepLines w:val="0"/>
        <w:framePr w:w="4166" w:h="946" w:wrap="auto" w:vAnchor="margin" w:hAnchor="page" w:x="1451" w:y="1"/>
        <w:widowControl w:val="0"/>
        <w:pBdr>
          <w:bottom w:val="single" w:color="auto" w:sz="4" w:space="0"/>
        </w:pBdr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抄送：中卫市教育局</w:t>
      </w:r>
    </w:p>
    <w:p>
      <w:pPr>
        <w:pStyle w:val="7"/>
        <w:keepNext w:val="0"/>
        <w:keepLines w:val="0"/>
        <w:framePr w:w="4166" w:h="946" w:wrap="auto" w:vAnchor="margin" w:hAnchor="page" w:x="145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中卫市沙坡头区教育局办公室</w:t>
      </w:r>
    </w:p>
    <w:p>
      <w:pPr>
        <w:pStyle w:val="11"/>
        <w:keepNext w:val="0"/>
        <w:keepLines w:val="0"/>
        <w:framePr w:w="2731" w:h="389" w:wrap="auto" w:vAnchor="margin" w:hAnchor="page" w:x="7513" w:y="5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30"/>
          <w:szCs w:val="30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25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30"/>
          <w:szCs w:val="30"/>
        </w:rPr>
        <w:t>日印发</w:t>
      </w:r>
    </w:p>
    <w:p>
      <w:pPr>
        <w:widowControl w:val="0"/>
        <w:spacing w:line="360" w:lineRule="exact"/>
      </w:pPr>
    </w:p>
    <w:p>
      <w:pPr>
        <w:widowControl w:val="0"/>
        <w:spacing w:after="589" w:line="1" w:lineRule="exact"/>
      </w:pPr>
    </w:p>
    <w:p>
      <w:pPr>
        <w:widowControl w:val="0"/>
        <w:spacing w:line="1" w:lineRule="exact"/>
      </w:pPr>
    </w:p>
    <w:sectPr>
      <w:footnotePr>
        <w:numFmt w:val="decimal"/>
      </w:footnotePr>
      <w:pgSz w:w="11900" w:h="16840"/>
      <w:pgMar w:top="13621" w:right="1657" w:bottom="2069" w:left="1450" w:header="13193" w:footer="1641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</w:p>
  </w:footnote>
  <w:footnote w:type="continuationSeparator" w:id="1">
    <w:p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7EFF34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qFormat/>
    <w:uiPriority w:val="0"/>
    <w:rPr>
      <w:rFonts w:ascii="宋体" w:hAnsi="宋体" w:eastAsia="宋体" w:cs="宋体"/>
      <w:color w:val="F55049"/>
      <w:sz w:val="144"/>
      <w:szCs w:val="144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auto"/>
      <w:spacing w:before="1840" w:after="940"/>
      <w:jc w:val="center"/>
      <w:outlineLvl w:val="0"/>
    </w:pPr>
    <w:rPr>
      <w:rFonts w:ascii="宋体" w:hAnsi="宋体" w:eastAsia="宋体" w:cs="宋体"/>
      <w:color w:val="F55049"/>
      <w:sz w:val="144"/>
      <w:szCs w:val="144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8">
    <w:name w:val="Heading #2|1_"/>
    <w:basedOn w:val="3"/>
    <w:link w:val="9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9">
    <w:name w:val="Heading #2|1"/>
    <w:basedOn w:val="1"/>
    <w:link w:val="8"/>
    <w:qFormat/>
    <w:uiPriority w:val="0"/>
    <w:pPr>
      <w:widowControl w:val="0"/>
      <w:shd w:val="clear" w:color="auto" w:fill="auto"/>
      <w:spacing w:after="460" w:line="514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0">
    <w:name w:val="Body text|2_"/>
    <w:basedOn w:val="3"/>
    <w:link w:val="11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1">
    <w:name w:val="Body text|2"/>
    <w:basedOn w:val="1"/>
    <w:link w:val="10"/>
    <w:qFormat/>
    <w:uiPriority w:val="0"/>
    <w:pPr>
      <w:widowControl w:val="0"/>
      <w:shd w:val="clear" w:color="auto" w:fill="auto"/>
      <w:spacing w:line="517" w:lineRule="exact"/>
      <w:ind w:firstLine="660"/>
    </w:pPr>
    <w:rPr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12">
    <w:name w:val="Picture caption|1_"/>
    <w:basedOn w:val="3"/>
    <w:link w:val="13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3">
    <w:name w:val="Picture caption|1"/>
    <w:basedOn w:val="1"/>
    <w:link w:val="12"/>
    <w:qFormat/>
    <w:uiPriority w:val="0"/>
    <w:pPr>
      <w:widowControl w:val="0"/>
      <w:shd w:val="clear" w:color="auto" w:fill="auto"/>
      <w:ind w:firstLine="280"/>
    </w:pPr>
    <w:rPr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14">
    <w:name w:val="Body text|3_"/>
    <w:basedOn w:val="3"/>
    <w:link w:val="15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5">
    <w:name w:val="Body text|3"/>
    <w:basedOn w:val="1"/>
    <w:link w:val="14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Office_11.8.2.10337_F1E327BC-269C-435d-A152-05C5408002CA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2021-09-25T18:44:28Z</dcterms:created>
  <dc:creator>zw</dc:creator>
  <cp:lastModifiedBy>zw</cp:lastModifiedBy>
  <dcterms:modified xsi:type="dcterms:W3CDTF">2021-09-25T18:44:40Z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