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22" w:line="219" w:lineRule="auto"/>
        <w:jc w:val="both"/>
        <w:textAlignment w:val="baseline"/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000000"/>
          <w:spacing w:val="-13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spacing w:val="-13"/>
          <w:kern w:val="0"/>
          <w:sz w:val="32"/>
          <w:szCs w:val="32"/>
          <w:lang w:val="en-US" w:eastAsia="zh-CN"/>
        </w:rPr>
        <w:t>附件2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2" w:line="219" w:lineRule="auto"/>
        <w:jc w:val="center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eastAsia="en-US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000000"/>
          <w:spacing w:val="-13"/>
          <w:kern w:val="0"/>
          <w:sz w:val="44"/>
          <w:szCs w:val="44"/>
          <w:lang w:val="en-US" w:eastAsia="zh-CN"/>
        </w:rPr>
        <w:t>沙坡头区中小学进校园社会事务白名单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104" w:lineRule="auto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"/>
          <w:szCs w:val="21"/>
          <w:lang w:eastAsia="en-US"/>
        </w:rPr>
      </w:pPr>
    </w:p>
    <w:tbl>
      <w:tblPr>
        <w:tblStyle w:val="10"/>
        <w:tblpPr w:leftFromText="180" w:rightFromText="180" w:vertAnchor="text" w:horzAnchor="page" w:tblpX="1383" w:tblpY="55"/>
        <w:tblOverlap w:val="never"/>
        <w:tblW w:w="1426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1307"/>
        <w:gridCol w:w="1569"/>
        <w:gridCol w:w="1338"/>
        <w:gridCol w:w="1213"/>
        <w:gridCol w:w="1240"/>
        <w:gridCol w:w="1027"/>
        <w:gridCol w:w="2133"/>
        <w:gridCol w:w="1725"/>
        <w:gridCol w:w="1368"/>
        <w:gridCol w:w="6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68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2" w:line="220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2" w:line="220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1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1"/>
                <w:kern w:val="0"/>
                <w:sz w:val="24"/>
                <w:szCs w:val="24"/>
                <w:lang w:eastAsia="en-US"/>
              </w:rPr>
              <w:t>活动名称</w:t>
            </w:r>
          </w:p>
        </w:tc>
        <w:tc>
          <w:tcPr>
            <w:tcW w:w="156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2" w:line="220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1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1"/>
                <w:kern w:val="0"/>
                <w:sz w:val="24"/>
                <w:szCs w:val="24"/>
                <w:lang w:eastAsia="en-US"/>
              </w:rPr>
              <w:t>牵头实施单位</w:t>
            </w:r>
          </w:p>
        </w:tc>
        <w:tc>
          <w:tcPr>
            <w:tcW w:w="133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2" w:line="220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1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1"/>
                <w:kern w:val="0"/>
                <w:sz w:val="24"/>
                <w:szCs w:val="24"/>
                <w:lang w:eastAsia="en-US"/>
              </w:rPr>
              <w:t>开展依据</w:t>
            </w:r>
          </w:p>
        </w:tc>
        <w:tc>
          <w:tcPr>
            <w:tcW w:w="12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2" w:line="220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1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1"/>
                <w:kern w:val="0"/>
                <w:sz w:val="24"/>
                <w:szCs w:val="24"/>
                <w:lang w:eastAsia="en-US"/>
              </w:rPr>
              <w:t>开展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24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2" w:line="220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1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1"/>
                <w:kern w:val="0"/>
                <w:sz w:val="24"/>
                <w:szCs w:val="24"/>
                <w:lang w:eastAsia="en-US"/>
              </w:rPr>
              <w:t>开展地点</w:t>
            </w:r>
          </w:p>
        </w:tc>
        <w:tc>
          <w:tcPr>
            <w:tcW w:w="10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2" w:line="220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1"/>
                <w:kern w:val="0"/>
                <w:sz w:val="24"/>
                <w:szCs w:val="24"/>
                <w:lang w:eastAsia="en-US"/>
              </w:rPr>
              <w:t>实施范围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42" w:lineRule="auto"/>
              <w:ind w:right="282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-7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-7"/>
                <w:kern w:val="0"/>
                <w:sz w:val="24"/>
                <w:szCs w:val="24"/>
                <w:lang w:eastAsia="en-US"/>
              </w:rPr>
              <w:t>活动主要内容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42" w:lineRule="auto"/>
              <w:ind w:right="282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-7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-7"/>
                <w:kern w:val="0"/>
                <w:sz w:val="24"/>
                <w:szCs w:val="24"/>
                <w:lang w:eastAsia="en-US"/>
              </w:rPr>
              <w:t>100字以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-7"/>
                <w:kern w:val="0"/>
                <w:sz w:val="24"/>
                <w:szCs w:val="24"/>
                <w:lang w:eastAsia="zh-CN"/>
              </w:rPr>
              <w:t>内）</w:t>
            </w:r>
          </w:p>
        </w:tc>
        <w:tc>
          <w:tcPr>
            <w:tcW w:w="17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2" w:line="220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zh-CN"/>
              </w:rPr>
              <w:t>开展形式</w:t>
            </w:r>
          </w:p>
        </w:tc>
        <w:tc>
          <w:tcPr>
            <w:tcW w:w="136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2" w:line="220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zh-CN"/>
              </w:rPr>
              <w:t>验收方式</w:t>
            </w:r>
          </w:p>
        </w:tc>
        <w:tc>
          <w:tcPr>
            <w:tcW w:w="65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2" w:line="220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8" w:hRule="atLeast"/>
        </w:trPr>
        <w:tc>
          <w:tcPr>
            <w:tcW w:w="687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07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中华优秀传统文化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包含非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en-US" w:bidi="ar-SA"/>
              </w:rPr>
              <w:t>遗、戏曲等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zh-CN" w:bidi="ar-SA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进校园活动</w:t>
            </w:r>
          </w:p>
        </w:tc>
        <w:tc>
          <w:tcPr>
            <w:tcW w:w="1569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318" w:line="218" w:lineRule="auto"/>
              <w:ind w:left="22" w:right="41" w:firstLine="20"/>
              <w:jc w:val="both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牵头单位：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zh-CN" w:bidi="ar-SA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委宣传部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参加单位：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zh-CN" w:bidi="ar-SA"/>
              </w:rPr>
              <w:t>区教育局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zh-CN" w:bidi="ar-SA"/>
              </w:rPr>
              <w:t>区旅游和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文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化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体育广电局</w:t>
            </w:r>
          </w:p>
        </w:tc>
        <w:tc>
          <w:tcPr>
            <w:tcW w:w="133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按照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区委宣传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部</w:t>
            </w: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zh-CN" w:bidi="ar-SA"/>
              </w:rPr>
              <w:t>区旅游和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文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化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体育广电局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有关部署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要求开展</w:t>
            </w:r>
          </w:p>
        </w:tc>
        <w:tc>
          <w:tcPr>
            <w:tcW w:w="1213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5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4"/>
                <w:szCs w:val="24"/>
                <w:lang w:val="en-US" w:eastAsia="zh-CN" w:bidi="ar-SA"/>
              </w:rPr>
              <w:t>3月-6月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5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4"/>
                <w:szCs w:val="24"/>
                <w:lang w:val="en-US" w:eastAsia="zh-CN" w:bidi="ar-SA"/>
              </w:rPr>
              <w:t>9月-12月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5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4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4"/>
                <w:kern w:val="0"/>
                <w:sz w:val="24"/>
                <w:szCs w:val="24"/>
                <w:lang w:val="en-US" w:eastAsia="en-US" w:bidi="ar-SA"/>
              </w:rPr>
              <w:t>每项每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3"/>
                <w:kern w:val="0"/>
                <w:sz w:val="24"/>
                <w:szCs w:val="24"/>
                <w:lang w:val="en-US" w:eastAsia="en-US" w:bidi="ar-SA"/>
              </w:rPr>
              <w:t>年一次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4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1240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区教育局辖区各学校</w:t>
            </w:r>
          </w:p>
        </w:tc>
        <w:tc>
          <w:tcPr>
            <w:tcW w:w="1027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区教育局辖区各中小学师生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tabs>
                <w:tab w:val="left" w:pos="679"/>
              </w:tabs>
              <w:kinsoku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精选秦腔、眉户、道情、花儿等我区现存的戏曲剧种以及非遗传承项目进校园</w:t>
            </w:r>
          </w:p>
        </w:tc>
        <w:tc>
          <w:tcPr>
            <w:tcW w:w="1725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开展艺术展演、互动交流</w:t>
            </w:r>
          </w:p>
        </w:tc>
        <w:tc>
          <w:tcPr>
            <w:tcW w:w="136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建立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中华优秀传统文化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zh-CN" w:bidi="ar-SA"/>
              </w:rPr>
              <w:t>进校园档案</w:t>
            </w:r>
          </w:p>
        </w:tc>
        <w:tc>
          <w:tcPr>
            <w:tcW w:w="65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9" w:hRule="atLeast"/>
        </w:trPr>
        <w:tc>
          <w:tcPr>
            <w:tcW w:w="687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307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青少年科技宣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传教育进校园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en-US" w:bidi="ar-SA"/>
              </w:rPr>
              <w:t>活动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en-US" w:bidi="ar-SA"/>
              </w:rPr>
              <w:t>包含自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然资源科普知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en-US" w:bidi="ar-SA"/>
              </w:rPr>
              <w:t>识进校园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1569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93" w:line="219" w:lineRule="auto"/>
              <w:ind w:left="22" w:right="66" w:firstLine="20"/>
              <w:jc w:val="both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牵头单位：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中卫市科学技术协会、区科学技术局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参加单位：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区教育局</w:t>
            </w:r>
          </w:p>
        </w:tc>
        <w:tc>
          <w:tcPr>
            <w:tcW w:w="133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按照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中卫市科学技术协会、区科学技术局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关部署要求开展</w:t>
            </w:r>
          </w:p>
        </w:tc>
        <w:tc>
          <w:tcPr>
            <w:tcW w:w="1213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5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4"/>
                <w:szCs w:val="24"/>
                <w:lang w:val="en-US" w:eastAsia="zh-CN" w:bidi="ar-SA"/>
              </w:rPr>
              <w:t>3月-6月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5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4"/>
                <w:szCs w:val="24"/>
                <w:lang w:val="en-US" w:eastAsia="zh-CN" w:bidi="ar-SA"/>
              </w:rPr>
              <w:t>9月-12月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4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4"/>
                <w:kern w:val="0"/>
                <w:sz w:val="24"/>
                <w:szCs w:val="24"/>
                <w:lang w:val="en-US" w:eastAsia="en-US" w:bidi="ar-SA"/>
              </w:rPr>
              <w:t>每项每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3"/>
                <w:kern w:val="0"/>
                <w:sz w:val="24"/>
                <w:szCs w:val="24"/>
                <w:lang w:val="en-US" w:eastAsia="en-US" w:bidi="ar-SA"/>
              </w:rPr>
              <w:t>年一次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4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1240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区教育局辖区各学校</w:t>
            </w:r>
          </w:p>
        </w:tc>
        <w:tc>
          <w:tcPr>
            <w:tcW w:w="1027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区教育局辖区各中小学师生</w:t>
            </w:r>
          </w:p>
        </w:tc>
        <w:tc>
          <w:tcPr>
            <w:tcW w:w="2133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青少年科技宣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传教育进校园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en-US" w:bidi="ar-SA"/>
              </w:rPr>
              <w:t>活动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zh-CN" w:bidi="ar-SA"/>
              </w:rPr>
              <w:t>、科普活动进校园</w:t>
            </w:r>
          </w:p>
        </w:tc>
        <w:tc>
          <w:tcPr>
            <w:tcW w:w="1725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23" w:lineRule="auto"/>
              <w:ind w:left="14"/>
              <w:jc w:val="both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组织专家巡讲，举办展演展示、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科学营活动和科技成果、机器人竞赛，开展师生综合实践及培训</w:t>
            </w:r>
          </w:p>
        </w:tc>
        <w:tc>
          <w:tcPr>
            <w:tcW w:w="136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建立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青少年科技宣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传教育进校园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zh-CN" w:bidi="ar-SA"/>
              </w:rPr>
              <w:t>活动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zh-CN" w:bidi="ar-SA"/>
              </w:rPr>
              <w:t>进校园档案</w:t>
            </w:r>
          </w:p>
        </w:tc>
        <w:tc>
          <w:tcPr>
            <w:tcW w:w="654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2" w:hRule="atLeast"/>
        </w:trPr>
        <w:tc>
          <w:tcPr>
            <w:tcW w:w="687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307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体育运动项目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进校园活动</w:t>
            </w:r>
          </w:p>
        </w:tc>
        <w:tc>
          <w:tcPr>
            <w:tcW w:w="1569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left="22"/>
              <w:jc w:val="both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牵头单位：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zh-CN" w:bidi="ar-SA"/>
              </w:rPr>
              <w:t>区教育局、区旅游和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文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化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体育广电局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参加单位：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zh-CN" w:bidi="ar-SA"/>
              </w:rPr>
              <w:t>区教育局辖区各中小学校</w:t>
            </w:r>
          </w:p>
        </w:tc>
        <w:tc>
          <w:tcPr>
            <w:tcW w:w="133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按照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自治区教育厅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有关部署要求开展</w:t>
            </w:r>
          </w:p>
        </w:tc>
        <w:tc>
          <w:tcPr>
            <w:tcW w:w="1213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5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4"/>
                <w:szCs w:val="24"/>
                <w:lang w:val="en-US" w:eastAsia="zh-CN" w:bidi="ar-SA"/>
              </w:rPr>
              <w:t>3月-6月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5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4"/>
                <w:szCs w:val="24"/>
                <w:lang w:val="en-US" w:eastAsia="zh-CN" w:bidi="ar-SA"/>
              </w:rPr>
              <w:t>9月-12月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40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区教育局辖区各学校</w:t>
            </w:r>
          </w:p>
        </w:tc>
        <w:tc>
          <w:tcPr>
            <w:tcW w:w="1027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区教育局辖区各中小学校师生</w:t>
            </w:r>
          </w:p>
        </w:tc>
        <w:tc>
          <w:tcPr>
            <w:tcW w:w="2133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田径、篮球、排球、足球等竞技项目</w:t>
            </w:r>
          </w:p>
        </w:tc>
        <w:tc>
          <w:tcPr>
            <w:tcW w:w="1725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305" w:line="224" w:lineRule="auto"/>
              <w:ind w:left="14" w:right="61"/>
              <w:jc w:val="both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传授体育知识技能，组织青少年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学生开展日常体育训练，举办全区青少年体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育锦标赛，组织参加全区运动会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建立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体育运动项目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进校园活动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zh-CN" w:bidi="ar-SA"/>
              </w:rPr>
              <w:t>档案</w:t>
            </w:r>
          </w:p>
        </w:tc>
        <w:tc>
          <w:tcPr>
            <w:tcW w:w="65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687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备注</w:t>
            </w:r>
          </w:p>
        </w:tc>
        <w:tc>
          <w:tcPr>
            <w:tcW w:w="13574" w:type="dxa"/>
            <w:gridSpan w:val="1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学生安全教育（包含学校交通安全、消防安全、食品安全、危险化学品安全、防灾减灾、疾病防控、网络安全、预防未成年人沉迷网络宣传、人民防空和防诈骗、反欺凌、反暴力、反恐怖、禁毒等宣传教育）、法治教育、国防教育、生态文明教育（含垃圾分类）、诚信教育、卫生健康教育、心理健康教育、共青团、少先队系列主题活动等，按照相关法律法规规定、党委和政府及上级教育部门要求，依据相关教学指导纲要和规定学时要求，结合相关部门提供的教育资源，统筹纳入学校日常教育教学安排，不另列为社会事务进校园活动项目。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Times New Roman" w:hAnsi="Times New Roman" w:cs="Times New Roman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984" w:header="851" w:footer="1417" w:gutter="0"/>
      <w:pgNumType w:fmt="decimal" w:start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BC32FC1-050C-46FE-A5C9-C40CC303816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6F0879E-A744-495B-9CBA-AAA3AC51367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3" w:fontKey="{3ABFA359-A60F-4005-AE11-6A2F74CD972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1F39ADF-22FB-4C3E-B7F4-D28D978C9D88}"/>
  </w:font>
  <w:font w:name="Bliss 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DEAA7971-5045-4CC7-BA02-680D20A41F2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N2U0ZGIxMGFiNzg0OWM1YzBhNTdhOTE1MDJlYTAifQ=="/>
  </w:docVars>
  <w:rsids>
    <w:rsidRoot w:val="23306678"/>
    <w:rsid w:val="00C30909"/>
    <w:rsid w:val="012670EA"/>
    <w:rsid w:val="01E005CD"/>
    <w:rsid w:val="02CF5C27"/>
    <w:rsid w:val="0301396B"/>
    <w:rsid w:val="03A569EC"/>
    <w:rsid w:val="03E56DE9"/>
    <w:rsid w:val="040C0819"/>
    <w:rsid w:val="047A39D5"/>
    <w:rsid w:val="053022E6"/>
    <w:rsid w:val="058A40EC"/>
    <w:rsid w:val="061B11E8"/>
    <w:rsid w:val="06317000"/>
    <w:rsid w:val="06540256"/>
    <w:rsid w:val="068063B8"/>
    <w:rsid w:val="06F832D7"/>
    <w:rsid w:val="078B3D3C"/>
    <w:rsid w:val="07E513ED"/>
    <w:rsid w:val="08634780"/>
    <w:rsid w:val="088A61B1"/>
    <w:rsid w:val="0A430D0D"/>
    <w:rsid w:val="0A6C0264"/>
    <w:rsid w:val="0BC814CA"/>
    <w:rsid w:val="0C201306"/>
    <w:rsid w:val="0C71666A"/>
    <w:rsid w:val="0D5D5C42"/>
    <w:rsid w:val="0D9D0734"/>
    <w:rsid w:val="0DFF319D"/>
    <w:rsid w:val="0FBF4992"/>
    <w:rsid w:val="0FDF6DE2"/>
    <w:rsid w:val="10A74ED3"/>
    <w:rsid w:val="10EA37AB"/>
    <w:rsid w:val="117F6ACF"/>
    <w:rsid w:val="11EB5F12"/>
    <w:rsid w:val="124D097B"/>
    <w:rsid w:val="12E3308D"/>
    <w:rsid w:val="12F62DC0"/>
    <w:rsid w:val="136E6DFB"/>
    <w:rsid w:val="137F4B64"/>
    <w:rsid w:val="1457788F"/>
    <w:rsid w:val="149A3C1F"/>
    <w:rsid w:val="16DD1075"/>
    <w:rsid w:val="17854713"/>
    <w:rsid w:val="178D1819"/>
    <w:rsid w:val="18866995"/>
    <w:rsid w:val="18AC2047"/>
    <w:rsid w:val="18E4327A"/>
    <w:rsid w:val="198A6011"/>
    <w:rsid w:val="1A271AB1"/>
    <w:rsid w:val="1ADF3C35"/>
    <w:rsid w:val="1B213295"/>
    <w:rsid w:val="1B244243"/>
    <w:rsid w:val="1C5841A4"/>
    <w:rsid w:val="1D102CD1"/>
    <w:rsid w:val="1ED878EA"/>
    <w:rsid w:val="1F947BE9"/>
    <w:rsid w:val="1FBA579B"/>
    <w:rsid w:val="1FCC2803"/>
    <w:rsid w:val="20B816B5"/>
    <w:rsid w:val="20E11F27"/>
    <w:rsid w:val="20E62665"/>
    <w:rsid w:val="21863561"/>
    <w:rsid w:val="21935C7E"/>
    <w:rsid w:val="21A25EC1"/>
    <w:rsid w:val="221E77C8"/>
    <w:rsid w:val="22421B7E"/>
    <w:rsid w:val="228A7081"/>
    <w:rsid w:val="22F015DA"/>
    <w:rsid w:val="23306678"/>
    <w:rsid w:val="23C14D25"/>
    <w:rsid w:val="23F01166"/>
    <w:rsid w:val="24DC16EA"/>
    <w:rsid w:val="2503311B"/>
    <w:rsid w:val="2564005E"/>
    <w:rsid w:val="265D00EF"/>
    <w:rsid w:val="2661459D"/>
    <w:rsid w:val="2680391F"/>
    <w:rsid w:val="27651E6B"/>
    <w:rsid w:val="27870033"/>
    <w:rsid w:val="28F9286B"/>
    <w:rsid w:val="296323DA"/>
    <w:rsid w:val="2BCF04A4"/>
    <w:rsid w:val="2BD55811"/>
    <w:rsid w:val="2C212804"/>
    <w:rsid w:val="2C29790B"/>
    <w:rsid w:val="2C35005E"/>
    <w:rsid w:val="2C792640"/>
    <w:rsid w:val="2C8B4122"/>
    <w:rsid w:val="2C9A7102"/>
    <w:rsid w:val="2CB25B52"/>
    <w:rsid w:val="2D82701F"/>
    <w:rsid w:val="2D960FD0"/>
    <w:rsid w:val="2DCE2518"/>
    <w:rsid w:val="2EF7784D"/>
    <w:rsid w:val="30F027A5"/>
    <w:rsid w:val="313C3C3D"/>
    <w:rsid w:val="316F4012"/>
    <w:rsid w:val="31975317"/>
    <w:rsid w:val="323F1C36"/>
    <w:rsid w:val="32D16607"/>
    <w:rsid w:val="32FA790B"/>
    <w:rsid w:val="351078BA"/>
    <w:rsid w:val="35AF0E81"/>
    <w:rsid w:val="35CA5CBB"/>
    <w:rsid w:val="35E84393"/>
    <w:rsid w:val="35EB3E83"/>
    <w:rsid w:val="36897924"/>
    <w:rsid w:val="36910587"/>
    <w:rsid w:val="37070849"/>
    <w:rsid w:val="370E32DA"/>
    <w:rsid w:val="383C09C6"/>
    <w:rsid w:val="38514471"/>
    <w:rsid w:val="394F06B7"/>
    <w:rsid w:val="39C62C3D"/>
    <w:rsid w:val="3A1514CF"/>
    <w:rsid w:val="3B0D0B61"/>
    <w:rsid w:val="3D632551"/>
    <w:rsid w:val="3DA9265A"/>
    <w:rsid w:val="3E4E3F2A"/>
    <w:rsid w:val="3E530817"/>
    <w:rsid w:val="3F47037C"/>
    <w:rsid w:val="3F982986"/>
    <w:rsid w:val="3FB13A48"/>
    <w:rsid w:val="40E816EB"/>
    <w:rsid w:val="41285F8B"/>
    <w:rsid w:val="41951205"/>
    <w:rsid w:val="41CF4B04"/>
    <w:rsid w:val="42004812"/>
    <w:rsid w:val="42C35F6C"/>
    <w:rsid w:val="433C74E6"/>
    <w:rsid w:val="43CC52F4"/>
    <w:rsid w:val="454B049A"/>
    <w:rsid w:val="455455A1"/>
    <w:rsid w:val="47BB1907"/>
    <w:rsid w:val="48221986"/>
    <w:rsid w:val="48D26349"/>
    <w:rsid w:val="492E0543"/>
    <w:rsid w:val="4A4861AE"/>
    <w:rsid w:val="4B0C4228"/>
    <w:rsid w:val="4B5D2CD5"/>
    <w:rsid w:val="4BD74836"/>
    <w:rsid w:val="4C1642A8"/>
    <w:rsid w:val="4C96649F"/>
    <w:rsid w:val="4E1C0C26"/>
    <w:rsid w:val="50923421"/>
    <w:rsid w:val="517174DB"/>
    <w:rsid w:val="525C5A95"/>
    <w:rsid w:val="527C1C93"/>
    <w:rsid w:val="53BE40A3"/>
    <w:rsid w:val="54040192"/>
    <w:rsid w:val="54576514"/>
    <w:rsid w:val="554E3DBB"/>
    <w:rsid w:val="5661367A"/>
    <w:rsid w:val="56BA722E"/>
    <w:rsid w:val="56CD51B3"/>
    <w:rsid w:val="583906B5"/>
    <w:rsid w:val="585F008D"/>
    <w:rsid w:val="58B959EF"/>
    <w:rsid w:val="58C60230"/>
    <w:rsid w:val="58F22CAF"/>
    <w:rsid w:val="59060509"/>
    <w:rsid w:val="59AC7302"/>
    <w:rsid w:val="59BC4F72"/>
    <w:rsid w:val="5A865DA5"/>
    <w:rsid w:val="5A9A1850"/>
    <w:rsid w:val="5AC8745C"/>
    <w:rsid w:val="5B7C0F56"/>
    <w:rsid w:val="5BA109BC"/>
    <w:rsid w:val="5BAC183B"/>
    <w:rsid w:val="5BFE5D5C"/>
    <w:rsid w:val="5C0C052C"/>
    <w:rsid w:val="5CA00C74"/>
    <w:rsid w:val="5CF74D38"/>
    <w:rsid w:val="5DD72473"/>
    <w:rsid w:val="60567FC7"/>
    <w:rsid w:val="612400C6"/>
    <w:rsid w:val="613100ED"/>
    <w:rsid w:val="61882403"/>
    <w:rsid w:val="628C5F22"/>
    <w:rsid w:val="652E1513"/>
    <w:rsid w:val="65576CE0"/>
    <w:rsid w:val="676E209B"/>
    <w:rsid w:val="67753429"/>
    <w:rsid w:val="67A21D44"/>
    <w:rsid w:val="67A94E81"/>
    <w:rsid w:val="687C4343"/>
    <w:rsid w:val="689773CF"/>
    <w:rsid w:val="68B41D2F"/>
    <w:rsid w:val="69076303"/>
    <w:rsid w:val="6953779A"/>
    <w:rsid w:val="696E0130"/>
    <w:rsid w:val="6B160A7F"/>
    <w:rsid w:val="6B3B50FD"/>
    <w:rsid w:val="6C705F6D"/>
    <w:rsid w:val="6CE95D1F"/>
    <w:rsid w:val="6E26667B"/>
    <w:rsid w:val="6EA14B04"/>
    <w:rsid w:val="6ED76777"/>
    <w:rsid w:val="6F5A2F04"/>
    <w:rsid w:val="704E4817"/>
    <w:rsid w:val="70C42D2B"/>
    <w:rsid w:val="713C2C3C"/>
    <w:rsid w:val="73B7296C"/>
    <w:rsid w:val="74D04AB7"/>
    <w:rsid w:val="760A7432"/>
    <w:rsid w:val="76BB072D"/>
    <w:rsid w:val="77B75398"/>
    <w:rsid w:val="7872306D"/>
    <w:rsid w:val="78E35D19"/>
    <w:rsid w:val="79843F55"/>
    <w:rsid w:val="7A5E5F9F"/>
    <w:rsid w:val="7A910122"/>
    <w:rsid w:val="7AA339B1"/>
    <w:rsid w:val="7AD63D87"/>
    <w:rsid w:val="7BF15C22"/>
    <w:rsid w:val="7C077F70"/>
    <w:rsid w:val="7CD95DB0"/>
    <w:rsid w:val="7CF95B0B"/>
    <w:rsid w:val="7D712AD0"/>
    <w:rsid w:val="7E026C41"/>
    <w:rsid w:val="7E0C7AC0"/>
    <w:rsid w:val="7E755665"/>
    <w:rsid w:val="7E867441"/>
    <w:rsid w:val="7F0D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widowControl w:val="0"/>
      <w:jc w:val="both"/>
    </w:pPr>
    <w:rPr>
      <w:rFonts w:ascii="仿宋_GB2312" w:hAnsi="仿宋_GB2312" w:eastAsia="仿宋_GB2312" w:cstheme="minorBidi"/>
      <w:kern w:val="2"/>
      <w:sz w:val="28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KM_Text"/>
    <w:qFormat/>
    <w:uiPriority w:val="0"/>
    <w:pPr>
      <w:spacing w:line="284" w:lineRule="exact"/>
    </w:pPr>
    <w:rPr>
      <w:rFonts w:ascii="Bliss Light" w:hAnsi="Bliss Light" w:eastAsia="宋体" w:cs="Times New Roman"/>
      <w:sz w:val="22"/>
      <w:szCs w:val="22"/>
      <w:lang w:val="de-DE" w:eastAsia="de-DE" w:bidi="ar-SA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1143</Words>
  <Characters>1156</Characters>
  <Lines>0</Lines>
  <Paragraphs>0</Paragraphs>
  <TotalTime>15</TotalTime>
  <ScaleCrop>false</ScaleCrop>
  <LinksUpToDate>false</LinksUpToDate>
  <CharactersWithSpaces>1167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2024-05-24T01:44:00Z</dcterms:created>
  <dc:creator>WPS_1591097323</dc:creator>
  <cp:lastModifiedBy>WPS_1591097323</cp:lastModifiedBy>
  <cp:lastPrinted>2025-03-05T10:34:00Z</cp:lastPrinted>
  <dcterms:modified xsi:type="dcterms:W3CDTF">2025-03-06T02:07:31Z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1C32EF16C6DF4D818EF1F16F6BECDE0B_11</vt:lpwstr>
  </property>
  <property fmtid="{D5CDD505-2E9C-101B-9397-08002B2CF9AE}" pid="4" name="KSOTemplateDocerSaveRecord">
    <vt:lpwstr>eyJoZGlkIjoiMDNlZmU3NzI1NDI3NzVkNTMxNmFlYmY3NDg5MmI1OTMiLCJ1c2VySWQiOiIzMDg5NzY2NjAifQ==</vt:lpwstr>
  </property>
</Properties>
</file>