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540" w:lineRule="exact"/>
        <w:textAlignment w:val="auto"/>
        <w:outlineLvl w:val="9"/>
        <w:rPr>
          <w:rFonts w:hint="eastAsia" w:ascii="黑体" w:hAnsi="黑体" w:eastAsia="黑体" w:cs="黑体"/>
          <w:spacing w:val="0"/>
          <w:sz w:val="32"/>
          <w:szCs w:val="32"/>
          <w:lang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pacing w:line="540" w:lineRule="exact"/>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eastAsia="zh-CN"/>
        </w:rPr>
        <w:t>附件</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95"/>
        <w:gridCol w:w="945"/>
        <w:gridCol w:w="1020"/>
        <w:gridCol w:w="945"/>
        <w:gridCol w:w="1065"/>
        <w:gridCol w:w="990"/>
        <w:gridCol w:w="930"/>
        <w:gridCol w:w="1005"/>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8765" w:type="dxa"/>
            <w:gridSpan w:val="9"/>
            <w:tcBorders>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宋体" w:hAnsi="宋体" w:eastAsia="宋体" w:cs="宋体"/>
                <w:b/>
                <w:i w:val="0"/>
                <w:color w:val="000000"/>
                <w:sz w:val="40"/>
                <w:szCs w:val="40"/>
                <w:u w:val="none"/>
              </w:rPr>
            </w:pPr>
            <w:r>
              <w:rPr>
                <w:rFonts w:hint="eastAsia" w:ascii="方正小标宋简体" w:hAnsi="方正小标宋简体" w:eastAsia="方正小标宋简体" w:cs="方正小标宋简体"/>
                <w:sz w:val="44"/>
                <w:szCs w:val="44"/>
                <w:highlight w:val="none"/>
                <w:lang w:val="en-US" w:eastAsia="zh-CN"/>
              </w:rPr>
              <w:t>沙坡头区宣和镇海和村苹果产业园地力培育项目招标事项核准意见表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99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招标</w:t>
            </w:r>
            <w:r>
              <w:rPr>
                <w:rFonts w:hint="eastAsia" w:ascii="宋体" w:hAnsi="宋体" w:eastAsia="宋体" w:cs="宋体"/>
                <w:i w:val="0"/>
                <w:color w:val="000000"/>
                <w:sz w:val="24"/>
                <w:szCs w:val="24"/>
                <w:u w:val="none"/>
                <w:lang w:val="en-US" w:eastAsia="zh-CN"/>
              </w:rPr>
              <w:t xml:space="preserve">     </w:t>
            </w:r>
            <w:r>
              <w:rPr>
                <w:rFonts w:hint="eastAsia" w:ascii="宋体" w:hAnsi="宋体" w:eastAsia="宋体" w:cs="宋体"/>
                <w:i w:val="0"/>
                <w:color w:val="000000"/>
                <w:sz w:val="24"/>
                <w:szCs w:val="24"/>
                <w:u w:val="none"/>
                <w:lang w:eastAsia="zh-CN"/>
              </w:rPr>
              <w:t>内容</w:t>
            </w:r>
          </w:p>
        </w:tc>
        <w:tc>
          <w:tcPr>
            <w:tcW w:w="19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招标范围          （</w:t>
            </w:r>
            <w:r>
              <w:rPr>
                <w:rFonts w:hint="default" w:ascii="Arial" w:hAnsi="Arial" w:eastAsia="宋体" w:cs="Arial"/>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招标组织形式      （</w:t>
            </w:r>
            <w:r>
              <w:rPr>
                <w:rFonts w:hint="default" w:ascii="Arial" w:hAnsi="Arial" w:eastAsia="宋体" w:cs="Arial"/>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招标方式         （</w:t>
            </w:r>
            <w:r>
              <w:rPr>
                <w:rFonts w:hint="default" w:ascii="Arial" w:hAnsi="Arial" w:eastAsia="宋体" w:cs="Arial"/>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不采用   招标方式  （</w:t>
            </w:r>
            <w:r>
              <w:rPr>
                <w:rFonts w:hint="default" w:ascii="Arial" w:hAnsi="Arial" w:eastAsia="宋体" w:cs="Arial"/>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c>
          <w:tcPr>
            <w:tcW w:w="87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99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全部招标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部分招标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自行招标</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委托招标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邀请招标</w:t>
            </w:r>
          </w:p>
        </w:tc>
        <w:tc>
          <w:tcPr>
            <w:tcW w:w="1005" w:type="dxa"/>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870" w:type="dxa"/>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勘察</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lang w:eastAsia="zh-CN"/>
              </w:rPr>
            </w:pPr>
            <w:r>
              <w:rPr>
                <w:rFonts w:hint="default" w:ascii="Arial" w:hAnsi="Arial" w:eastAsia="宋体" w:cs="Arial"/>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r>
              <w:rPr>
                <w:rFonts w:hint="default" w:ascii="Arial" w:hAnsi="Arial" w:eastAsia="宋体" w:cs="Arial"/>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r>
              <w:rPr>
                <w:rFonts w:hint="default" w:ascii="Arial" w:hAnsi="Arial" w:eastAsia="宋体" w:cs="Arial"/>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监理</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r>
              <w:rPr>
                <w:rFonts w:hint="default" w:ascii="Arial" w:hAnsi="Arial" w:eastAsia="宋体" w:cs="Arial"/>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重要设备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r>
              <w:rPr>
                <w:rFonts w:hint="default" w:ascii="Arial" w:hAnsi="Arial" w:eastAsia="宋体" w:cs="Arial"/>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主要材料</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r>
              <w:rPr>
                <w:rFonts w:hint="default" w:ascii="Arial" w:hAnsi="Arial" w:eastAsia="宋体" w:cs="Arial"/>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r>
              <w:rPr>
                <w:rFonts w:hint="default" w:ascii="Arial" w:hAnsi="Arial" w:eastAsia="宋体" w:cs="Arial"/>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6" w:hRule="atLeast"/>
        </w:trPr>
        <w:tc>
          <w:tcPr>
            <w:tcW w:w="8765" w:type="dxa"/>
            <w:gridSpan w:val="9"/>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其他说明事项：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ZGFhNGRlNDA3ZDRlYTZlZDM1Zjg1NWFjNGVmYWMifQ=="/>
  </w:docVars>
  <w:rsids>
    <w:rsidRoot w:val="3EFB29AF"/>
    <w:rsid w:val="3EFB2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2022-11-18T08:49:00Z</dcterms:created>
  <dc:creator>沙坡头区发改局收文员</dc:creator>
  <cp:lastModifiedBy>沙坡头区发改局收文员</cp:lastModifiedBy>
  <dcterms:modified xsi:type="dcterms:W3CDTF">2022-11-18T08:50:22Z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D3ABB15097D04BB6ABAC300224C85AD6</vt:lpwstr>
  </property>
</Properties>
</file>