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tbl>
      <w:tblPr>
        <w:tblStyle w:val="5"/>
        <w:tblpPr w:leftFromText="180" w:rightFromText="180" w:vertAnchor="text" w:horzAnchor="page" w:tblpX="1611" w:tblpY="17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4"/>
        <w:gridCol w:w="953"/>
        <w:gridCol w:w="1028"/>
        <w:gridCol w:w="953"/>
        <w:gridCol w:w="1075"/>
        <w:gridCol w:w="999"/>
        <w:gridCol w:w="937"/>
        <w:gridCol w:w="1014"/>
        <w:gridCol w:w="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9" w:hRule="atLeast"/>
        </w:trPr>
        <w:tc>
          <w:tcPr>
            <w:tcW w:w="8840" w:type="dxa"/>
            <w:gridSpan w:val="9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lang w:eastAsia="zh-CN"/>
              </w:rPr>
              <w:t>乌玛高速东段（中卫北-中宁交界处）沿线绿化项目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招标事项核准意见表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9" w:hRule="atLeast"/>
        </w:trPr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招标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内容</w:t>
            </w:r>
          </w:p>
        </w:tc>
        <w:tc>
          <w:tcPr>
            <w:tcW w:w="1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招标范围          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招标组织形式      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招标方式         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不采用   招标方式  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9" w:hRule="atLeast"/>
        </w:trPr>
        <w:tc>
          <w:tcPr>
            <w:tcW w:w="10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全部招标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部分招标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自行招标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委托招标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邀请招标</w:t>
            </w:r>
          </w:p>
        </w:tc>
        <w:tc>
          <w:tcPr>
            <w:tcW w:w="10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勘察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√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√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√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√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√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√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重要设备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主要材料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7" w:hRule="atLeast"/>
        </w:trPr>
        <w:tc>
          <w:tcPr>
            <w:tcW w:w="88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其他说明事项：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ZGFhNGRlNDA3ZDRlYTZlZDM1Zjg1NWFjNGVmYWMifQ=="/>
  </w:docVars>
  <w:rsids>
    <w:rsidRoot w:val="21F448E5"/>
    <w:rsid w:val="21F4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Body Text Indent"/>
    <w:basedOn w:val="1"/>
    <w:uiPriority w:val="0"/>
    <w:pPr>
      <w:ind w:firstLine="200" w:firstLineChars="200"/>
    </w:pPr>
    <w:rPr>
      <w:rFonts w:ascii="Calibri" w:hAnsi="Calibri"/>
      <w:kern w:val="0"/>
      <w:sz w:val="20"/>
    </w:rPr>
  </w:style>
  <w:style w:type="paragraph" w:styleId="4">
    <w:name w:val="Body Text First Indent 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2022-11-15T07:30:00Z</dcterms:created>
  <dc:creator>沙坡头区发改局收文员</dc:creator>
  <cp:lastModifiedBy>沙坡头区发改局收文员</cp:lastModifiedBy>
  <dcterms:modified xsi:type="dcterms:W3CDTF">2022-11-15T07:30:56Z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9F45B95D2E6D410EBB3097BBDC893A64</vt:lpwstr>
  </property>
</Properties>
</file>