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沙坡头区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乡村振兴衔接资金项目竣工决算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公开公示表</w:t>
      </w:r>
    </w:p>
    <w:bookmarkEnd w:id="0"/>
    <w:p>
      <w:pPr>
        <w:pStyle w:val="4"/>
        <w:rPr>
          <w:rFonts w:hint="default"/>
        </w:rPr>
      </w:pP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72"/>
        <w:gridCol w:w="1988"/>
        <w:gridCol w:w="160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概况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57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沙坡头区东园镇农田基础设施配套工程项目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批复文号</w:t>
            </w:r>
          </w:p>
        </w:tc>
        <w:tc>
          <w:tcPr>
            <w:tcW w:w="57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卫沙发改（审批）发〔2022〕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实施单位</w:t>
            </w:r>
          </w:p>
        </w:tc>
        <w:tc>
          <w:tcPr>
            <w:tcW w:w="57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沙坡头区东园镇人民政府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施工单位</w:t>
            </w:r>
          </w:p>
        </w:tc>
        <w:tc>
          <w:tcPr>
            <w:tcW w:w="57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宁夏金鸿基建筑工程有限公司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宁夏鑫利达建筑工程有限公司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设计单位</w:t>
            </w:r>
          </w:p>
        </w:tc>
        <w:tc>
          <w:tcPr>
            <w:tcW w:w="57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宁夏中卫市水利勘测设计院（有限公司）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监理单位</w:t>
            </w:r>
          </w:p>
        </w:tc>
        <w:tc>
          <w:tcPr>
            <w:tcW w:w="57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宁夏华磊建设监理有限公司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实施周期</w:t>
            </w:r>
          </w:p>
        </w:tc>
        <w:tc>
          <w:tcPr>
            <w:tcW w:w="57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2022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3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2022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4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决算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批复金额</w:t>
            </w:r>
          </w:p>
        </w:tc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413.77万元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中标金额</w:t>
            </w:r>
          </w:p>
        </w:tc>
        <w:tc>
          <w:tcPr>
            <w:tcW w:w="2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361.318359万元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审计决算金额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直接工程费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362.640636万元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监理服务费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9.066015万元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设计服务费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12.9342万元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竣工决算费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2.8085万元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造价咨询费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1.5890万元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财务决算费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0.6万元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项目建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设内容</w:t>
            </w:r>
          </w:p>
        </w:tc>
        <w:tc>
          <w:tcPr>
            <w:tcW w:w="7221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红武村：切护渠道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0.67km，建筑物19座；黑山村：砌护渠道3.211km，建筑物192座，砂砾石路3.54km，沟道砌护：1.777km；郭滩村：渠道砌护4.837km，建筑物247座，砂砾石路1.82km：郑口村：渠道砌护1.908km，建筑物126座，砂砾石路0.391km。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项目办负责人：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分管领导：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主要领导：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注：本表一式三份，项目招标后填报区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纪委监委</w:t>
      </w:r>
      <w:r>
        <w:rPr>
          <w:rFonts w:hint="eastAsia" w:ascii="仿宋" w:hAnsi="仿宋" w:eastAsia="仿宋" w:cs="仿宋"/>
          <w:sz w:val="24"/>
          <w:szCs w:val="24"/>
        </w:rPr>
        <w:t>备案，并在实施地点公示。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zFiZTAzMGRkOGEyMDRhYzM4MGQ4ZjdlNzllYzcifQ=="/>
  </w:docVars>
  <w:rsids>
    <w:rsidRoot w:val="4A587CB2"/>
    <w:rsid w:val="1BC53480"/>
    <w:rsid w:val="30A547EE"/>
    <w:rsid w:val="35BA60CE"/>
    <w:rsid w:val="3E087AA2"/>
    <w:rsid w:val="497A393D"/>
    <w:rsid w:val="4A587CB2"/>
    <w:rsid w:val="665E3732"/>
    <w:rsid w:val="7F0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493</Characters>
  <Lines>0</Lines>
  <Paragraphs>0</Paragraphs>
  <TotalTime>9</TotalTime>
  <ScaleCrop>false</ScaleCrop>
  <LinksUpToDate>false</LinksUpToDate>
  <CharactersWithSpaces>522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2020-08-31T06:52:00Z</dcterms:created>
  <dc:creator>KWO</dc:creator>
  <cp:lastModifiedBy>G'</cp:lastModifiedBy>
  <cp:lastPrinted>2022-04-17T02:38:00Z</cp:lastPrinted>
  <dcterms:modified xsi:type="dcterms:W3CDTF">2022-07-21T01:26:58Z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E1BF25DB3E724837A024BB5D95EB7C76</vt:lpwstr>
  </property>
</Properties>
</file>