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/>
        <w:jc w:val="left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</w:t>
      </w:r>
      <w:bookmarkStart w:id="0" w:name="_GoBack"/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  <w:lang w:eastAsia="zh-CN"/>
        </w:rPr>
        <w:t>沙坡头区财政局政府</w:t>
      </w:r>
      <w:r>
        <w:rPr>
          <w:rFonts w:hint="eastAsia" w:ascii="方正小标宋_GBK" w:hAnsi="宋体" w:eastAsia="方正小标宋_GBK"/>
          <w:sz w:val="36"/>
          <w:szCs w:val="36"/>
        </w:rPr>
        <w:t>信息公开申请表</w:t>
      </w:r>
    </w:p>
    <w:tbl>
      <w:tblPr>
        <w:tblStyle w:val="6"/>
        <w:tblW w:w="8963" w:type="dxa"/>
        <w:jc w:val="center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471"/>
        <w:gridCol w:w="992"/>
        <w:gridCol w:w="1276"/>
        <w:gridCol w:w="2410"/>
        <w:gridCol w:w="1276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47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申请人信息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公  民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名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证件名称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证件号码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传真号码</w:t>
            </w:r>
          </w:p>
        </w:tc>
        <w:tc>
          <w:tcPr>
            <w:tcW w:w="25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48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  <w:r>
              <w:rPr>
                <w:rFonts w:ascii="宋体" w:hAnsi="宋体"/>
                <w:szCs w:val="21"/>
              </w:rPr>
              <w:t>地址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17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法人或者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其他组织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名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称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统一社会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信用代码</w:t>
            </w:r>
          </w:p>
        </w:tc>
        <w:tc>
          <w:tcPr>
            <w:tcW w:w="25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法</w:t>
            </w:r>
            <w:r>
              <w:rPr>
                <w:rFonts w:hint="eastAsia" w:ascii="宋体" w:hAnsi="宋体"/>
                <w:szCs w:val="21"/>
              </w:rPr>
              <w:t>人代表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联系人</w:t>
            </w:r>
            <w:r>
              <w:rPr>
                <w:rFonts w:hint="eastAsia" w:ascii="宋体" w:hAnsi="宋体"/>
                <w:szCs w:val="21"/>
              </w:rPr>
              <w:t>姓名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</w:t>
            </w:r>
            <w:r>
              <w:rPr>
                <w:rFonts w:hint="eastAsia" w:ascii="宋体" w:hAnsi="宋体"/>
                <w:szCs w:val="21"/>
              </w:rPr>
              <w:t>人</w:t>
            </w:r>
            <w:r>
              <w:rPr>
                <w:rFonts w:ascii="宋体" w:hAnsi="宋体"/>
                <w:szCs w:val="21"/>
              </w:rPr>
              <w:t>电话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传真号码</w:t>
            </w:r>
          </w:p>
        </w:tc>
        <w:tc>
          <w:tcPr>
            <w:tcW w:w="25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340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  <w:r>
              <w:rPr>
                <w:rFonts w:ascii="宋体" w:hAnsi="宋体"/>
                <w:szCs w:val="21"/>
              </w:rPr>
              <w:t>地址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83" w:hRule="atLeast"/>
          <w:jc w:val="center"/>
        </w:trPr>
        <w:tc>
          <w:tcPr>
            <w:tcW w:w="47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提出申请的方式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 xml:space="preserve">当面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 xml:space="preserve">邮寄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szCs w:val="21"/>
              </w:rPr>
              <w:t>传真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62" w:hRule="atLeast"/>
          <w:jc w:val="center"/>
        </w:trPr>
        <w:tc>
          <w:tcPr>
            <w:tcW w:w="47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所需</w:t>
            </w:r>
            <w:r>
              <w:rPr>
                <w:rFonts w:hint="eastAsia" w:ascii="宋体" w:hAnsi="宋体"/>
                <w:color w:val="000000"/>
                <w:szCs w:val="21"/>
              </w:rPr>
              <w:t>的</w:t>
            </w:r>
            <w:r>
              <w:rPr>
                <w:rFonts w:ascii="宋体" w:hAnsi="宋体"/>
                <w:color w:val="000000"/>
                <w:szCs w:val="21"/>
              </w:rPr>
              <w:t>政府信息</w:t>
            </w:r>
          </w:p>
        </w:tc>
        <w:tc>
          <w:tcPr>
            <w:tcW w:w="226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受理机关名称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622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2447" w:hRule="atLeast"/>
          <w:jc w:val="center"/>
        </w:trPr>
        <w:tc>
          <w:tcPr>
            <w:tcW w:w="47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492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政府信息的名称、文号或者便于行政机关查询的其他特征性描述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9" w:hRule="atLeast"/>
          <w:jc w:val="center"/>
        </w:trPr>
        <w:tc>
          <w:tcPr>
            <w:tcW w:w="47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获取政府信息的方式、途径</w:t>
            </w:r>
            <w:r>
              <w:rPr>
                <w:rFonts w:ascii="宋体" w:hAnsi="宋体"/>
                <w:color w:val="000000"/>
                <w:szCs w:val="21"/>
              </w:rPr>
              <w:t>（单选）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381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当面领取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邮寄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9" w:hRule="atLeast"/>
          <w:jc w:val="center"/>
        </w:trPr>
        <w:tc>
          <w:tcPr>
            <w:tcW w:w="47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政府信息的载体形式（单选）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381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□纸质文本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74" w:hRule="atLeast"/>
          <w:jc w:val="center"/>
        </w:trPr>
        <w:tc>
          <w:tcPr>
            <w:tcW w:w="273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申请人签名（盖章）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  <w:r>
              <w:rPr>
                <w:rFonts w:hint="eastAsia" w:ascii="宋体" w:hAnsi="宋体"/>
                <w:color w:val="FF0000"/>
                <w:szCs w:val="21"/>
                <w:vertAlign w:val="superscript"/>
              </w:rPr>
              <w:t>*</w:t>
            </w:r>
          </w:p>
        </w:tc>
        <w:tc>
          <w:tcPr>
            <w:tcW w:w="2538" w:type="dxa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年   月   日</w:t>
            </w:r>
          </w:p>
        </w:tc>
      </w:tr>
    </w:tbl>
    <w:p>
      <w:pPr>
        <w:widowControl/>
        <w:spacing w:line="300" w:lineRule="exact"/>
        <w:jc w:val="left"/>
        <w:rPr>
          <w:rFonts w:eastAsia="仿宋_GB2312"/>
          <w:kern w:val="0"/>
          <w:szCs w:val="21"/>
        </w:rPr>
      </w:pPr>
    </w:p>
    <w:p>
      <w:pPr>
        <w:widowControl/>
        <w:spacing w:line="300" w:lineRule="exact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宋体" w:hAnsi="宋体"/>
          <w:kern w:val="0"/>
          <w:sz w:val="18"/>
          <w:szCs w:val="18"/>
        </w:rPr>
        <w:t>说明：</w:t>
      </w:r>
    </w:p>
    <w:p>
      <w:pPr>
        <w:widowControl/>
        <w:spacing w:line="300" w:lineRule="exact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1.本文本适用于公民、法人（或其他组织）依据《中华人民共和国政府信息公开条例》（国务院令第711号）第二十七条、第二十九条的规定向行政机关提出的申请行为。</w:t>
      </w:r>
    </w:p>
    <w:p>
      <w:pPr>
        <w:widowControl/>
        <w:spacing w:line="300" w:lineRule="exact"/>
        <w:jc w:val="left"/>
        <w:rPr>
          <w:rFonts w:hint="eastAsia" w:ascii="宋体" w:hAnsi="宋体"/>
          <w:kern w:val="0"/>
          <w:sz w:val="18"/>
          <w:szCs w:val="18"/>
        </w:rPr>
      </w:pPr>
      <w:r>
        <w:rPr>
          <w:rFonts w:hint="eastAsia" w:ascii="宋体" w:hAnsi="宋体"/>
          <w:kern w:val="0"/>
          <w:sz w:val="18"/>
          <w:szCs w:val="18"/>
        </w:rPr>
        <w:t>2.申请表应填写完整、内容真实有效，带</w:t>
      </w:r>
      <w:r>
        <w:rPr>
          <w:rFonts w:ascii="宋体" w:hAnsi="宋体"/>
          <w:color w:val="FF0000"/>
          <w:sz w:val="18"/>
          <w:szCs w:val="18"/>
        </w:rPr>
        <w:t>*</w:t>
      </w:r>
      <w:r>
        <w:rPr>
          <w:rFonts w:hint="eastAsia" w:ascii="宋体" w:hAnsi="宋体"/>
          <w:kern w:val="0"/>
          <w:sz w:val="18"/>
          <w:szCs w:val="18"/>
        </w:rPr>
        <w:t>的为必填项，申请人应当对申请材料的真实性负责。</w:t>
      </w:r>
    </w:p>
    <w:p>
      <w:pPr>
        <w:widowControl/>
        <w:spacing w:line="300" w:lineRule="exact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宋体" w:hAnsi="宋体"/>
          <w:kern w:val="0"/>
          <w:sz w:val="18"/>
          <w:szCs w:val="18"/>
        </w:rPr>
        <w:t>3.提交申请表时，公民同时提交身份证正反两面复印件，法人（或其他组织）同时提交统一社会信用代码证或工商营业执照复印件。</w:t>
      </w:r>
    </w:p>
    <w:p/>
    <w:sectPr>
      <w:pgSz w:w="11906" w:h="16838"/>
      <w:pgMar w:top="1134" w:right="1474" w:bottom="113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11288"/>
    <w:rsid w:val="34A8087C"/>
    <w:rsid w:val="6CF1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2019-08-21T03:00:00Z</dcterms:created>
  <dc:creator>Administrator</dc:creator>
  <cp:lastModifiedBy>种花</cp:lastModifiedBy>
  <dcterms:modified xsi:type="dcterms:W3CDTF">2022-07-06T02:17:05Z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