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0"/>
        <w:rPr>
          <w:rFonts w:hint="default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instrText xml:space="preserve"> HYPERLINK "http://www.spt.gov.cn/xxgk/xzfgxwj/202103/P020210316518448649712.doc" \o "附件1：文昌镇人民政府保留的行政规范性文件目录.doc" </w:instrTex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2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lang w:val="en-US" w:eastAsia="zh-CN" w:bidi="ar-SA"/>
        </w:rPr>
        <w:t>中卫市沙坡头区财政局决定废止的政策性文件目录</w:t>
      </w:r>
    </w:p>
    <w:p>
      <w:pPr>
        <w:widowControl w:val="0"/>
        <w:snapToGrid w:val="0"/>
        <w:jc w:val="left"/>
        <w:rPr>
          <w:rFonts w:hint="eastAsia" w:ascii="Calibri" w:hAnsi="Calibri" w:eastAsia="宋体" w:cs="Times New Roman"/>
          <w:kern w:val="2"/>
          <w:sz w:val="18"/>
          <w:szCs w:val="24"/>
          <w:lang w:val="en-US" w:eastAsia="zh-CN" w:bidi="ar-SA"/>
        </w:rPr>
      </w:pPr>
    </w:p>
    <w:tbl>
      <w:tblPr>
        <w:tblStyle w:val="10"/>
        <w:tblW w:w="125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4794"/>
        <w:gridCol w:w="2303"/>
        <w:gridCol w:w="2040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Calibri" w:hAnsi="Calibri" w:eastAsia="宋体" w:cs="Times New Roman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  <w:t>文件名称</w:t>
            </w:r>
          </w:p>
        </w:tc>
        <w:tc>
          <w:tcPr>
            <w:tcW w:w="2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  <w:t>文号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  <w:t>清理意见</w:t>
            </w:r>
          </w:p>
        </w:tc>
        <w:tc>
          <w:tcPr>
            <w:tcW w:w="2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  <w:t>清理理由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关于印发沙坡头区2021年政策性农业保险工作实施方案（暂行）的通知</w:t>
            </w:r>
          </w:p>
        </w:tc>
        <w:tc>
          <w:tcPr>
            <w:tcW w:w="2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卫沙财发〔2020〕130号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废止</w:t>
            </w:r>
          </w:p>
        </w:tc>
        <w:tc>
          <w:tcPr>
            <w:tcW w:w="2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有效期限届满，不再适用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2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2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2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</w:tbl>
    <w:p>
      <w:pPr>
        <w:rPr>
          <w:rFonts w:ascii="Calibri" w:hAnsi="Calibri" w:eastAsia="宋体" w:cs="Times New Roman"/>
          <w:szCs w:val="24"/>
        </w:rPr>
      </w:pPr>
    </w:p>
    <w:p>
      <w:pPr>
        <w:pStyle w:val="4"/>
        <w:rPr>
          <w:rFonts w:hint="default"/>
          <w:lang w:val="en-US" w:eastAsia="zh-CN"/>
        </w:rPr>
      </w:pPr>
    </w:p>
    <w:sectPr>
      <w:type w:val="continuous"/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472765"/>
    <w:rsid w:val="00395D76"/>
    <w:rsid w:val="01E74A44"/>
    <w:rsid w:val="0A375EF7"/>
    <w:rsid w:val="157C62C0"/>
    <w:rsid w:val="17774D97"/>
    <w:rsid w:val="1E9209D9"/>
    <w:rsid w:val="22472765"/>
    <w:rsid w:val="24732EFE"/>
    <w:rsid w:val="285E001C"/>
    <w:rsid w:val="2AD357D1"/>
    <w:rsid w:val="33604A92"/>
    <w:rsid w:val="403908F1"/>
    <w:rsid w:val="414A2C7B"/>
    <w:rsid w:val="487670F6"/>
    <w:rsid w:val="491E29D0"/>
    <w:rsid w:val="4D50656E"/>
    <w:rsid w:val="4FD330C7"/>
    <w:rsid w:val="5B4A1531"/>
    <w:rsid w:val="5C94525E"/>
    <w:rsid w:val="60277CA4"/>
    <w:rsid w:val="6CCF7E81"/>
    <w:rsid w:val="72E6358B"/>
    <w:rsid w:val="77785E97"/>
    <w:rsid w:val="7E3B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1"/>
    </w:rPr>
  </w:style>
  <w:style w:type="paragraph" w:styleId="4">
    <w:name w:val="Body Text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next w:val="5"/>
    <w:qFormat/>
    <w:uiPriority w:val="99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7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table" w:styleId="10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2021-01-20T03:26:00Z</dcterms:created>
  <dc:creator>TIANELVE</dc:creator>
  <cp:lastModifiedBy>种花</cp:lastModifiedBy>
  <cp:lastPrinted>2022-03-01T01:34:00Z</cp:lastPrinted>
  <dcterms:modified xsi:type="dcterms:W3CDTF">2022-03-01T02:43:15Z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  <property fmtid="{D5CDD505-2E9C-101B-9397-08002B2CF9AE}" pid="3" name="ICV">
    <vt:lpwstr>BE77BB4D6320410ABA59D16A5B92F13B</vt:lpwstr>
  </property>
</Properties>
</file>