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5D3C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2" w:lineRule="exact"/>
        <w:textAlignment w:val="auto"/>
        <w:rPr>
          <w:rFonts w:hint="default" w:ascii="Times New Roman" w:hAnsi="Times New Roman" w:cs="Times New Roman"/>
        </w:rPr>
      </w:pPr>
    </w:p>
    <w:p w14:paraId="6F37D05C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2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审计服务、保密及回避承诺书</w:t>
      </w:r>
    </w:p>
    <w:p w14:paraId="7098484E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（模板）</w:t>
      </w:r>
    </w:p>
    <w:bookmarkEnd w:id="0"/>
    <w:p w14:paraId="49185C6E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117156B0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本单位就本次沙坡头区苹果及枸杞电商奖补审计服务郑重承诺：</w:t>
      </w:r>
    </w:p>
    <w:p w14:paraId="26525C95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1.服务承诺：从申报开始全程介入，独立、客观、公正完成资料初审、数据核验、现场核查、销量/销售额核定，按时出具合法有效的专项审计报告，配合复核与答疑。</w:t>
      </w:r>
    </w:p>
    <w:p w14:paraId="5AF37AFE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2.保密承诺：对申报资料、经营数据、商业秘密、工作信息严格保密，不泄露、不传播、不牟利，工作完</w:t>
      </w:r>
      <w:r>
        <w:rPr>
          <w:rFonts w:hint="eastAsia" w:cs="Times New Roman"/>
          <w:lang w:eastAsia="zh-CN"/>
        </w:rPr>
        <w:t>结后</w:t>
      </w:r>
      <w:r>
        <w:rPr>
          <w:rFonts w:hint="default" w:ascii="Times New Roman" w:hAnsi="Times New Roman" w:cs="Times New Roman"/>
        </w:rPr>
        <w:t>按规定归档/销毁。</w:t>
      </w:r>
    </w:p>
    <w:p w14:paraId="11B6C02F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3.回避承诺：本单位及人员与申报主体无关联关系、无利益往来</w:t>
      </w:r>
      <w:r>
        <w:rPr>
          <w:rFonts w:hint="eastAsia" w:cs="Times New Roman"/>
          <w:lang w:eastAsia="zh-CN"/>
        </w:rPr>
        <w:t>。如在服务过程中发现关联，</w:t>
      </w:r>
      <w:r>
        <w:rPr>
          <w:rFonts w:hint="default" w:ascii="Times New Roman" w:hAnsi="Times New Roman" w:cs="Times New Roman"/>
        </w:rPr>
        <w:t>主动回避，确保审计独立公正。</w:t>
      </w:r>
    </w:p>
    <w:p w14:paraId="3FA53C56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</w:p>
    <w:p w14:paraId="1E00BEC2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如违反承诺，自愿承担法律与经济责任，接受处罚并取消</w:t>
      </w:r>
      <w:r>
        <w:rPr>
          <w:rFonts w:hint="eastAsia" w:cs="Times New Roman"/>
          <w:lang w:eastAsia="zh-CN"/>
        </w:rPr>
        <w:t>奖补</w:t>
      </w:r>
      <w:r>
        <w:rPr>
          <w:rFonts w:hint="default" w:ascii="Times New Roman" w:hAnsi="Times New Roman" w:cs="Times New Roman"/>
        </w:rPr>
        <w:t>资格。</w:t>
      </w:r>
    </w:p>
    <w:p w14:paraId="39B8C3E8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</w:p>
    <w:p w14:paraId="25AB31B3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承诺单位（盖章）：</w:t>
      </w:r>
    </w:p>
    <w:p w14:paraId="1D46E272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法定代表人（签字）：</w:t>
      </w:r>
    </w:p>
    <w:p w14:paraId="74949B89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项目负责人（签字）：</w:t>
      </w:r>
    </w:p>
    <w:p w14:paraId="6388E210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日期：</w:t>
      </w:r>
      <w:r>
        <w:rPr>
          <w:rFonts w:hint="eastAsia" w:cs="Times New Roman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t>日</w:t>
      </w:r>
    </w:p>
    <w:sectPr>
      <w:footerReference r:id="rId3" w:type="default"/>
      <w:pgSz w:w="11906" w:h="16838"/>
      <w:pgMar w:top="2098" w:right="1474" w:bottom="1814" w:left="1587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Vijaya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8B45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8985A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888985A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CDCBF"/>
    <w:rsid w:val="2A7319C1"/>
    <w:rsid w:val="2D2D175F"/>
    <w:rsid w:val="356EBA7A"/>
    <w:rsid w:val="3BB79497"/>
    <w:rsid w:val="5BDCF4DB"/>
    <w:rsid w:val="6AFFAD10"/>
    <w:rsid w:val="6D6F73FB"/>
    <w:rsid w:val="75DA526B"/>
    <w:rsid w:val="77571CE8"/>
    <w:rsid w:val="7BB4816D"/>
    <w:rsid w:val="7EFF84D3"/>
    <w:rsid w:val="D3F9AD75"/>
    <w:rsid w:val="E6FFDA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6"/>
    <w:qFormat/>
    <w:uiPriority w:val="0"/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公文标题"/>
    <w:next w:val="1"/>
    <w:qFormat/>
    <w:uiPriority w:val="0"/>
    <w:pPr>
      <w:spacing w:before="200" w:beforeLines="200" w:after="100" w:afterLines="100" w:line="700" w:lineRule="exact"/>
      <w:jc w:val="center"/>
    </w:pPr>
    <w:rPr>
      <w:rFonts w:ascii="Times New Roman" w:hAnsi="Times New Roman" w:eastAsia="方正小标宋_GBK" w:cs="Times New Roman"/>
      <w:sz w:val="44"/>
    </w:rPr>
  </w:style>
  <w:style w:type="paragraph" w:customStyle="1" w:styleId="14">
    <w:name w:val="公文一级标题"/>
    <w:next w:val="1"/>
    <w:qFormat/>
    <w:uiPriority w:val="0"/>
    <w:pPr>
      <w:spacing w:line="560" w:lineRule="exact"/>
      <w:ind w:firstLine="880" w:firstLineChars="200"/>
    </w:pPr>
    <w:rPr>
      <w:rFonts w:hint="eastAsia" w:ascii="经典黑体简" w:hAnsi="经典黑体简" w:eastAsia="方正黑体_GBK" w:cs="经典黑体简"/>
      <w:sz w:val="32"/>
    </w:rPr>
  </w:style>
  <w:style w:type="paragraph" w:customStyle="1" w:styleId="15">
    <w:name w:val="公文二级标题"/>
    <w:qFormat/>
    <w:uiPriority w:val="0"/>
    <w:pPr>
      <w:spacing w:line="560" w:lineRule="exact"/>
      <w:ind w:firstLine="420" w:firstLineChars="200"/>
    </w:pPr>
    <w:rPr>
      <w:rFonts w:hint="eastAsia" w:ascii="经典黑体简" w:hAnsi="经典黑体简" w:eastAsia="楷体_GB2312" w:cs="经典黑体简"/>
      <w:b/>
      <w:sz w:val="32"/>
    </w:rPr>
  </w:style>
  <w:style w:type="paragraph" w:customStyle="1" w:styleId="16">
    <w:name w:val="公文三级标题"/>
    <w:next w:val="1"/>
    <w:qFormat/>
    <w:uiPriority w:val="0"/>
    <w:pPr>
      <w:spacing w:line="560" w:lineRule="exact"/>
      <w:ind w:firstLine="420" w:firstLineChars="200"/>
    </w:pPr>
    <w:rPr>
      <w:rFonts w:hint="eastAsia" w:ascii="经典黑体简" w:hAnsi="经典黑体简" w:eastAsia="仿宋_GB2312" w:cs="经典黑体简"/>
      <w:b/>
      <w:sz w:val="32"/>
    </w:rPr>
  </w:style>
  <w:style w:type="paragraph" w:customStyle="1" w:styleId="17">
    <w:name w:val="公文正文"/>
    <w:qFormat/>
    <w:uiPriority w:val="0"/>
    <w:pPr>
      <w:bidi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sz w:val="32"/>
      <w:szCs w:val="32"/>
      <w:lang w:eastAsia="zh-CN"/>
    </w:rPr>
  </w:style>
  <w:style w:type="character" w:customStyle="1" w:styleId="18">
    <w:name w:val="默认段落字体1"/>
    <w:qFormat/>
    <w:uiPriority w:val="0"/>
  </w:style>
  <w:style w:type="paragraph" w:customStyle="1" w:styleId="19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0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1">
    <w:name w:val="公文附件"/>
    <w:next w:val="17"/>
    <w:qFormat/>
    <w:uiPriority w:val="0"/>
    <w:pPr>
      <w:spacing w:line="560" w:lineRule="exact"/>
      <w:ind w:firstLine="420" w:firstLineChars="200"/>
    </w:pPr>
    <w:rPr>
      <w:rFonts w:hint="eastAsia" w:ascii="经典黑体简" w:hAnsi="经典黑体简" w:eastAsia="仿宋_GB2312" w:cs="经典黑体简"/>
      <w:sz w:val="32"/>
    </w:rPr>
  </w:style>
  <w:style w:type="paragraph" w:customStyle="1" w:styleId="22">
    <w:name w:val="公文落款"/>
    <w:next w:val="17"/>
    <w:qFormat/>
    <w:uiPriority w:val="0"/>
    <w:pPr>
      <w:spacing w:line="560" w:lineRule="exact"/>
      <w:ind w:firstLine="0" w:firstLineChars="0"/>
      <w:jc w:val="left"/>
    </w:pPr>
    <w:rPr>
      <w:rFonts w:hint="eastAsia" w:ascii="经典黑体简" w:hAnsi="经典黑体简" w:eastAsia="仿宋_GB2312" w:cs="经典黑体简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1766</Words>
  <Characters>1874</Characters>
  <TotalTime>10</TotalTime>
  <ScaleCrop>false</ScaleCrop>
  <LinksUpToDate>false</LinksUpToDate>
  <CharactersWithSpaces>1919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2018-12-01T09:47:00Z</dcterms:created>
  <dc:creator>lenovo</dc:creator>
  <cp:lastModifiedBy>梦中莎</cp:lastModifiedBy>
  <cp:lastPrinted>2026-04-21T16:55:00Z</cp:lastPrinted>
  <dcterms:modified xsi:type="dcterms:W3CDTF">2026-04-22T03:33:53Z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051F186AD8A0497BAAA62B7D016BD8F0_13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