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9A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1</w:t>
      </w:r>
    </w:p>
    <w:p w14:paraId="5F406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  <w:t>沙坡头区202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  <w:t>年“三零”绿色生产技术推广项目验收公示表</w:t>
      </w:r>
    </w:p>
    <w:tbl>
      <w:tblPr>
        <w:tblStyle w:val="4"/>
        <w:tblW w:w="122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1620"/>
        <w:gridCol w:w="1462"/>
        <w:gridCol w:w="1629"/>
        <w:gridCol w:w="2333"/>
        <w:gridCol w:w="1380"/>
        <w:gridCol w:w="1795"/>
      </w:tblGrid>
      <w:tr w14:paraId="2C89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5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0D9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5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示范类型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24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完成面积（亩）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F0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E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验收是否符合创建标准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D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补助资金</w:t>
            </w:r>
          </w:p>
          <w:p w14:paraId="6227F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 w14:paraId="0F6E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8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  <w:t>中卫市广丰瓜果蔬菜农民专业合作社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B2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东园镇美利村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日光温室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5D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  <w:t>在日光温室瓜菜生产基地示范推广零化学肥料、零化学农药、零化学激素的“三零”绿色生产技术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  <w:t>32亩。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F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  <w:t>符合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C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  <w:t>3.2</w:t>
            </w:r>
          </w:p>
        </w:tc>
      </w:tr>
      <w:tr w14:paraId="3A70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0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宁夏丰瑞吉农业科技发展有限公司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B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镇罗镇关庄村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日光温室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92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  <w:t>在日光温室瓜菜生产基地示范推广零化学肥料、零化学农药、零化学激素的“三零”绿色生产技术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  <w:t>68亩。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6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  <w:t>符合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2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  <w:t>6.8</w:t>
            </w:r>
          </w:p>
        </w:tc>
      </w:tr>
      <w:tr w14:paraId="454A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5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8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  <w:t>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2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  <w:t>－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A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</w:tbl>
    <w:p w14:paraId="65C59BC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429C5"/>
    <w:rsid w:val="63D4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2025-10-21T07:37:00Z</dcterms:created>
  <dc:creator>Until You</dc:creator>
  <cp:lastModifiedBy>Until You</cp:lastModifiedBy>
  <dcterms:modified xsi:type="dcterms:W3CDTF">2025-10-21T07:38:19Z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13FFCB639B8A4A468AC9C7C5ED0999EF_11</vt:lpwstr>
  </property>
  <property fmtid="{D5CDD505-2E9C-101B-9397-08002B2CF9AE}" pid="4" name="KSOTemplateDocerSaveRecord">
    <vt:lpwstr>eyJoZGlkIjoiNDI5OTliYzQ4ZTkzNzNhNzU5ZTc1ZWIxZDQxMzY5ZmQiLCJ1c2VySWQiOiI0Mzc2NDk4OTQifQ==</vt:lpwstr>
  </property>
</Properties>
</file>