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4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4"/>
          <w:szCs w:val="28"/>
        </w:rPr>
        <w:t>沙坡头区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w w:val="100"/>
          <w:sz w:val="44"/>
          <w:szCs w:val="28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w w:val="100"/>
          <w:sz w:val="44"/>
          <w:szCs w:val="28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w w:val="100"/>
          <w:sz w:val="44"/>
          <w:szCs w:val="2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4"/>
          <w:szCs w:val="28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4"/>
          <w:szCs w:val="28"/>
          <w:lang w:eastAsia="zh-CN"/>
        </w:rPr>
        <w:t>畜禽粪污资源化利用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4"/>
          <w:szCs w:val="28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sz w:val="44"/>
          <w:szCs w:val="28"/>
          <w:lang w:eastAsia="zh-CN"/>
        </w:rPr>
        <w:t>验收结果公示表</w:t>
      </w:r>
    </w:p>
    <w:tbl>
      <w:tblPr>
        <w:tblStyle w:val="5"/>
        <w:tblW w:w="1356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930"/>
        <w:gridCol w:w="945"/>
        <w:gridCol w:w="2085"/>
        <w:gridCol w:w="1965"/>
        <w:gridCol w:w="1260"/>
        <w:gridCol w:w="735"/>
        <w:gridCol w:w="1181"/>
        <w:gridCol w:w="571"/>
        <w:gridCol w:w="750"/>
        <w:gridCol w:w="906"/>
        <w:gridCol w:w="906"/>
        <w:gridCol w:w="7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项目企业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项目批复建设内容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项目完成情况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存在问题及整改建议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完成比例</w:t>
            </w:r>
          </w:p>
        </w:tc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验收时间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验收结果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项目投资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拟兑付项目补助资金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总投资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政府投资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宁夏明远农业科技有限公司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宣和镇汪园村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</w:rPr>
              <w:t>主要建设发酵车间一座7490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㎡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</w:rPr>
              <w:t>年产3万吨发酵生产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</w:rPr>
              <w:t>设备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一套（含发酵池1个、翻抛机1组、移动式滚筒筛1台、步料机1台、皮带运输机2台、自动计量包装机1台）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</w:rPr>
              <w:t>；环保设备1套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含除臭核心设备1组、集气罩及管道1组、排气筒1个、旋风除尘器2个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）；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</w:rPr>
              <w:t>铲车1台。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</w:rPr>
              <w:t>建设发酵车间一座7490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㎡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</w:rPr>
              <w:t>年产3万吨发酵生产设备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一套（含发酵池1个、翻抛机1组、移动式滚筒筛1台、步料机1台、皮带运输机2台、自动计量包装机1台）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</w:rPr>
              <w:t>；环保设备1套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含除臭核心设备1组、集气罩及管道1组、排气筒1个、旋风除尘器2个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）；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</w:rPr>
              <w:t>铲车1台。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961.43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color w:val="000000"/>
          <w:w w:val="90"/>
          <w:sz w:val="24"/>
          <w:szCs w:val="21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530FE"/>
    <w:rsid w:val="56F5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2025-04-28T02:45:00Z</dcterms:created>
  <dc:creator>Administrator</dc:creator>
  <cp:lastModifiedBy>Administrator</cp:lastModifiedBy>
  <dcterms:modified xsi:type="dcterms:W3CDTF">2025-04-28T02:46:09Z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