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40"/>
          <w:szCs w:val="4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沙坡头区2025年电动自行车“以旧换新”消费补贴活动拟参与单位（第二批）名单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中卫市军源车行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 xml:space="preserve">2.中卫市鑫辉车行经销部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3.中卫市军波车行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中卫市惠众电动车车行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 xml:space="preserve">5.中卫市星途电动车经销部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D69DC"/>
    <w:rsid w:val="0E131833"/>
    <w:rsid w:val="113D69DC"/>
    <w:rsid w:val="13486202"/>
    <w:rsid w:val="1A023A8F"/>
    <w:rsid w:val="1A75700F"/>
    <w:rsid w:val="1FFE0D39"/>
    <w:rsid w:val="22C23D4A"/>
    <w:rsid w:val="22C628EB"/>
    <w:rsid w:val="24FA58A7"/>
    <w:rsid w:val="282E621D"/>
    <w:rsid w:val="295007F8"/>
    <w:rsid w:val="2D743C79"/>
    <w:rsid w:val="30C6696B"/>
    <w:rsid w:val="30FF4D6E"/>
    <w:rsid w:val="39DD4955"/>
    <w:rsid w:val="42C4386D"/>
    <w:rsid w:val="57D52CF8"/>
    <w:rsid w:val="58613FBA"/>
    <w:rsid w:val="5B066A68"/>
    <w:rsid w:val="6C1E4AED"/>
    <w:rsid w:val="6E98549C"/>
    <w:rsid w:val="715A09D0"/>
    <w:rsid w:val="750B4E8D"/>
    <w:rsid w:val="77526977"/>
    <w:rsid w:val="7F201A61"/>
    <w:rsid w:val="AF672B58"/>
    <w:rsid w:val="FD6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482</Characters>
  <Lines>0</Lines>
  <Paragraphs>0</Paragraphs>
  <TotalTime>3</TotalTime>
  <ScaleCrop>false</ScaleCrop>
  <LinksUpToDate>false</LinksUpToDate>
  <CharactersWithSpaces>516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2024-09-25T23:27:00Z</dcterms:created>
  <dc:creator>Administrator</dc:creator>
  <cp:lastModifiedBy>zw</cp:lastModifiedBy>
  <dcterms:modified xsi:type="dcterms:W3CDTF">2025-04-16T09:16:31Z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KSOTemplateDocerSaveRecord">
    <vt:lpwstr>eyJoZGlkIjoiNGUzOWY4NjUzMjc3YmQ0OGJiMzhiMGVhOWU2NTdmYmUiLCJ1c2VySWQiOiI0NzM3NzA4MjcifQ==</vt:lpwstr>
  </property>
  <property fmtid="{D5CDD505-2E9C-101B-9397-08002B2CF9AE}" pid="4" name="ICV">
    <vt:lpwstr>EEA9D8EAAA804571A37553F48152ED12_12</vt:lpwstr>
  </property>
</Properties>
</file>