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tbl>
      <w:tblPr>
        <w:tblStyle w:val="11"/>
        <w:tblW w:w="13880" w:type="dxa"/>
        <w:jc w:val="center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39"/>
        <w:gridCol w:w="1440"/>
        <w:gridCol w:w="806"/>
        <w:gridCol w:w="1739"/>
        <w:gridCol w:w="1089"/>
        <w:gridCol w:w="1756"/>
        <w:gridCol w:w="1308"/>
        <w:gridCol w:w="4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</w:rPr>
              <w:t>中卫市沙坡头区人民医院自主公开招聘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补录</w:t>
            </w:r>
          </w:p>
          <w:p>
            <w:pPr>
              <w:pStyle w:val="3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所需资格和条件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全日制本科及以上，学士学位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具有护士执业资格证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在中卫市沙坡头区人民医院自主公开招聘总成绩从高到低递补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right" w:pos="8307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DB4DA8"/>
    <w:multiLevelType w:val="singleLevel"/>
    <w:tmpl w:val="C2DB4DA8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黑体"/>
        <w:sz w:val="32"/>
        <w:szCs w:val="32"/>
      </w:rPr>
    </w:lvl>
  </w:abstractNum>
  <w:abstractNum w:abstractNumId="1">
    <w:nsid w:val="2B82BAA8"/>
    <w:multiLevelType w:val="singleLevel"/>
    <w:tmpl w:val="2B82BAA8"/>
    <w:lvl w:ilvl="0" w:tentative="0">
      <w:start w:val="1"/>
      <w:numFmt w:val="chineseCounting"/>
      <w:pStyle w:val="2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楷体_GB2312"/>
        <w:b/>
        <w:bCs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20B70"/>
    <w:rsid w:val="20EE1F88"/>
    <w:rsid w:val="214A03A7"/>
    <w:rsid w:val="2B08755E"/>
    <w:rsid w:val="2E3647E7"/>
    <w:rsid w:val="33052243"/>
    <w:rsid w:val="36644808"/>
    <w:rsid w:val="4B740D70"/>
    <w:rsid w:val="61F66C43"/>
    <w:rsid w:val="6A41100A"/>
    <w:rsid w:val="72A4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64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autoSpaceDE w:val="0"/>
      <w:autoSpaceDN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黑体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8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2023-07-18T14:54:00Z</dcterms:created>
  <dc:creator>lenovo</dc:creator>
  <cp:lastModifiedBy>Administrator</cp:lastModifiedBy>
  <cp:lastPrinted>2025-02-18T06:45:00Z</cp:lastPrinted>
  <dcterms:modified xsi:type="dcterms:W3CDTF">2025-02-25T10:17:34Z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FFE31386E8374D508F107A40569F5A60_12</vt:lpwstr>
  </property>
</Properties>
</file>