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/>
          <w:color w:val="auto"/>
          <w:lang w:eastAsia="zh-CN"/>
        </w:rPr>
      </w:pPr>
      <w:r>
        <w:rPr>
          <w:rFonts w:hint="eastAsia" w:ascii="Times New Roman" w:hAnsi="Times New Roman" w:eastAsia="汉仪中宋简" w:cs="汉仪中宋简"/>
          <w:b/>
          <w:i w:val="0"/>
          <w:color w:val="auto"/>
          <w:kern w:val="0"/>
          <w:sz w:val="36"/>
          <w:szCs w:val="36"/>
          <w:u w:val="single"/>
          <w:lang w:val="en-US" w:eastAsia="zh-CN" w:bidi="ar"/>
        </w:rPr>
        <w:t xml:space="preserve"> 沙坡头区 </w:t>
      </w:r>
      <w:r>
        <w:rPr>
          <w:rFonts w:hint="eastAsia" w:ascii="Times New Roman" w:hAnsi="Times New Roman" w:eastAsia="汉仪中宋简" w:cs="汉仪中宋简"/>
          <w:b/>
          <w:i w:val="0"/>
          <w:color w:val="auto"/>
          <w:kern w:val="0"/>
          <w:sz w:val="36"/>
          <w:szCs w:val="36"/>
          <w:u w:val="none"/>
          <w:lang w:val="en-US" w:eastAsia="zh-CN" w:bidi="ar"/>
        </w:rPr>
        <w:t>现代设施畜牧贷款贴息审核汇总表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填报</w:t>
      </w:r>
      <w:r>
        <w:rPr>
          <w:rFonts w:hint="eastAsia" w:ascii="Times New Roman" w:hAnsi="Times New Roman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单位：</w:t>
      </w:r>
      <w:r>
        <w:rPr>
          <w:rFonts w:hint="eastAsia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中卫市沙坡头区农业农村局   填报人及联系方式： 张䶮（0955-8806778）</w:t>
      </w:r>
      <w:r>
        <w:rPr>
          <w:rFonts w:hint="eastAsia" w:ascii="Times New Roman" w:hAnsi="Times New Roman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    </w:t>
      </w:r>
      <w:r>
        <w:rPr>
          <w:rFonts w:hint="eastAsia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填报日期：202</w:t>
      </w:r>
      <w:r>
        <w:rPr>
          <w:rFonts w:hint="eastAsia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5</w:t>
      </w:r>
      <w:bookmarkStart w:id="0" w:name="_GoBack"/>
      <w:bookmarkEnd w:id="0"/>
      <w:r>
        <w:rPr>
          <w:rFonts w:hint="eastAsia" w:ascii="Times New Roman" w:hAnsi="Times New Roman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年2月12日</w:t>
      </w:r>
      <w:r>
        <w:rPr>
          <w:rFonts w:hint="eastAsia" w:ascii="Times New Roman" w:hAnsi="Times New Roman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   </w:t>
      </w:r>
    </w:p>
    <w:tbl>
      <w:tblPr>
        <w:tblStyle w:val="6"/>
        <w:tblW w:w="14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923"/>
        <w:gridCol w:w="868"/>
        <w:gridCol w:w="1052"/>
        <w:gridCol w:w="1754"/>
        <w:gridCol w:w="1070"/>
        <w:gridCol w:w="1071"/>
        <w:gridCol w:w="942"/>
        <w:gridCol w:w="2049"/>
        <w:gridCol w:w="978"/>
        <w:gridCol w:w="960"/>
        <w:gridCol w:w="960"/>
        <w:gridCol w:w="1053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贴息对象名称</w:t>
            </w:r>
          </w:p>
        </w:tc>
        <w:tc>
          <w:tcPr>
            <w:tcW w:w="8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贴息对象类型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建设项目名称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建设项目内容</w:t>
            </w:r>
          </w:p>
        </w:tc>
        <w:tc>
          <w:tcPr>
            <w:tcW w:w="10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建设项目投资规模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建设项目所在地</w:t>
            </w:r>
          </w:p>
        </w:tc>
        <w:tc>
          <w:tcPr>
            <w:tcW w:w="9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符合条件的贷款金额（万元）</w:t>
            </w:r>
          </w:p>
        </w:tc>
        <w:tc>
          <w:tcPr>
            <w:tcW w:w="20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贷款合同编号</w:t>
            </w:r>
          </w:p>
        </w:tc>
        <w:tc>
          <w:tcPr>
            <w:tcW w:w="39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核定贴息金额</w:t>
            </w:r>
          </w:p>
        </w:tc>
        <w:tc>
          <w:tcPr>
            <w:tcW w:w="6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总额小计（万元）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中央资金贴息金额（万元）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自治区资金贴息金额（万元）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县级配套贴息金额（万元）</w:t>
            </w:r>
          </w:p>
        </w:tc>
        <w:tc>
          <w:tcPr>
            <w:tcW w:w="6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  <w:jc w:val="center"/>
        </w:trPr>
        <w:tc>
          <w:tcPr>
            <w:tcW w:w="45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2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中卫市祥伟驹农牧专业合作社</w:t>
            </w:r>
          </w:p>
        </w:tc>
        <w:tc>
          <w:tcPr>
            <w:tcW w:w="86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合作社</w:t>
            </w:r>
          </w:p>
        </w:tc>
        <w:tc>
          <w:tcPr>
            <w:tcW w:w="105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祥伟驹养鸡场改造提升项目</w:t>
            </w:r>
          </w:p>
        </w:tc>
        <w:tc>
          <w:tcPr>
            <w:tcW w:w="175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改造提升占地面积30亩的养鸡场，包括三幢蛋鸡舍，一幢育雏舍的建设及购买相关设施设备。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沙坡头区宣和镇何营村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204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01001112023101715658、01001112023103127954</w:t>
            </w:r>
          </w:p>
        </w:tc>
        <w:tc>
          <w:tcPr>
            <w:tcW w:w="97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0.799833 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0.639867 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0.111976 </w:t>
            </w:r>
          </w:p>
        </w:tc>
        <w:tc>
          <w:tcPr>
            <w:tcW w:w="105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0.047990 </w:t>
            </w:r>
          </w:p>
        </w:tc>
        <w:tc>
          <w:tcPr>
            <w:tcW w:w="61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  <w:jc w:val="center"/>
        </w:trPr>
        <w:tc>
          <w:tcPr>
            <w:tcW w:w="45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2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中卫市建红家庭牧场</w:t>
            </w:r>
          </w:p>
        </w:tc>
        <w:tc>
          <w:tcPr>
            <w:tcW w:w="86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家庭牧场</w:t>
            </w:r>
          </w:p>
        </w:tc>
        <w:tc>
          <w:tcPr>
            <w:tcW w:w="105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中卫市建红家庭牧场蛋鸡自动化养殖</w:t>
            </w:r>
          </w:p>
        </w:tc>
        <w:tc>
          <w:tcPr>
            <w:tcW w:w="175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新建标准化鸡舍9栋；育雏室、库房3栋；办公管理用房1栋等，配套购置自动喂料、自动饮水、通风设备9套等。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1100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沙坡头区宣和镇汪园村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219.2</w:t>
            </w:r>
          </w:p>
        </w:tc>
        <w:tc>
          <w:tcPr>
            <w:tcW w:w="204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NBC2024011100000012、01001122023031790384、64020120210035856、01001122023110633806、64002400223108145386、64002400223108145386、64020231024091376640</w:t>
            </w:r>
          </w:p>
        </w:tc>
        <w:tc>
          <w:tcPr>
            <w:tcW w:w="97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2.921967 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2.337573 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0.409076 </w:t>
            </w:r>
          </w:p>
        </w:tc>
        <w:tc>
          <w:tcPr>
            <w:tcW w:w="105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0.175318 </w:t>
            </w:r>
          </w:p>
        </w:tc>
        <w:tc>
          <w:tcPr>
            <w:tcW w:w="61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  <w:jc w:val="center"/>
        </w:trPr>
        <w:tc>
          <w:tcPr>
            <w:tcW w:w="45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中卫市华琳源农牧有限公司</w:t>
            </w:r>
          </w:p>
        </w:tc>
        <w:tc>
          <w:tcPr>
            <w:tcW w:w="86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农业企业</w:t>
            </w:r>
          </w:p>
        </w:tc>
        <w:tc>
          <w:tcPr>
            <w:tcW w:w="105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宁夏华琳源农牧有限公司育成蛋鸡养殖场建设项目</w:t>
            </w:r>
          </w:p>
        </w:tc>
        <w:tc>
          <w:tcPr>
            <w:tcW w:w="175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总用地面积为197亩，规划建设标准化鸡舍16栋，饲料间1座、有机肥加工车间，配套建设办公生活区、锅炉房、消毒室等辅助工程以及配套环保设施；配套安装粉碎机、发酵罐、56MW生物质锅炉等设备。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2800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沙坡头区镇罗镇凯歌村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780</w:t>
            </w:r>
          </w:p>
        </w:tc>
        <w:tc>
          <w:tcPr>
            <w:tcW w:w="204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01001072023041329927、01001072023042647498、01001072023040417132</w:t>
            </w:r>
          </w:p>
        </w:tc>
        <w:tc>
          <w:tcPr>
            <w:tcW w:w="97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13.407778 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10.726222 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1.877089 </w:t>
            </w:r>
          </w:p>
        </w:tc>
        <w:tc>
          <w:tcPr>
            <w:tcW w:w="105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0.804467 </w:t>
            </w:r>
          </w:p>
        </w:tc>
        <w:tc>
          <w:tcPr>
            <w:tcW w:w="61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  <w:jc w:val="center"/>
        </w:trPr>
        <w:tc>
          <w:tcPr>
            <w:tcW w:w="45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中卫市天鹏畜牧科技有限责任公司</w:t>
            </w:r>
          </w:p>
        </w:tc>
        <w:tc>
          <w:tcPr>
            <w:tcW w:w="86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农业企业</w:t>
            </w:r>
          </w:p>
        </w:tc>
        <w:tc>
          <w:tcPr>
            <w:tcW w:w="105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猪场扩建项目</w:t>
            </w:r>
          </w:p>
        </w:tc>
        <w:tc>
          <w:tcPr>
            <w:tcW w:w="175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对猪场原有的基础设施及圈舍进行改建，新增洗消设施、消毒隔离室、母猪产床、栏舍、改造种猪供水、通风及供暖系统、排污系统等。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610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沙坡头区镇罗镇万亩果园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204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NBC2023092600000123</w:t>
            </w:r>
          </w:p>
        </w:tc>
        <w:tc>
          <w:tcPr>
            <w:tcW w:w="97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1.455556 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1.164445 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0.203778 </w:t>
            </w:r>
          </w:p>
        </w:tc>
        <w:tc>
          <w:tcPr>
            <w:tcW w:w="105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0.087333 </w:t>
            </w:r>
          </w:p>
        </w:tc>
        <w:tc>
          <w:tcPr>
            <w:tcW w:w="61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  <w:jc w:val="center"/>
        </w:trPr>
        <w:tc>
          <w:tcPr>
            <w:tcW w:w="45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中卫市福康畜牧养殖有限公司</w:t>
            </w:r>
          </w:p>
        </w:tc>
        <w:tc>
          <w:tcPr>
            <w:tcW w:w="86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农业企业</w:t>
            </w:r>
          </w:p>
        </w:tc>
        <w:tc>
          <w:tcPr>
            <w:tcW w:w="105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种猪妊娠舍扩建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项目</w:t>
            </w:r>
          </w:p>
        </w:tc>
        <w:tc>
          <w:tcPr>
            <w:tcW w:w="175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新建妊娠舍一栋，建筑面积3500平方米，配套自动化上料、饮水、供暖，自动控温通风系统，自动清粪。安装半限位栏500套，限位栏500套，可容纳母猪1000头。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600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沙坡头区永康镇双达村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412.12</w:t>
            </w:r>
          </w:p>
        </w:tc>
        <w:tc>
          <w:tcPr>
            <w:tcW w:w="204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01001022023111442631</w:t>
            </w:r>
          </w:p>
        </w:tc>
        <w:tc>
          <w:tcPr>
            <w:tcW w:w="97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7.467989 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5.974392 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1.045518 </w:t>
            </w:r>
          </w:p>
        </w:tc>
        <w:tc>
          <w:tcPr>
            <w:tcW w:w="105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0.448079 </w:t>
            </w:r>
          </w:p>
        </w:tc>
        <w:tc>
          <w:tcPr>
            <w:tcW w:w="61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9631F"/>
    <w:rsid w:val="02181F8B"/>
    <w:rsid w:val="1589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A正文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2025-02-14T02:04:00Z</dcterms:created>
  <dc:creator>Administrator</dc:creator>
  <cp:lastModifiedBy>Administrator</cp:lastModifiedBy>
  <dcterms:modified xsi:type="dcterms:W3CDTF">2025-02-17T09:38:56Z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