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附表</w:t>
      </w:r>
    </w:p>
    <w:tbl>
      <w:tblPr>
        <w:tblStyle w:val="5"/>
        <w:tblW w:w="1046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872"/>
        <w:gridCol w:w="3229"/>
        <w:gridCol w:w="2767"/>
        <w:gridCol w:w="1073"/>
        <w:gridCol w:w="1143"/>
        <w:gridCol w:w="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0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lang w:val="en-US" w:eastAsia="zh-CN"/>
              </w:rPr>
              <w:t>年沙坡头区牛肉品牌营销体系建设项目验收结果及资金补助公示表</w:t>
            </w:r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auto"/>
                <w:sz w:val="44"/>
                <w:szCs w:val="44"/>
                <w:lang w:val="en-US" w:eastAsia="zh-CN"/>
              </w:rPr>
              <w:t>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项目实施主体</w:t>
            </w:r>
          </w:p>
        </w:tc>
        <w:tc>
          <w:tcPr>
            <w:tcW w:w="3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品牌营销店名称</w:t>
            </w:r>
          </w:p>
        </w:tc>
        <w:tc>
          <w:tcPr>
            <w:tcW w:w="2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本次验收拟兑付资金</w:t>
            </w: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宁夏夏华肉食品股份有限公司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芜湖赵阿婆餐饮管理有限公司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t>安徽省芜湖市镜湖区芜湖古城南正街东商业4号楼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合作经营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6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ind w:left="0" w:leftChars="0" w:firstLine="560" w:firstLineChars="200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D50C0"/>
    <w:rsid w:val="718D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/>
      <w:tabs>
        <w:tab w:val="left" w:pos="8680"/>
      </w:tabs>
      <w:autoSpaceDE w:val="0"/>
      <w:autoSpaceDN w:val="0"/>
      <w:adjustRightInd w:val="0"/>
      <w:spacing w:line="360" w:lineRule="auto"/>
      <w:ind w:left="540" w:firstLine="660" w:firstLineChars="200"/>
      <w:textAlignment w:val="bottom"/>
    </w:pPr>
    <w:rPr>
      <w:rFonts w:ascii="仿宋_GB2312" w:eastAsia="仿宋_GB2312"/>
      <w:kern w:val="0"/>
      <w:sz w:val="28"/>
      <w:szCs w:val="20"/>
    </w:rPr>
  </w:style>
  <w:style w:type="paragraph" w:styleId="3">
    <w:name w:val="Body Text First Indent 2"/>
    <w:basedOn w:val="2"/>
    <w:next w:val="1"/>
    <w:uiPriority w:val="0"/>
    <w:pPr>
      <w:ind w:firstLine="420"/>
    </w:pPr>
  </w:style>
  <w:style w:type="paragraph" w:customStyle="1" w:styleId="6">
    <w:name w:val=" Char Char Char Char"/>
    <w:basedOn w:val="1"/>
    <w:qFormat/>
    <w:uiPriority w:val="0"/>
    <w:rPr>
      <w:rFonts w:ascii="Calibri" w:hAnsi="Calibri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2025-02-10T09:44:00Z</dcterms:created>
  <dc:creator>Administrator</dc:creator>
  <cp:lastModifiedBy>Administrator</cp:lastModifiedBy>
  <dcterms:modified xsi:type="dcterms:W3CDTF">2025-02-10T09:44:50Z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