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kern w:val="2"/>
          <w:sz w:val="32"/>
          <w:szCs w:val="32"/>
          <w:vertAlign w:val="baseline"/>
          <w:lang w:val="en-US" w:eastAsia="zh-CN" w:bidi="ar-SA"/>
        </w:rPr>
      </w:pPr>
      <w:r>
        <w:rPr>
          <w:rFonts w:hint="eastAsia" w:ascii="黑体" w:hAnsi="黑体" w:eastAsia="黑体" w:cs="黑体"/>
          <w:b w:val="0"/>
          <w:bCs w:val="0"/>
          <w:kern w:val="2"/>
          <w:sz w:val="32"/>
          <w:szCs w:val="32"/>
          <w:vertAlign w:val="baseli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中卫市牛奶产业稳定发展补助资金项目养殖企业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申报表（</w:t>
      </w:r>
      <w:r>
        <w:rPr>
          <w:rFonts w:hint="default" w:ascii="Times New Roman" w:hAnsi="Times New Roman" w:eastAsia="方正小标宋简体" w:cs="Times New Roman"/>
          <w:sz w:val="36"/>
          <w:szCs w:val="36"/>
          <w:u w:val="single"/>
          <w:lang w:val="en-US" w:eastAsia="zh-CN"/>
        </w:rPr>
        <w:t xml:space="preserve">   </w:t>
      </w:r>
      <w:r>
        <w:rPr>
          <w:rFonts w:hint="default" w:ascii="Times New Roman" w:hAnsi="Times New Roman" w:eastAsia="方正小标宋简体" w:cs="Times New Roman"/>
          <w:sz w:val="36"/>
          <w:szCs w:val="36"/>
          <w:lang w:val="en-US" w:eastAsia="zh-CN"/>
        </w:rPr>
        <w:t>月份</w:t>
      </w:r>
      <w:r>
        <w:rPr>
          <w:rFonts w:hint="default" w:ascii="Times New Roman" w:hAnsi="Times New Roman" w:eastAsia="方正小标宋简体" w:cs="Times New Roman"/>
          <w:sz w:val="36"/>
          <w:szCs w:val="36"/>
          <w:lang w:eastAsia="zh-CN"/>
        </w:rPr>
        <w:t>）</w:t>
      </w:r>
    </w:p>
    <w:p>
      <w:pPr>
        <w:pStyle w:val="3"/>
        <w:rPr>
          <w:rFonts w:hint="default" w:ascii="Times New Roman" w:hAnsi="Times New Roman" w:cs="Times New Roman"/>
          <w:lang w:eastAsia="zh-CN"/>
        </w:rPr>
      </w:pPr>
    </w:p>
    <w:tbl>
      <w:tblPr>
        <w:tblStyle w:val="6"/>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45"/>
        <w:gridCol w:w="509"/>
        <w:gridCol w:w="575"/>
        <w:gridCol w:w="627"/>
        <w:gridCol w:w="410"/>
        <w:gridCol w:w="1197"/>
        <w:gridCol w:w="386"/>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restart"/>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基</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本</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信</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息</w:t>
            </w:r>
          </w:p>
        </w:tc>
        <w:tc>
          <w:tcPr>
            <w:tcW w:w="2054" w:type="dxa"/>
            <w:gridSpan w:val="2"/>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申报企业名称</w:t>
            </w:r>
          </w:p>
        </w:tc>
        <w:tc>
          <w:tcPr>
            <w:tcW w:w="6152" w:type="dxa"/>
            <w:gridSpan w:val="6"/>
            <w:vAlign w:val="center"/>
          </w:tcPr>
          <w:p>
            <w:pPr>
              <w:pStyle w:val="3"/>
              <w:jc w:val="center"/>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2629" w:type="dxa"/>
            <w:gridSpan w:val="3"/>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统一社会信用代码</w:t>
            </w:r>
          </w:p>
        </w:tc>
        <w:tc>
          <w:tcPr>
            <w:tcW w:w="5577" w:type="dxa"/>
            <w:gridSpan w:val="5"/>
            <w:vAlign w:val="center"/>
          </w:tcPr>
          <w:p>
            <w:pPr>
              <w:pStyle w:val="3"/>
              <w:jc w:val="center"/>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1545" w:type="dxa"/>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企业法人</w:t>
            </w:r>
          </w:p>
        </w:tc>
        <w:tc>
          <w:tcPr>
            <w:tcW w:w="2121" w:type="dxa"/>
            <w:gridSpan w:val="4"/>
            <w:vAlign w:val="center"/>
          </w:tcPr>
          <w:p>
            <w:pPr>
              <w:pStyle w:val="3"/>
              <w:jc w:val="center"/>
              <w:rPr>
                <w:rFonts w:hint="default" w:ascii="Times New Roman" w:hAnsi="Times New Roman" w:eastAsia="仿宋_GB2312" w:cs="Times New Roman"/>
                <w:sz w:val="28"/>
                <w:szCs w:val="28"/>
                <w:vertAlign w:val="baseline"/>
                <w:lang w:eastAsia="zh-CN"/>
              </w:rPr>
            </w:pPr>
          </w:p>
        </w:tc>
        <w:tc>
          <w:tcPr>
            <w:tcW w:w="1583" w:type="dxa"/>
            <w:gridSpan w:val="2"/>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联系电话</w:t>
            </w:r>
          </w:p>
        </w:tc>
        <w:tc>
          <w:tcPr>
            <w:tcW w:w="2957" w:type="dxa"/>
            <w:vAlign w:val="center"/>
          </w:tcPr>
          <w:p>
            <w:pPr>
              <w:pStyle w:val="3"/>
              <w:jc w:val="left"/>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1545" w:type="dxa"/>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企业地址</w:t>
            </w:r>
          </w:p>
        </w:tc>
        <w:tc>
          <w:tcPr>
            <w:tcW w:w="6661" w:type="dxa"/>
            <w:gridSpan w:val="7"/>
            <w:vAlign w:val="center"/>
          </w:tcPr>
          <w:p>
            <w:pPr>
              <w:pStyle w:val="3"/>
              <w:jc w:val="center"/>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3256" w:type="dxa"/>
            <w:gridSpan w:val="4"/>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动物防疫合格证号</w:t>
            </w:r>
          </w:p>
        </w:tc>
        <w:tc>
          <w:tcPr>
            <w:tcW w:w="4950" w:type="dxa"/>
            <w:gridSpan w:val="4"/>
            <w:vAlign w:val="center"/>
          </w:tcPr>
          <w:p>
            <w:pPr>
              <w:pStyle w:val="3"/>
              <w:jc w:val="center"/>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3256" w:type="dxa"/>
            <w:gridSpan w:val="4"/>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生鲜乳收购证号</w:t>
            </w:r>
          </w:p>
        </w:tc>
        <w:tc>
          <w:tcPr>
            <w:tcW w:w="4950" w:type="dxa"/>
            <w:gridSpan w:val="4"/>
            <w:vAlign w:val="center"/>
          </w:tcPr>
          <w:p>
            <w:pPr>
              <w:pStyle w:val="3"/>
              <w:jc w:val="center"/>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restart"/>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生</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鲜</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乳</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购</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销</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情</w:t>
            </w:r>
          </w:p>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况</w:t>
            </w:r>
          </w:p>
        </w:tc>
        <w:tc>
          <w:tcPr>
            <w:tcW w:w="4863" w:type="dxa"/>
            <w:gridSpan w:val="6"/>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收购企业名称</w:t>
            </w:r>
          </w:p>
        </w:tc>
        <w:tc>
          <w:tcPr>
            <w:tcW w:w="3343" w:type="dxa"/>
            <w:gridSpan w:val="2"/>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生鲜乳</w:t>
            </w:r>
            <w:r>
              <w:rPr>
                <w:rFonts w:hint="eastAsia" w:ascii="Times New Roman" w:hAnsi="Times New Roman" w:eastAsia="仿宋_GB2312" w:cs="Times New Roman"/>
                <w:sz w:val="28"/>
                <w:szCs w:val="28"/>
                <w:vertAlign w:val="baseline"/>
                <w:lang w:eastAsia="zh-CN"/>
              </w:rPr>
              <w:t>销售</w:t>
            </w:r>
            <w:r>
              <w:rPr>
                <w:rFonts w:hint="default" w:ascii="Times New Roman" w:hAnsi="Times New Roman" w:eastAsia="仿宋_GB2312" w:cs="Times New Roman"/>
                <w:sz w:val="28"/>
                <w:szCs w:val="28"/>
                <w:vertAlign w:val="baseline"/>
                <w:lang w:eastAsia="zh-CN"/>
              </w:rPr>
              <w:t>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4863" w:type="dxa"/>
            <w:gridSpan w:val="6"/>
            <w:vAlign w:val="center"/>
          </w:tcPr>
          <w:p>
            <w:pPr>
              <w:pStyle w:val="3"/>
              <w:jc w:val="center"/>
              <w:rPr>
                <w:rFonts w:hint="default" w:ascii="Times New Roman" w:hAnsi="Times New Roman" w:eastAsia="仿宋_GB2312" w:cs="Times New Roman"/>
                <w:sz w:val="28"/>
                <w:szCs w:val="28"/>
                <w:vertAlign w:val="baseline"/>
                <w:lang w:eastAsia="zh-CN"/>
              </w:rPr>
            </w:pPr>
          </w:p>
        </w:tc>
        <w:tc>
          <w:tcPr>
            <w:tcW w:w="3343" w:type="dxa"/>
            <w:gridSpan w:val="2"/>
            <w:vAlign w:val="center"/>
          </w:tcPr>
          <w:p>
            <w:pPr>
              <w:pStyle w:val="3"/>
              <w:jc w:val="left"/>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4863" w:type="dxa"/>
            <w:gridSpan w:val="6"/>
            <w:vAlign w:val="center"/>
          </w:tcPr>
          <w:p>
            <w:pPr>
              <w:pStyle w:val="3"/>
              <w:jc w:val="center"/>
              <w:rPr>
                <w:rFonts w:hint="default" w:ascii="Times New Roman" w:hAnsi="Times New Roman" w:eastAsia="仿宋_GB2312" w:cs="Times New Roman"/>
                <w:sz w:val="28"/>
                <w:szCs w:val="28"/>
                <w:vertAlign w:val="baseline"/>
                <w:lang w:eastAsia="zh-CN"/>
              </w:rPr>
            </w:pPr>
          </w:p>
        </w:tc>
        <w:tc>
          <w:tcPr>
            <w:tcW w:w="3343" w:type="dxa"/>
            <w:gridSpan w:val="2"/>
            <w:vAlign w:val="center"/>
          </w:tcPr>
          <w:p>
            <w:pPr>
              <w:pStyle w:val="3"/>
              <w:jc w:val="left"/>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4863" w:type="dxa"/>
            <w:gridSpan w:val="6"/>
            <w:vAlign w:val="center"/>
          </w:tcPr>
          <w:p>
            <w:pPr>
              <w:pStyle w:val="3"/>
              <w:jc w:val="center"/>
              <w:rPr>
                <w:rFonts w:hint="default" w:ascii="Times New Roman" w:hAnsi="Times New Roman" w:eastAsia="仿宋_GB2312" w:cs="Times New Roman"/>
                <w:sz w:val="28"/>
                <w:szCs w:val="28"/>
                <w:vertAlign w:val="baseline"/>
                <w:lang w:eastAsia="zh-CN"/>
              </w:rPr>
            </w:pPr>
          </w:p>
        </w:tc>
        <w:tc>
          <w:tcPr>
            <w:tcW w:w="3343" w:type="dxa"/>
            <w:gridSpan w:val="2"/>
            <w:vAlign w:val="center"/>
          </w:tcPr>
          <w:p>
            <w:pPr>
              <w:pStyle w:val="3"/>
              <w:jc w:val="left"/>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4863" w:type="dxa"/>
            <w:gridSpan w:val="6"/>
            <w:vAlign w:val="center"/>
          </w:tcPr>
          <w:p>
            <w:pPr>
              <w:pStyle w:val="3"/>
              <w:jc w:val="center"/>
              <w:rPr>
                <w:rFonts w:hint="default" w:ascii="Times New Roman" w:hAnsi="Times New Roman" w:eastAsia="仿宋_GB2312" w:cs="Times New Roman"/>
                <w:sz w:val="28"/>
                <w:szCs w:val="28"/>
                <w:vertAlign w:val="baseline"/>
                <w:lang w:eastAsia="zh-CN"/>
              </w:rPr>
            </w:pPr>
          </w:p>
        </w:tc>
        <w:tc>
          <w:tcPr>
            <w:tcW w:w="3343" w:type="dxa"/>
            <w:gridSpan w:val="2"/>
            <w:vAlign w:val="center"/>
          </w:tcPr>
          <w:p>
            <w:pPr>
              <w:pStyle w:val="3"/>
              <w:jc w:val="left"/>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4863" w:type="dxa"/>
            <w:gridSpan w:val="6"/>
            <w:vAlign w:val="center"/>
          </w:tcPr>
          <w:p>
            <w:pPr>
              <w:pStyle w:val="3"/>
              <w:jc w:val="center"/>
              <w:rPr>
                <w:rFonts w:hint="default" w:ascii="Times New Roman" w:hAnsi="Times New Roman" w:eastAsia="仿宋_GB2312" w:cs="Times New Roman"/>
                <w:sz w:val="28"/>
                <w:szCs w:val="28"/>
                <w:vertAlign w:val="baseline"/>
                <w:lang w:eastAsia="zh-CN"/>
              </w:rPr>
            </w:pPr>
          </w:p>
        </w:tc>
        <w:tc>
          <w:tcPr>
            <w:tcW w:w="3343" w:type="dxa"/>
            <w:gridSpan w:val="2"/>
            <w:vAlign w:val="center"/>
          </w:tcPr>
          <w:p>
            <w:pPr>
              <w:pStyle w:val="3"/>
              <w:jc w:val="left"/>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32" w:type="dxa"/>
            <w:vMerge w:val="continue"/>
            <w:vAlign w:val="center"/>
          </w:tcPr>
          <w:p>
            <w:pPr>
              <w:pStyle w:val="3"/>
              <w:jc w:val="center"/>
              <w:rPr>
                <w:rFonts w:hint="default" w:ascii="Times New Roman" w:hAnsi="Times New Roman" w:eastAsia="仿宋_GB2312" w:cs="Times New Roman"/>
                <w:sz w:val="28"/>
                <w:szCs w:val="28"/>
                <w:vertAlign w:val="baseline"/>
                <w:lang w:eastAsia="zh-CN"/>
              </w:rPr>
            </w:pPr>
          </w:p>
        </w:tc>
        <w:tc>
          <w:tcPr>
            <w:tcW w:w="4863" w:type="dxa"/>
            <w:gridSpan w:val="6"/>
            <w:vAlign w:val="center"/>
          </w:tcPr>
          <w:p>
            <w:pPr>
              <w:pStyle w:val="3"/>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合计</w:t>
            </w:r>
          </w:p>
        </w:tc>
        <w:tc>
          <w:tcPr>
            <w:tcW w:w="3343" w:type="dxa"/>
            <w:gridSpan w:val="2"/>
            <w:vAlign w:val="center"/>
          </w:tcPr>
          <w:p>
            <w:pPr>
              <w:pStyle w:val="3"/>
              <w:jc w:val="left"/>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4498" w:type="dxa"/>
            <w:gridSpan w:val="6"/>
            <w:vAlign w:val="center"/>
          </w:tcPr>
          <w:p>
            <w:pPr>
              <w:pStyle w:val="3"/>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申报企业（盖章）：</w:t>
            </w:r>
          </w:p>
          <w:p>
            <w:pPr>
              <w:pStyle w:val="3"/>
              <w:jc w:val="left"/>
              <w:rPr>
                <w:rFonts w:hint="default" w:ascii="Times New Roman" w:hAnsi="Times New Roman" w:eastAsia="仿宋_GB2312" w:cs="Times New Roman"/>
                <w:sz w:val="28"/>
                <w:szCs w:val="28"/>
                <w:vertAlign w:val="baseline"/>
                <w:lang w:eastAsia="zh-CN"/>
              </w:rPr>
            </w:pPr>
          </w:p>
          <w:p>
            <w:pPr>
              <w:pStyle w:val="3"/>
              <w:jc w:val="left"/>
              <w:rPr>
                <w:rFonts w:hint="default" w:ascii="Times New Roman" w:hAnsi="Times New Roman" w:eastAsia="仿宋_GB2312" w:cs="Times New Roman"/>
                <w:sz w:val="28"/>
                <w:szCs w:val="28"/>
                <w:vertAlign w:val="baseline"/>
                <w:lang w:eastAsia="zh-CN"/>
              </w:rPr>
            </w:pPr>
          </w:p>
          <w:p>
            <w:pPr>
              <w:pStyle w:val="3"/>
              <w:jc w:val="left"/>
              <w:rPr>
                <w:rFonts w:hint="default"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sz w:val="28"/>
                <w:szCs w:val="28"/>
                <w:vertAlign w:val="baseline"/>
                <w:lang w:eastAsia="zh-CN"/>
              </w:rPr>
              <w:t>法人代表签字</w:t>
            </w:r>
            <w:r>
              <w:rPr>
                <w:rFonts w:hint="default" w:ascii="Times New Roman" w:hAnsi="Times New Roman" w:eastAsia="仿宋_GB2312" w:cs="Times New Roman"/>
                <w:sz w:val="28"/>
                <w:szCs w:val="28"/>
                <w:vertAlign w:val="baseline"/>
                <w:lang w:eastAsia="zh-CN"/>
              </w:rPr>
              <w:t>：</w:t>
            </w:r>
          </w:p>
          <w:p>
            <w:pPr>
              <w:pStyle w:val="3"/>
              <w:jc w:val="left"/>
              <w:rPr>
                <w:rFonts w:hint="default" w:ascii="Times New Roman" w:hAnsi="Times New Roman" w:eastAsia="仿宋_GB2312" w:cs="Times New Roman"/>
                <w:sz w:val="28"/>
                <w:szCs w:val="28"/>
                <w:vertAlign w:val="baseline"/>
                <w:lang w:eastAsia="zh-CN"/>
              </w:rPr>
            </w:pPr>
          </w:p>
          <w:p>
            <w:pPr>
              <w:pStyle w:val="3"/>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 xml:space="preserve">                年   月   日</w:t>
            </w:r>
          </w:p>
        </w:tc>
        <w:tc>
          <w:tcPr>
            <w:tcW w:w="4540" w:type="dxa"/>
            <w:gridSpan w:val="3"/>
            <w:vAlign w:val="center"/>
          </w:tcPr>
          <w:p>
            <w:pPr>
              <w:pStyle w:val="3"/>
              <w:jc w:val="left"/>
              <w:rPr>
                <w:rFonts w:hint="default"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sz w:val="28"/>
                <w:szCs w:val="28"/>
                <w:vertAlign w:val="baseline"/>
                <w:lang w:eastAsia="zh-CN"/>
              </w:rPr>
              <w:t>区</w:t>
            </w:r>
            <w:r>
              <w:rPr>
                <w:rFonts w:hint="default" w:ascii="Times New Roman" w:hAnsi="Times New Roman" w:eastAsia="仿宋_GB2312" w:cs="Times New Roman"/>
                <w:sz w:val="28"/>
                <w:szCs w:val="28"/>
                <w:vertAlign w:val="baseline"/>
                <w:lang w:eastAsia="zh-CN"/>
              </w:rPr>
              <w:t>农业农村局审查意见：</w:t>
            </w:r>
          </w:p>
          <w:p>
            <w:pPr>
              <w:pStyle w:val="3"/>
              <w:jc w:val="left"/>
              <w:rPr>
                <w:rFonts w:hint="default" w:ascii="Times New Roman" w:hAnsi="Times New Roman" w:eastAsia="仿宋_GB2312" w:cs="Times New Roman"/>
                <w:sz w:val="28"/>
                <w:szCs w:val="28"/>
                <w:vertAlign w:val="baseline"/>
                <w:lang w:eastAsia="zh-CN"/>
              </w:rPr>
            </w:pPr>
          </w:p>
          <w:p>
            <w:pPr>
              <w:pStyle w:val="3"/>
              <w:jc w:val="left"/>
              <w:rPr>
                <w:rFonts w:hint="default" w:ascii="Times New Roman" w:hAnsi="Times New Roman" w:eastAsia="仿宋_GB2312" w:cs="Times New Roman"/>
                <w:sz w:val="28"/>
                <w:szCs w:val="28"/>
                <w:vertAlign w:val="baseline"/>
                <w:lang w:eastAsia="zh-CN"/>
              </w:rPr>
            </w:pPr>
          </w:p>
          <w:p>
            <w:pPr>
              <w:pStyle w:val="3"/>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负责人（签字）：</w:t>
            </w:r>
          </w:p>
          <w:p>
            <w:pPr>
              <w:pStyle w:val="3"/>
              <w:jc w:val="left"/>
              <w:rPr>
                <w:rFonts w:hint="default" w:ascii="Times New Roman" w:hAnsi="Times New Roman" w:eastAsia="仿宋_GB2312" w:cs="Times New Roman"/>
                <w:sz w:val="28"/>
                <w:szCs w:val="28"/>
                <w:vertAlign w:val="baseline"/>
                <w:lang w:eastAsia="zh-CN"/>
              </w:rPr>
            </w:pPr>
          </w:p>
          <w:p>
            <w:pPr>
              <w:pStyle w:val="3"/>
              <w:ind w:left="280" w:hanging="280" w:hangingChars="100"/>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 xml:space="preserve">                年   月   日</w:t>
            </w:r>
          </w:p>
        </w:tc>
      </w:tr>
    </w:tbl>
    <w:p>
      <w:pPr>
        <w:pStyle w:val="3"/>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Times New Roman" w:hAnsi="Times New Roman" w:eastAsia="仿宋_GB2312" w:cs="Times New Roman"/>
          <w:b/>
          <w:bCs/>
          <w:sz w:val="28"/>
          <w:szCs w:val="28"/>
          <w:vertAlign w:val="baseline"/>
          <w:lang w:eastAsia="zh-CN"/>
        </w:rPr>
      </w:pPr>
      <w:r>
        <w:rPr>
          <w:rFonts w:hint="default" w:ascii="Times New Roman" w:hAnsi="Times New Roman" w:eastAsia="仿宋_GB2312" w:cs="Times New Roman"/>
          <w:b/>
          <w:bCs/>
          <w:sz w:val="28"/>
          <w:szCs w:val="28"/>
          <w:vertAlign w:val="baseline"/>
          <w:lang w:eastAsia="zh-CN"/>
        </w:rPr>
        <w:t>备注：</w:t>
      </w:r>
    </w:p>
    <w:p>
      <w:pPr>
        <w:pStyle w:val="3"/>
        <w:keepNext w:val="0"/>
        <w:keepLines w:val="0"/>
        <w:pageBreakBefore w:val="0"/>
        <w:widowControl w:val="0"/>
        <w:tabs>
          <w:tab w:val="left" w:pos="2317"/>
          <w:tab w:val="clear" w:pos="4153"/>
        </w:tabs>
        <w:kinsoku/>
        <w:wordWrap/>
        <w:overflowPunct/>
        <w:topLinePunct w:val="0"/>
        <w:autoSpaceDE/>
        <w:autoSpaceDN/>
        <w:bidi w:val="0"/>
        <w:adjustRightInd/>
        <w:snapToGrid w:val="0"/>
        <w:spacing w:line="400" w:lineRule="exact"/>
        <w:ind w:firstLine="560" w:firstLineChars="20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1.中卫市牛奶产业稳定发展补助资金项目由企业申报后审核，实行一月一审。</w:t>
      </w:r>
    </w:p>
    <w:p>
      <w:pPr>
        <w:pStyle w:val="3"/>
        <w:keepNext w:val="0"/>
        <w:keepLines w:val="0"/>
        <w:pageBreakBefore w:val="0"/>
        <w:widowControl w:val="0"/>
        <w:tabs>
          <w:tab w:val="left" w:pos="2317"/>
          <w:tab w:val="clear" w:pos="4153"/>
        </w:tabs>
        <w:kinsoku/>
        <w:wordWrap/>
        <w:overflowPunct/>
        <w:topLinePunct w:val="0"/>
        <w:autoSpaceDE/>
        <w:autoSpaceDN/>
        <w:bidi w:val="0"/>
        <w:adjustRightInd/>
        <w:snapToGrid w:val="0"/>
        <w:spacing w:line="400" w:lineRule="exact"/>
        <w:ind w:firstLine="560" w:firstLineChars="200"/>
        <w:jc w:val="left"/>
        <w:textAlignment w:val="auto"/>
      </w:pPr>
      <w:r>
        <w:rPr>
          <w:rFonts w:hint="default" w:ascii="Times New Roman" w:hAnsi="Times New Roman" w:eastAsia="仿宋_GB2312" w:cs="Times New Roman"/>
          <w:sz w:val="28"/>
          <w:szCs w:val="28"/>
          <w:vertAlign w:val="baseline"/>
          <w:lang w:val="en-US" w:eastAsia="zh-CN"/>
        </w:rPr>
        <w:t>2.生鲜乳交售量以宁夏回族自治区生鲜乳质量追溯平台生鲜乳电子交接单为准。</w:t>
      </w:r>
      <w:bookmarkStart w:id="0" w:name="_GoBack"/>
      <w:bookmarkEnd w:id="0"/>
    </w:p>
    <w:sectPr>
      <w:footerReference r:id="rId3" w:type="default"/>
      <w:pgSz w:w="11906" w:h="16838"/>
      <w:pgMar w:top="1871"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WMzN2IyYjQ4ZGJlZTI2ZWEzYTNiNTI1ZTA2MzgifQ=="/>
  </w:docVars>
  <w:rsids>
    <w:rsidRoot w:val="00000000"/>
    <w:rsid w:val="6659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2023-08-14T09:27:30Z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C0200CC9767040888DA33152FDEAE519_12</vt:lpwstr>
  </property>
</Properties>
</file>