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20" w:firstLineChars="10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2022年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  <w:t>蔬菜新技术集成示范基地项目验收公示表</w:t>
      </w:r>
    </w:p>
    <w:tbl>
      <w:tblPr>
        <w:tblStyle w:val="3"/>
        <w:tblW w:w="13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8"/>
        <w:gridCol w:w="1366"/>
        <w:gridCol w:w="1350"/>
        <w:gridCol w:w="1335"/>
        <w:gridCol w:w="3674"/>
        <w:gridCol w:w="123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创建蔬菜新技术集成示范基地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中卫市新阳光农业科技有限责任公司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东园镇双渠村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建设设施蔬菜新技术集成示范基地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在早春茬和秋冬茬连续开展两茬试验示范。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示范蔬菜新品种5个以上，集成示范秸秆生物反应堆、蚯蚓生物套种套养、蚯蚓粪改良土壤、</w:t>
            </w:r>
            <w:bookmarkStart w:id="0" w:name="_Hlk9100328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外源硒肥应用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、病虫害防控大处方、生物菌剂施用等6项技术内容，全部配套滴灌水肥一体化设备、防虫网；选择配套补光灯、灰黑地膜、诱虫板、性诱剂等技术装备。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03447A4C"/>
    <w:rsid w:val="18787DD4"/>
    <w:rsid w:val="1FE43FA1"/>
    <w:rsid w:val="29A17769"/>
    <w:rsid w:val="30474804"/>
    <w:rsid w:val="3858333A"/>
    <w:rsid w:val="3CC82698"/>
    <w:rsid w:val="41F8770C"/>
    <w:rsid w:val="476E221E"/>
    <w:rsid w:val="51791EEB"/>
    <w:rsid w:val="55016BED"/>
    <w:rsid w:val="57034731"/>
    <w:rsid w:val="5A902D97"/>
    <w:rsid w:val="5DE249F0"/>
    <w:rsid w:val="68135EB9"/>
    <w:rsid w:val="68EB3277"/>
    <w:rsid w:val="6EC120DB"/>
    <w:rsid w:val="7AB3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601</Characters>
  <Lines>0</Lines>
  <Paragraphs>0</Paragraphs>
  <TotalTime>6</TotalTime>
  <ScaleCrop>false</ScaleCrop>
  <LinksUpToDate>false</LinksUpToDate>
  <CharactersWithSpaces>675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2022-12-04T03:49:00Z</dcterms:created>
  <dc:creator>Administrator</dc:creator>
  <cp:lastModifiedBy>Administrator</cp:lastModifiedBy>
  <cp:lastPrinted>2022-12-07T02:52:00Z</cp:lastPrinted>
  <dcterms:modified xsi:type="dcterms:W3CDTF">2022-12-07T09:50:08Z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C948B22A910C468781C01EE2DD8A5316</vt:lpwstr>
  </property>
</Properties>
</file>