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沙坡头区202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中小教（幼儿园）系列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方正小标宋_GBK" w:cs="黑体"/>
          <w:sz w:val="32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初级专业技术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职务任职资格名单</w:t>
      </w:r>
    </w:p>
    <w:tbl>
      <w:tblPr>
        <w:tblStyle w:val="2"/>
        <w:tblpPr w:leftFromText="180" w:rightFromText="180" w:vertAnchor="text" w:horzAnchor="page" w:tblpXSpec="center" w:tblpY="523"/>
        <w:tblOverlap w:val="never"/>
        <w:tblW w:w="750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2556"/>
        <w:gridCol w:w="1260"/>
        <w:gridCol w:w="22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方徐飞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沙坡头小学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安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东月学校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婷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张洪学校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史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丽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张洪学校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薇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张洪学校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苏长凤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张洪学校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马小广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张洪学校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赵郁松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张洪学校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刘敏华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宣和小学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焦文殊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宣和小学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婷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宣和小学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刘转第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汪园小学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武燕娟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草台小学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草台小学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凯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曹山小学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焦欣悦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曹山小学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何佳玉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曹山小学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李艳明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曹山小学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郭笑梅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山羊场小学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薛安宁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山羊场小学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赵亚丽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山羊场小学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严君瑞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郝家塘小学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张天亮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郝家塘小学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陈方圆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郝家塘小学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马海花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郝家塘小学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李晓莉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郝家塘小学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张睿丽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兴仁小学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马小龙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温寨柯小学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虎志鑫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温寨柯小学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张学艳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兴仁小学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马修萍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兴仁小学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贺晓梅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王团小学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静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三眼井学校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聪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三眼井学校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俊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常乐中学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茜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东台学校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马雪妍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杨佳楠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田伟花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李雅男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田雅雅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刘谷裕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中卫四中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伏伟伟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中卫五中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萍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中卫五中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琴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西台学校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丹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西台学校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杜楠楠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兴仁中学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拓淑翠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乐台小学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孙秀依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景台小学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晶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景台小学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薇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阳沟小学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邵春卉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丰台小学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玉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丰台小学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孙秀娟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彩达小学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倩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彩达小学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雪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双达小学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晨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宣和中学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万家圆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强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宣和中学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李  东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娟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中卫六中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李昭星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观音学校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艳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观音学校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朱家玉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观音学校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田晓娟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凯歌学校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杨俊升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刘丽荣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凯歌学校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倩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镇罗中学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蒋冬琴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镇罗中学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刘晓翔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宣和中学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E7E85"/>
    <w:rsid w:val="06CC5B68"/>
    <w:rsid w:val="09B96DF3"/>
    <w:rsid w:val="52F129E4"/>
    <w:rsid w:val="70D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2020-12-08T00:15:00Z</dcterms:created>
  <dc:creator>你好明天</dc:creator>
  <cp:lastModifiedBy>下里巴人</cp:lastModifiedBy>
  <cp:lastPrinted>2021-12-13T02:32:13Z</cp:lastPrinted>
  <dcterms:modified xsi:type="dcterms:W3CDTF">2021-12-13T02:40:24Z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64FB5F16D9004974A9D9AD008437C886</vt:lpwstr>
  </property>
</Properties>
</file>