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6D4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w w:val="105"/>
          <w:sz w:val="44"/>
          <w:szCs w:val="44"/>
          <w:lang w:eastAsia="zh-CN"/>
        </w:rPr>
        <w:t>《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省道205线（国道629线）中卫至下小河段公路建设项目沙坡头区段房屋征收与补偿安置方案</w:t>
      </w:r>
      <w:r>
        <w:rPr>
          <w:rFonts w:hint="eastAsia" w:ascii="方正小标宋_GBK" w:hAnsi="方正小标宋_GBK" w:eastAsia="方正小标宋_GBK" w:cs="方正小标宋_GBK"/>
          <w:w w:val="105"/>
          <w:sz w:val="44"/>
          <w:szCs w:val="44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w w:val="105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的起草说明</w:t>
      </w:r>
      <w:bookmarkEnd w:id="0"/>
    </w:p>
    <w:p w14:paraId="778CA9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eastAsia="zh-CN"/>
        </w:rPr>
      </w:pPr>
    </w:p>
    <w:p w14:paraId="453F2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方案制定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背景、过程和主要内容三方面简要说明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《省道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线（国道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629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线）中卫至下小河段公路建设项目沙坡头区段房屋征收与补偿安置方案（征求意见稿）》起草情况。</w:t>
      </w:r>
    </w:p>
    <w:p w14:paraId="7D3764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" w:hAnsi="仿宋" w:eastAsia="黑体" w:cs="仿宋"/>
          <w:sz w:val="31"/>
          <w:szCs w:val="31"/>
          <w:lang w:eastAsia="zh-CN"/>
        </w:rPr>
      </w:pPr>
      <w:r>
        <w:rPr>
          <w:rFonts w:ascii="黑体" w:hAnsi="宋体" w:eastAsia="黑体" w:cs="黑体"/>
          <w:sz w:val="31"/>
          <w:szCs w:val="31"/>
        </w:rPr>
        <w:t>一、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起草背景</w:t>
      </w:r>
    </w:p>
    <w:p w14:paraId="59A66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为配合宁夏公路管理中心顺利实施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线（国道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线）中卫至下小河段公路建设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项目，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等相关规定，我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起草了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线（国道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线）中卫至下小河段公路建设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房屋征收与补偿安置方案（征求意见稿）》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69CDF6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二、起草过程</w:t>
      </w:r>
    </w:p>
    <w:p w14:paraId="25580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全力做好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线（国道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线）中卫至下小河段公路建设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公路用地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范围内房屋征收工作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依法对征收范围内的房屋的区位、用途、结构、建筑面积进行调查、认定和处理，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对认定为合法的给予补偿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《宁夏回族自治区实施〈国有土地上房屋征收与补偿条例〉办法》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结合沙坡头区实际形成了初稿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，征求相关部门意见建议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，并按照意见建议进行了修改完善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线（国道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线）中卫至下小河段公路建设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/>
        </w:rPr>
        <w:t>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房屋征收与补偿安置方案（征求意见稿）》，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后,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政府文件印发。</w:t>
      </w:r>
    </w:p>
    <w:p w14:paraId="63B4EA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三、主要内容</w:t>
      </w:r>
    </w:p>
    <w:p w14:paraId="0321B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省道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线（国道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线）中卫至下小河段公路建设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项目房屋征收与补偿安置方案（征求意见稿）》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，主要明确了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本征收项目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房屋征收部门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房屋征收实施单位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房屋征收签约期限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房屋征收范围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、征收目的、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法律法规及政策依据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被征收房屋面积及性质认定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评估机构的选定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被征收房屋价值的确定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房屋征收补偿计算标准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征收补偿安置方式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房屋征收有关事项的处理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以及具体要求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等内容。</w:t>
      </w:r>
    </w:p>
    <w:p w14:paraId="3FB95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8038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hAnsi="Times New Roman" w:cs="Times New Roman"/>
          <w:sz w:val="31"/>
          <w:szCs w:val="31"/>
          <w:lang w:val="en-US" w:eastAsia="zh-CN"/>
        </w:rPr>
      </w:pPr>
    </w:p>
    <w:p w14:paraId="3CC3D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1E617F4D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0B24"/>
    <w:rsid w:val="36E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ind w:left="42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2025-01-08T09:32:00Z</dcterms:created>
  <dc:creator>八宝粥</dc:creator>
  <cp:lastModifiedBy>八宝粥</cp:lastModifiedBy>
  <dcterms:modified xsi:type="dcterms:W3CDTF">2025-01-08T09:33:09Z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3FCD159D6A0242039F04208573B4A816_11</vt:lpwstr>
  </property>
  <property fmtid="{D5CDD505-2E9C-101B-9397-08002B2CF9AE}" pid="4" name="KSOTemplateDocerSaveRecord">
    <vt:lpwstr>eyJoZGlkIjoiNTQ5M2E1MThlOTBmNWNiMDQwYTUyOWQzNTY5YjgyNDgiLCJ1c2VySWQiOiIyNzk3OTgxNjgifQ==</vt:lpwstr>
  </property>
</Properties>
</file>