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年农田水利基本建设投入工程量效益指标表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9"/>
        <w:tblW w:w="15060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04"/>
        <w:gridCol w:w="836"/>
        <w:gridCol w:w="1004"/>
        <w:gridCol w:w="1004"/>
        <w:gridCol w:w="1004"/>
        <w:gridCol w:w="1004"/>
        <w:gridCol w:w="1176"/>
        <w:gridCol w:w="1176"/>
        <w:gridCol w:w="1176"/>
        <w:gridCol w:w="936"/>
        <w:gridCol w:w="1004"/>
        <w:gridCol w:w="1004"/>
        <w:gridCol w:w="1061"/>
        <w:gridCol w:w="8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0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填表单位：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中卫市沙坡头区镇罗镇人民政府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填表时间：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日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7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资金投入</w:t>
            </w:r>
          </w:p>
        </w:tc>
        <w:tc>
          <w:tcPr>
            <w:tcW w:w="4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</w:t>
            </w:r>
          </w:p>
        </w:tc>
        <w:tc>
          <w:tcPr>
            <w:tcW w:w="38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预期效益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中央财政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自治区财政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市县财政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受益主体自筹资金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其中相关部门资金投入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出动机械台班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土石方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完成砼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投劳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新增粮食生产能力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新增经济作物产值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年新增节水能力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新增耕地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万台、套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万立方米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万立方米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万工日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万公斤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方米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镇罗镇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99.85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99.85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0.29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0.45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0.0321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0.5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0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填表人：            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分管领导：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联系电话： 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 w:start="8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N2MyMDU1NDZmYzgxOWNmZTZlMDkzMmFlY2U0ZjIifQ=="/>
  </w:docVars>
  <w:rsids>
    <w:rsidRoot w:val="78325656"/>
    <w:rsid w:val="00D34412"/>
    <w:rsid w:val="021F4960"/>
    <w:rsid w:val="04D32AFA"/>
    <w:rsid w:val="04F86D63"/>
    <w:rsid w:val="080A38E9"/>
    <w:rsid w:val="0A113AD5"/>
    <w:rsid w:val="0B1B3177"/>
    <w:rsid w:val="0DE93979"/>
    <w:rsid w:val="14DA327A"/>
    <w:rsid w:val="150014A4"/>
    <w:rsid w:val="16083E34"/>
    <w:rsid w:val="1AB84DFF"/>
    <w:rsid w:val="1C511068"/>
    <w:rsid w:val="1F517365"/>
    <w:rsid w:val="24B23E17"/>
    <w:rsid w:val="28697144"/>
    <w:rsid w:val="2BF96113"/>
    <w:rsid w:val="2D8F184C"/>
    <w:rsid w:val="2FDC7BEB"/>
    <w:rsid w:val="30762242"/>
    <w:rsid w:val="322A3068"/>
    <w:rsid w:val="32FB1509"/>
    <w:rsid w:val="333218FD"/>
    <w:rsid w:val="337E053C"/>
    <w:rsid w:val="3C000001"/>
    <w:rsid w:val="3E11089A"/>
    <w:rsid w:val="3EB82FB2"/>
    <w:rsid w:val="40522A2F"/>
    <w:rsid w:val="42F04855"/>
    <w:rsid w:val="43214635"/>
    <w:rsid w:val="446D7342"/>
    <w:rsid w:val="4AC40778"/>
    <w:rsid w:val="52C673B2"/>
    <w:rsid w:val="53973F35"/>
    <w:rsid w:val="5B900CB3"/>
    <w:rsid w:val="5BF31C4E"/>
    <w:rsid w:val="5D2213CF"/>
    <w:rsid w:val="5F375F87"/>
    <w:rsid w:val="5FD67CCB"/>
    <w:rsid w:val="60344B83"/>
    <w:rsid w:val="626426E6"/>
    <w:rsid w:val="63A82304"/>
    <w:rsid w:val="65875149"/>
    <w:rsid w:val="699173C5"/>
    <w:rsid w:val="6B0C1A9C"/>
    <w:rsid w:val="6B4E19F1"/>
    <w:rsid w:val="6C062BE6"/>
    <w:rsid w:val="6E3E792E"/>
    <w:rsid w:val="700B2A23"/>
    <w:rsid w:val="742067C5"/>
    <w:rsid w:val="74AB5036"/>
    <w:rsid w:val="74B24826"/>
    <w:rsid w:val="78325656"/>
    <w:rsid w:val="79024586"/>
    <w:rsid w:val="7A944356"/>
    <w:rsid w:val="7B9D14D0"/>
    <w:rsid w:val="7CC84420"/>
    <w:rsid w:val="7D35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3"/>
    <w:next w:val="1"/>
    <w:qFormat/>
    <w:uiPriority w:val="0"/>
    <w:pPr>
      <w:spacing w:before="100" w:beforeAutospacing="1"/>
      <w:ind w:left="0" w:firstLine="420" w:firstLineChars="200"/>
    </w:pPr>
    <w:rPr>
      <w:rFonts w:eastAsia="仿宋_GB2312"/>
      <w:sz w:val="32"/>
      <w:szCs w:val="32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1423</Words>
  <Characters>1519</Characters>
  <Lines>0</Lines>
  <Paragraphs>0</Paragraphs>
  <TotalTime>38</TotalTime>
  <ScaleCrop>false</ScaleCrop>
  <LinksUpToDate>false</LinksUpToDate>
  <CharactersWithSpaces>2203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2019-09-18T07:44:00Z</dcterms:created>
  <dc:creator>Administrator</dc:creator>
  <cp:lastModifiedBy>Administrator</cp:lastModifiedBy>
  <cp:lastPrinted>2023-08-21T07:27:00Z</cp:lastPrinted>
  <dcterms:modified xsi:type="dcterms:W3CDTF">2023-09-15T09:31:32Z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  <property fmtid="{D5CDD505-2E9C-101B-9397-08002B2CF9AE}" pid="3" name="ICV">
    <vt:lpwstr>3323CD3780864441B2F9A3B4A60CE49B_13</vt:lpwstr>
  </property>
</Properties>
</file>